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252"/>
        <w:jc w:val="left"/>
      </w:pPr>
    </w:p>
    <w:p>
      <w:pPr>
        <w:spacing w:before="0"/>
        <w:ind w:left="429" w:right="0" w:firstLine="0"/>
        <w:jc w:val="center"/>
        <w:rPr>
          <w:b/>
          <w:sz w:val="24"/>
        </w:rPr>
      </w:pPr>
      <w:r>
        <w:rPr>
          <w:b/>
          <w:sz w:val="24"/>
        </w:rPr>
        <w:t>BAB </w:t>
      </w:r>
      <w:r>
        <w:rPr>
          <w:b/>
          <w:spacing w:val="-5"/>
          <w:sz w:val="24"/>
        </w:rPr>
        <w:t>III</w:t>
      </w:r>
    </w:p>
    <w:p>
      <w:pPr>
        <w:spacing w:before="22"/>
        <w:ind w:left="429" w:right="5" w:firstLine="0"/>
        <w:jc w:val="center"/>
        <w:rPr>
          <w:b/>
          <w:sz w:val="24"/>
        </w:rPr>
      </w:pPr>
      <w:r>
        <w:rPr>
          <w:b/>
          <w:sz w:val="24"/>
        </w:rPr>
        <w:t>METODE</w:t>
      </w:r>
      <w:r>
        <w:rPr>
          <w:b/>
          <w:spacing w:val="-6"/>
          <w:sz w:val="24"/>
        </w:rPr>
        <w:t> </w:t>
      </w:r>
      <w:r>
        <w:rPr>
          <w:b/>
          <w:spacing w:val="-2"/>
          <w:sz w:val="24"/>
        </w:rPr>
        <w:t>PENELITIAN</w:t>
      </w:r>
    </w:p>
    <w:p>
      <w:pPr>
        <w:pStyle w:val="BodyText"/>
        <w:jc w:val="left"/>
        <w:rPr>
          <w:b/>
        </w:rPr>
      </w:pPr>
    </w:p>
    <w:p>
      <w:pPr>
        <w:pStyle w:val="BodyText"/>
        <w:spacing w:before="9"/>
        <w:jc w:val="left"/>
        <w:rPr>
          <w:b/>
        </w:rPr>
      </w:pPr>
    </w:p>
    <w:p>
      <w:pPr>
        <w:pStyle w:val="ListParagraph"/>
        <w:numPr>
          <w:ilvl w:val="0"/>
          <w:numId w:val="1"/>
        </w:numPr>
        <w:tabs>
          <w:tab w:pos="927" w:val="left" w:leader="none"/>
        </w:tabs>
        <w:spacing w:line="240" w:lineRule="auto" w:before="0" w:after="0"/>
        <w:ind w:left="927" w:right="0" w:hanging="359"/>
        <w:jc w:val="both"/>
        <w:rPr>
          <w:b/>
          <w:sz w:val="24"/>
        </w:rPr>
      </w:pPr>
      <w:r>
        <w:rPr>
          <w:b/>
          <w:sz w:val="24"/>
        </w:rPr>
        <w:t>Jenis</w:t>
      </w:r>
      <w:r>
        <w:rPr>
          <w:b/>
          <w:spacing w:val="-5"/>
          <w:sz w:val="24"/>
        </w:rPr>
        <w:t> </w:t>
      </w:r>
      <w:r>
        <w:rPr>
          <w:b/>
          <w:sz w:val="24"/>
        </w:rPr>
        <w:t>Dan</w:t>
      </w:r>
      <w:r>
        <w:rPr>
          <w:b/>
          <w:spacing w:val="-3"/>
          <w:sz w:val="24"/>
        </w:rPr>
        <w:t> </w:t>
      </w:r>
      <w:r>
        <w:rPr>
          <w:b/>
          <w:sz w:val="24"/>
        </w:rPr>
        <w:t>Pendekatan</w:t>
      </w:r>
      <w:r>
        <w:rPr>
          <w:b/>
          <w:spacing w:val="-6"/>
          <w:sz w:val="24"/>
        </w:rPr>
        <w:t> </w:t>
      </w:r>
      <w:r>
        <w:rPr>
          <w:b/>
          <w:spacing w:val="-2"/>
          <w:sz w:val="24"/>
        </w:rPr>
        <w:t>Penelitian</w:t>
      </w:r>
    </w:p>
    <w:p>
      <w:pPr>
        <w:pStyle w:val="BodyText"/>
        <w:spacing w:line="480" w:lineRule="auto" w:before="101"/>
        <w:ind w:left="928" w:right="137" w:firstLine="360"/>
      </w:pPr>
      <w:r>
        <w:rPr/>
        <w:t>Metode</w:t>
      </w:r>
      <w:r>
        <w:rPr>
          <w:spacing w:val="-4"/>
        </w:rPr>
        <w:t> </w:t>
      </w:r>
      <w:r>
        <w:rPr/>
        <w:t>yang</w:t>
      </w:r>
      <w:r>
        <w:rPr>
          <w:spacing w:val="-4"/>
        </w:rPr>
        <w:t> </w:t>
      </w:r>
      <w:r>
        <w:rPr/>
        <w:t>digunakan</w:t>
      </w:r>
      <w:r>
        <w:rPr>
          <w:spacing w:val="-2"/>
        </w:rPr>
        <w:t> </w:t>
      </w:r>
      <w:r>
        <w:rPr/>
        <w:t>dalam</w:t>
      </w:r>
      <w:r>
        <w:rPr>
          <w:spacing w:val="-4"/>
        </w:rPr>
        <w:t> </w:t>
      </w:r>
      <w:r>
        <w:rPr/>
        <w:t>penelitian</w:t>
      </w:r>
      <w:r>
        <w:rPr>
          <w:spacing w:val="-4"/>
        </w:rPr>
        <w:t> </w:t>
      </w:r>
      <w:r>
        <w:rPr/>
        <w:t>ini</w:t>
      </w:r>
      <w:r>
        <w:rPr>
          <w:spacing w:val="-4"/>
        </w:rPr>
        <w:t> </w:t>
      </w:r>
      <w:r>
        <w:rPr/>
        <w:t>menggunakan</w:t>
      </w:r>
      <w:r>
        <w:rPr>
          <w:spacing w:val="-2"/>
        </w:rPr>
        <w:t> </w:t>
      </w:r>
      <w:r>
        <w:rPr/>
        <w:t>jenis</w:t>
      </w:r>
      <w:r>
        <w:rPr>
          <w:spacing w:val="-4"/>
        </w:rPr>
        <w:t> </w:t>
      </w:r>
      <w:r>
        <w:rPr/>
        <w:t>penelitian kualitatif.</w:t>
      </w:r>
      <w:r>
        <w:rPr>
          <w:spacing w:val="-4"/>
        </w:rPr>
        <w:t> </w:t>
      </w:r>
      <w:r>
        <w:rPr/>
        <w:t>Menurut</w:t>
      </w:r>
      <w:r>
        <w:rPr>
          <w:spacing w:val="-4"/>
        </w:rPr>
        <w:t> </w:t>
      </w:r>
      <w:r>
        <w:rPr/>
        <w:t>Creswell</w:t>
      </w:r>
      <w:r>
        <w:rPr>
          <w:spacing w:val="-4"/>
        </w:rPr>
        <w:t> </w:t>
      </w:r>
      <w:r>
        <w:rPr/>
        <w:t>(2007)</w:t>
      </w:r>
      <w:r>
        <w:rPr>
          <w:spacing w:val="-5"/>
        </w:rPr>
        <w:t> </w:t>
      </w:r>
      <w:r>
        <w:rPr/>
        <w:t>penelitian</w:t>
      </w:r>
      <w:r>
        <w:rPr>
          <w:spacing w:val="-4"/>
        </w:rPr>
        <w:t> </w:t>
      </w:r>
      <w:r>
        <w:rPr/>
        <w:t>kualitatif</w:t>
      </w:r>
      <w:r>
        <w:rPr>
          <w:spacing w:val="-4"/>
        </w:rPr>
        <w:t> </w:t>
      </w:r>
      <w:r>
        <w:rPr/>
        <w:t>adalah</w:t>
      </w:r>
      <w:r>
        <w:rPr>
          <w:spacing w:val="-4"/>
        </w:rPr>
        <w:t> </w:t>
      </w:r>
      <w:r>
        <w:rPr/>
        <w:t>penelitian</w:t>
      </w:r>
      <w:r>
        <w:rPr>
          <w:spacing w:val="-4"/>
        </w:rPr>
        <w:t> </w:t>
      </w:r>
      <w:r>
        <w:rPr/>
        <w:t>yang mengeksplorasi dan memahami makna dari individu atau kelompok serta mendeskripsikan permasalahan sosial dan permasalahan-permasalahan kemanusiaan.</w:t>
      </w:r>
      <w:r>
        <w:rPr>
          <w:spacing w:val="40"/>
        </w:rPr>
        <w:t> </w:t>
      </w:r>
      <w:r>
        <w:rPr/>
        <w:t>Penelitian</w:t>
      </w:r>
      <w:r>
        <w:rPr>
          <w:spacing w:val="-2"/>
        </w:rPr>
        <w:t> </w:t>
      </w:r>
      <w:r>
        <w:rPr/>
        <w:t>kualitatif</w:t>
      </w:r>
      <w:r>
        <w:rPr>
          <w:spacing w:val="-5"/>
        </w:rPr>
        <w:t> </w:t>
      </w:r>
      <w:r>
        <w:rPr/>
        <w:t>lebih</w:t>
      </w:r>
      <w:r>
        <w:rPr>
          <w:spacing w:val="-5"/>
        </w:rPr>
        <w:t> </w:t>
      </w:r>
      <w:r>
        <w:rPr/>
        <w:t>berfokus</w:t>
      </w:r>
      <w:r>
        <w:rPr>
          <w:spacing w:val="-3"/>
        </w:rPr>
        <w:t> </w:t>
      </w:r>
      <w:r>
        <w:rPr/>
        <w:t>pada</w:t>
      </w:r>
      <w:r>
        <w:rPr>
          <w:spacing w:val="-6"/>
        </w:rPr>
        <w:t> </w:t>
      </w:r>
      <w:r>
        <w:rPr/>
        <w:t>penekanan</w:t>
      </w:r>
      <w:r>
        <w:rPr>
          <w:spacing w:val="-5"/>
        </w:rPr>
        <w:t> </w:t>
      </w:r>
      <w:r>
        <w:rPr/>
        <w:t>pemahaman mengenai masalah-masalah dalam kehidupan sosial berdasarkan kondisi realistis atau natural setting yang holistik, kompleks, dan rinci dengan cara mendekripsikan dalam kata-kata atau tulisan pada suatu konteks khusus yang alamiah dan dengan memanfaatkan bebagai metode</w:t>
      </w:r>
      <w:r>
        <w:rPr>
          <w:spacing w:val="-1"/>
        </w:rPr>
        <w:t> </w:t>
      </w:r>
      <w:r>
        <w:rPr/>
        <w:t>alamiah (Moleong, 2016). Penelitian kualitatif bertujuan untuk memperoleh pemaknaan yang mendalam mengenai permasalahan manusia serta sosial, dimana seorang informan memaparkan terkait fenomena yang kemungkinan dapat mempengaruhi perilakunya dengan latar yang alami bukan hasil dari perlakuan ataupun manipulasi dari variabel yang terlibat.</w:t>
      </w:r>
    </w:p>
    <w:p>
      <w:pPr>
        <w:pStyle w:val="BodyText"/>
        <w:spacing w:line="480" w:lineRule="auto" w:before="160"/>
        <w:ind w:left="928" w:right="136" w:firstLine="360"/>
      </w:pPr>
      <w:r>
        <w:rPr/>
        <w:t>Penelitian ini menggunakan penelitian kualitatif dengan pendekatan fenomenologi. Husserl menyatakan bahwa pendekatan fenomenologi menganalisis kehidupan manusia yang dialaminya secara subjektif, objektif, maupun intersubjektif dengan manusia lainnya (Wita dkk., 2022). Pendekatan fenomenologi dipilih karena peneliti ingin mengidentifikasi mengenai suatu fenomena</w:t>
      </w:r>
      <w:r>
        <w:rPr>
          <w:spacing w:val="71"/>
        </w:rPr>
        <w:t> </w:t>
      </w:r>
      <w:r>
        <w:rPr/>
        <w:t>tertentu,</w:t>
      </w:r>
      <w:r>
        <w:rPr>
          <w:spacing w:val="73"/>
        </w:rPr>
        <w:t> </w:t>
      </w:r>
      <w:r>
        <w:rPr/>
        <w:t>serta</w:t>
      </w:r>
      <w:r>
        <w:rPr>
          <w:spacing w:val="74"/>
        </w:rPr>
        <w:t> </w:t>
      </w:r>
      <w:r>
        <w:rPr/>
        <w:t>mengharuskan</w:t>
      </w:r>
      <w:r>
        <w:rPr>
          <w:spacing w:val="73"/>
        </w:rPr>
        <w:t> </w:t>
      </w:r>
      <w:r>
        <w:rPr/>
        <w:t>peneliti</w:t>
      </w:r>
      <w:r>
        <w:rPr>
          <w:spacing w:val="73"/>
        </w:rPr>
        <w:t> </w:t>
      </w:r>
      <w:r>
        <w:rPr/>
        <w:t>untuk</w:t>
      </w:r>
      <w:r>
        <w:rPr>
          <w:spacing w:val="73"/>
        </w:rPr>
        <w:t> </w:t>
      </w:r>
      <w:r>
        <w:rPr/>
        <w:t>mengkaji</w:t>
      </w:r>
      <w:r>
        <w:rPr>
          <w:spacing w:val="77"/>
        </w:rPr>
        <w:t> </w:t>
      </w:r>
      <w:r>
        <w:rPr>
          <w:spacing w:val="-2"/>
        </w:rPr>
        <w:t>informan</w:t>
      </w:r>
    </w:p>
    <w:p>
      <w:pPr>
        <w:pStyle w:val="BodyText"/>
        <w:spacing w:before="133"/>
        <w:jc w:val="left"/>
      </w:pPr>
    </w:p>
    <w:p>
      <w:pPr>
        <w:pStyle w:val="BodyText"/>
        <w:ind w:left="429" w:right="5"/>
        <w:jc w:val="center"/>
      </w:pPr>
      <w:r>
        <w:rPr>
          <w:spacing w:val="-5"/>
        </w:rPr>
        <w:t>62</w:t>
      </w:r>
    </w:p>
    <w:p>
      <w:pPr>
        <w:pStyle w:val="BodyText"/>
        <w:spacing w:after="0"/>
        <w:jc w:val="center"/>
        <w:sectPr>
          <w:type w:val="continuous"/>
          <w:pgSz w:w="11910" w:h="16840"/>
          <w:pgMar w:top="1920" w:bottom="280" w:left="1700" w:right="1559"/>
        </w:sectPr>
      </w:pPr>
    </w:p>
    <w:p>
      <w:pPr>
        <w:pStyle w:val="BodyText"/>
        <w:spacing w:before="53"/>
        <w:jc w:val="left"/>
      </w:pPr>
    </w:p>
    <w:p>
      <w:pPr>
        <w:pStyle w:val="BodyText"/>
        <w:spacing w:line="480" w:lineRule="auto"/>
        <w:ind w:left="928" w:right="139"/>
      </w:pPr>
      <w:r>
        <w:rPr/>
        <w:t>dengan</w:t>
      </w:r>
      <w:r>
        <w:rPr>
          <w:spacing w:val="-14"/>
        </w:rPr>
        <w:t> </w:t>
      </w:r>
      <w:r>
        <w:rPr/>
        <w:t>terlibat</w:t>
      </w:r>
      <w:r>
        <w:rPr>
          <w:spacing w:val="-14"/>
        </w:rPr>
        <w:t> </w:t>
      </w:r>
      <w:r>
        <w:rPr/>
        <w:t>langsung</w:t>
      </w:r>
      <w:r>
        <w:rPr>
          <w:spacing w:val="-12"/>
        </w:rPr>
        <w:t> </w:t>
      </w:r>
      <w:r>
        <w:rPr/>
        <w:t>untuk</w:t>
      </w:r>
      <w:r>
        <w:rPr>
          <w:spacing w:val="-14"/>
        </w:rPr>
        <w:t> </w:t>
      </w:r>
      <w:r>
        <w:rPr/>
        <w:t>mengembangkan</w:t>
      </w:r>
      <w:r>
        <w:rPr>
          <w:spacing w:val="-12"/>
        </w:rPr>
        <w:t> </w:t>
      </w:r>
      <w:r>
        <w:rPr/>
        <w:t>pola</w:t>
      </w:r>
      <w:r>
        <w:rPr>
          <w:spacing w:val="-15"/>
        </w:rPr>
        <w:t> </w:t>
      </w:r>
      <w:r>
        <w:rPr/>
        <w:t>dan</w:t>
      </w:r>
      <w:r>
        <w:rPr>
          <w:spacing w:val="-14"/>
        </w:rPr>
        <w:t> </w:t>
      </w:r>
      <w:r>
        <w:rPr/>
        <w:t>relasi</w:t>
      </w:r>
      <w:r>
        <w:rPr>
          <w:spacing w:val="-14"/>
        </w:rPr>
        <w:t> </w:t>
      </w:r>
      <w:r>
        <w:rPr/>
        <w:t>yang</w:t>
      </w:r>
      <w:r>
        <w:rPr>
          <w:spacing w:val="-12"/>
        </w:rPr>
        <w:t> </w:t>
      </w:r>
      <w:r>
        <w:rPr/>
        <w:t>bermakna (Creswell, 2007). Dalam konteks penelitian ini fokus utama yang akan dikaji adalah gambaran beban pengasuhan pada </w:t>
      </w:r>
      <w:r>
        <w:rPr>
          <w:i/>
        </w:rPr>
        <w:t>caregiver </w:t>
      </w:r>
      <w:r>
        <w:rPr/>
        <w:t>keluarga ODGJ di Kelurahan Lorog.</w:t>
      </w:r>
    </w:p>
    <w:p>
      <w:pPr>
        <w:pStyle w:val="Heading1"/>
        <w:numPr>
          <w:ilvl w:val="0"/>
          <w:numId w:val="1"/>
        </w:numPr>
        <w:tabs>
          <w:tab w:pos="927" w:val="left" w:leader="none"/>
        </w:tabs>
        <w:spacing w:line="240" w:lineRule="auto" w:before="161" w:after="0"/>
        <w:ind w:left="927" w:right="0" w:hanging="359"/>
        <w:jc w:val="both"/>
      </w:pPr>
      <w:r>
        <w:rPr/>
        <w:t>Lokasi</w:t>
      </w:r>
      <w:r>
        <w:rPr>
          <w:spacing w:val="-1"/>
        </w:rPr>
        <w:t> </w:t>
      </w:r>
      <w:r>
        <w:rPr>
          <w:spacing w:val="-2"/>
        </w:rPr>
        <w:t>Penelitian</w:t>
      </w:r>
    </w:p>
    <w:p>
      <w:pPr>
        <w:pStyle w:val="BodyText"/>
        <w:spacing w:line="480" w:lineRule="auto" w:before="101"/>
        <w:ind w:left="928" w:right="138" w:firstLine="360"/>
      </w:pPr>
      <w:r>
        <w:rPr/>
        <w:t>Lokasi penelitian adalah tempat dimana penelitian akan dilakukan, untuk </w:t>
      </w:r>
      <w:r>
        <w:rPr>
          <w:spacing w:val="-2"/>
        </w:rPr>
        <w:t>memperoleh</w:t>
      </w:r>
      <w:r>
        <w:rPr>
          <w:spacing w:val="-5"/>
        </w:rPr>
        <w:t> </w:t>
      </w:r>
      <w:r>
        <w:rPr>
          <w:spacing w:val="-2"/>
        </w:rPr>
        <w:t>data</w:t>
      </w:r>
      <w:r>
        <w:rPr>
          <w:spacing w:val="-5"/>
        </w:rPr>
        <w:t> </w:t>
      </w:r>
      <w:r>
        <w:rPr>
          <w:spacing w:val="-2"/>
        </w:rPr>
        <w:t>dan</w:t>
      </w:r>
      <w:r>
        <w:rPr>
          <w:spacing w:val="-5"/>
        </w:rPr>
        <w:t> </w:t>
      </w:r>
      <w:r>
        <w:rPr>
          <w:spacing w:val="-2"/>
        </w:rPr>
        <w:t>informasi</w:t>
      </w:r>
      <w:r>
        <w:rPr>
          <w:spacing w:val="-3"/>
        </w:rPr>
        <w:t> </w:t>
      </w:r>
      <w:r>
        <w:rPr>
          <w:spacing w:val="-2"/>
        </w:rPr>
        <w:t>yang</w:t>
      </w:r>
      <w:r>
        <w:rPr>
          <w:spacing w:val="-5"/>
        </w:rPr>
        <w:t> </w:t>
      </w:r>
      <w:r>
        <w:rPr>
          <w:spacing w:val="-2"/>
        </w:rPr>
        <w:t>berkaitan</w:t>
      </w:r>
      <w:r>
        <w:rPr>
          <w:spacing w:val="-5"/>
        </w:rPr>
        <w:t> </w:t>
      </w:r>
      <w:r>
        <w:rPr>
          <w:spacing w:val="-2"/>
        </w:rPr>
        <w:t>dengan</w:t>
      </w:r>
      <w:r>
        <w:rPr>
          <w:spacing w:val="-5"/>
        </w:rPr>
        <w:t> </w:t>
      </w:r>
      <w:r>
        <w:rPr>
          <w:spacing w:val="-2"/>
        </w:rPr>
        <w:t>permasalahan</w:t>
      </w:r>
      <w:r>
        <w:rPr>
          <w:spacing w:val="-5"/>
        </w:rPr>
        <w:t> </w:t>
      </w:r>
      <w:r>
        <w:rPr>
          <w:spacing w:val="-2"/>
        </w:rPr>
        <w:t>atau fokus </w:t>
      </w:r>
      <w:r>
        <w:rPr/>
        <w:t>penelitian. Penelitian ini dilakukan Kelurahan Lorog, Kecamatan Tawangsari, Kabupaten Sukoharjo. Lokasi ini dipilih karena terdapat fenomena </w:t>
      </w:r>
      <w:r>
        <w:rPr>
          <w:i/>
        </w:rPr>
        <w:t>caregiver </w:t>
      </w:r>
      <w:r>
        <w:rPr/>
        <w:t>keluarga yang merawat ODGJ mengalami beban baik fisik, psikis, sosial, maupun finansial. Terdapat 21 orang yang mengalami gangguan jiwa dengan 16 mengalami skizofrenia sedangkan 5 lainnya bervariasi mulai dari depresi, bipolar,</w:t>
      </w:r>
      <w:r>
        <w:rPr>
          <w:spacing w:val="-15"/>
        </w:rPr>
        <w:t> </w:t>
      </w:r>
      <w:r>
        <w:rPr/>
        <w:t>dan</w:t>
      </w:r>
      <w:r>
        <w:rPr>
          <w:spacing w:val="-15"/>
        </w:rPr>
        <w:t> </w:t>
      </w:r>
      <w:r>
        <w:rPr/>
        <w:t>kecemasan.</w:t>
      </w:r>
      <w:r>
        <w:rPr>
          <w:spacing w:val="-13"/>
        </w:rPr>
        <w:t> </w:t>
      </w:r>
      <w:r>
        <w:rPr/>
        <w:t>Selain</w:t>
      </w:r>
      <w:r>
        <w:rPr>
          <w:spacing w:val="-15"/>
        </w:rPr>
        <w:t> </w:t>
      </w:r>
      <w:r>
        <w:rPr/>
        <w:t>itu</w:t>
      </w:r>
      <w:r>
        <w:rPr>
          <w:spacing w:val="-14"/>
        </w:rPr>
        <w:t> </w:t>
      </w:r>
      <w:r>
        <w:rPr/>
        <w:t>lokasi</w:t>
      </w:r>
      <w:r>
        <w:rPr>
          <w:spacing w:val="-14"/>
        </w:rPr>
        <w:t> </w:t>
      </w:r>
      <w:r>
        <w:rPr/>
        <w:t>ini</w:t>
      </w:r>
      <w:r>
        <w:rPr>
          <w:spacing w:val="-15"/>
        </w:rPr>
        <w:t> </w:t>
      </w:r>
      <w:r>
        <w:rPr/>
        <w:t>dipilih</w:t>
      </w:r>
      <w:r>
        <w:rPr>
          <w:spacing w:val="-15"/>
        </w:rPr>
        <w:t> </w:t>
      </w:r>
      <w:r>
        <w:rPr/>
        <w:t>karena</w:t>
      </w:r>
      <w:r>
        <w:rPr>
          <w:spacing w:val="-15"/>
        </w:rPr>
        <w:t> </w:t>
      </w:r>
      <w:r>
        <w:rPr/>
        <w:t>termasuk</w:t>
      </w:r>
      <w:r>
        <w:rPr>
          <w:spacing w:val="-15"/>
        </w:rPr>
        <w:t> </w:t>
      </w:r>
      <w:r>
        <w:rPr/>
        <w:t>dalam</w:t>
      </w:r>
      <w:r>
        <w:rPr>
          <w:spacing w:val="-13"/>
        </w:rPr>
        <w:t> </w:t>
      </w:r>
      <w:r>
        <w:rPr/>
        <w:t>desa terpencil sehingga pengetahuan mengenai pengasuhan ODGJ masih kurang. Akses fasilitas kesehatan juga lumayan jauh sehingga menambah kesulitan dalam merawat ODGJ.</w:t>
      </w:r>
    </w:p>
    <w:p>
      <w:pPr>
        <w:pStyle w:val="Heading1"/>
        <w:numPr>
          <w:ilvl w:val="0"/>
          <w:numId w:val="1"/>
        </w:numPr>
        <w:tabs>
          <w:tab w:pos="927" w:val="left" w:leader="none"/>
        </w:tabs>
        <w:spacing w:line="240" w:lineRule="auto" w:before="160" w:after="0"/>
        <w:ind w:left="927" w:right="0" w:hanging="359"/>
        <w:jc w:val="both"/>
      </w:pPr>
      <w:r>
        <w:rPr/>
        <w:t>Sumber</w:t>
      </w:r>
      <w:r>
        <w:rPr>
          <w:spacing w:val="-6"/>
        </w:rPr>
        <w:t> </w:t>
      </w:r>
      <w:r>
        <w:rPr/>
        <w:t>Data</w:t>
      </w:r>
      <w:r>
        <w:rPr>
          <w:spacing w:val="-2"/>
        </w:rPr>
        <w:t> Penelitian</w:t>
      </w:r>
    </w:p>
    <w:p>
      <w:pPr>
        <w:pStyle w:val="BodyText"/>
        <w:spacing w:line="480" w:lineRule="auto" w:before="103"/>
        <w:ind w:left="928" w:right="139" w:firstLine="492"/>
      </w:pPr>
      <w:r>
        <w:rPr/>
        <w:t>Sumber data penelitian adalah segala sesuatu yang dapat memberikan informasi mengenai data yang hendak diteliti. Penelitian tidak dapat terlepas dari</w:t>
      </w:r>
      <w:r>
        <w:rPr>
          <w:spacing w:val="-9"/>
        </w:rPr>
        <w:t> </w:t>
      </w:r>
      <w:r>
        <w:rPr/>
        <w:t>sumber</w:t>
      </w:r>
      <w:r>
        <w:rPr>
          <w:spacing w:val="-9"/>
        </w:rPr>
        <w:t> </w:t>
      </w:r>
      <w:r>
        <w:rPr/>
        <w:t>data</w:t>
      </w:r>
      <w:r>
        <w:rPr>
          <w:spacing w:val="-9"/>
        </w:rPr>
        <w:t> </w:t>
      </w:r>
      <w:r>
        <w:rPr/>
        <w:t>karena</w:t>
      </w:r>
      <w:r>
        <w:rPr>
          <w:spacing w:val="-8"/>
        </w:rPr>
        <w:t> </w:t>
      </w:r>
      <w:r>
        <w:rPr/>
        <w:t>data</w:t>
      </w:r>
      <w:r>
        <w:rPr>
          <w:spacing w:val="-8"/>
        </w:rPr>
        <w:t> </w:t>
      </w:r>
      <w:r>
        <w:rPr/>
        <w:t>akan</w:t>
      </w:r>
      <w:r>
        <w:rPr>
          <w:spacing w:val="-8"/>
        </w:rPr>
        <w:t> </w:t>
      </w:r>
      <w:r>
        <w:rPr/>
        <w:t>memberikan</w:t>
      </w:r>
      <w:r>
        <w:rPr>
          <w:spacing w:val="-9"/>
        </w:rPr>
        <w:t> </w:t>
      </w:r>
      <w:r>
        <w:rPr/>
        <w:t>informasi</w:t>
      </w:r>
      <w:r>
        <w:rPr>
          <w:spacing w:val="-8"/>
        </w:rPr>
        <w:t> </w:t>
      </w:r>
      <w:r>
        <w:rPr/>
        <w:t>yang</w:t>
      </w:r>
      <w:r>
        <w:rPr>
          <w:spacing w:val="-8"/>
        </w:rPr>
        <w:t> </w:t>
      </w:r>
      <w:r>
        <w:rPr/>
        <w:t>detail</w:t>
      </w:r>
      <w:r>
        <w:rPr>
          <w:spacing w:val="-7"/>
        </w:rPr>
        <w:t> </w:t>
      </w:r>
      <w:r>
        <w:rPr/>
        <w:t>mengenai obyek penelitian. Sumber data dalam penelitaian kualitatif dapat berupa kata- kata, tindakan, dokumen dan data tambahan lain (Moleong, 2016). Penelitian ini menggunakan sumber data primer dan sekunder.</w:t>
      </w:r>
    </w:p>
    <w:p>
      <w:pPr>
        <w:pStyle w:val="BodyText"/>
        <w:spacing w:after="0" w:line="480" w:lineRule="auto"/>
        <w:sectPr>
          <w:headerReference w:type="default" r:id="rId5"/>
          <w:pgSz w:w="11910" w:h="16840"/>
          <w:pgMar w:header="717" w:footer="0" w:top="1920" w:bottom="280" w:left="1700" w:right="1559"/>
          <w:pgNumType w:start="63"/>
        </w:sectPr>
      </w:pPr>
    </w:p>
    <w:p>
      <w:pPr>
        <w:pStyle w:val="BodyText"/>
        <w:spacing w:before="53"/>
        <w:jc w:val="left"/>
      </w:pPr>
    </w:p>
    <w:p>
      <w:pPr>
        <w:pStyle w:val="BodyText"/>
        <w:spacing w:line="480" w:lineRule="auto"/>
        <w:ind w:left="928" w:right="136" w:firstLine="492"/>
      </w:pPr>
      <w:r>
        <w:rPr/>
        <w:t>Sumber data primer merupakan data yang secara langsung dikumpulkan oleh peneliti melalui wawancara pada informan yang telah ditentukan. Data primer berfungsi untuk menjawab pertanyaan yang terdapat dalam penelitian ini. Teknik yang digunakan dalam penelitian ini adalah </w:t>
      </w:r>
      <w:r>
        <w:rPr>
          <w:i/>
        </w:rPr>
        <w:t>purposive sampling</w:t>
      </w:r>
      <w:r>
        <w:rPr/>
        <w:t>. </w:t>
      </w:r>
      <w:r>
        <w:rPr>
          <w:i/>
        </w:rPr>
        <w:t>Purposive sampling </w:t>
      </w:r>
      <w:r>
        <w:rPr/>
        <w:t>adalah teknik penentuan dan pengambilan sampel yang ditentukan oleh peneliti dengan kriteria tertentu (Sugiyono, 2013). Dalam penelitian ini peneliti memilih informan dengan kriteria sebagai berikut:</w:t>
      </w:r>
    </w:p>
    <w:p>
      <w:pPr>
        <w:pStyle w:val="ListParagraph"/>
        <w:numPr>
          <w:ilvl w:val="1"/>
          <w:numId w:val="1"/>
        </w:numPr>
        <w:tabs>
          <w:tab w:pos="1780" w:val="left" w:leader="none"/>
        </w:tabs>
        <w:spacing w:line="240" w:lineRule="auto" w:before="162" w:after="0"/>
        <w:ind w:left="1780" w:right="0" w:hanging="360"/>
        <w:jc w:val="both"/>
        <w:rPr>
          <w:sz w:val="24"/>
        </w:rPr>
      </w:pPr>
      <w:r>
        <w:rPr>
          <w:spacing w:val="-2"/>
          <w:sz w:val="24"/>
        </w:rPr>
        <w:t>Perempuan</w:t>
      </w:r>
    </w:p>
    <w:p>
      <w:pPr>
        <w:pStyle w:val="ListParagraph"/>
        <w:numPr>
          <w:ilvl w:val="1"/>
          <w:numId w:val="1"/>
        </w:numPr>
        <w:tabs>
          <w:tab w:pos="1780" w:val="left" w:leader="none"/>
        </w:tabs>
        <w:spacing w:line="480" w:lineRule="auto" w:before="276" w:after="0"/>
        <w:ind w:left="1780" w:right="139" w:hanging="360"/>
        <w:jc w:val="both"/>
        <w:rPr>
          <w:sz w:val="24"/>
        </w:rPr>
      </w:pPr>
      <w:r>
        <w:rPr>
          <w:sz w:val="24"/>
        </w:rPr>
        <w:t>Berusia 40-50 tahun. Berdasarkan penelitian Wiksuarini dkk. (2023) </w:t>
      </w:r>
      <w:r>
        <w:rPr>
          <w:i/>
          <w:sz w:val="24"/>
        </w:rPr>
        <w:t>caregiver </w:t>
      </w:r>
      <w:r>
        <w:rPr>
          <w:sz w:val="24"/>
        </w:rPr>
        <w:t>pada rentang usia ini lebih banyak mengalami stress. </w:t>
      </w:r>
      <w:r>
        <w:rPr>
          <w:i/>
          <w:sz w:val="24"/>
        </w:rPr>
        <w:t>Caregiver </w:t>
      </w:r>
      <w:r>
        <w:rPr>
          <w:sz w:val="24"/>
        </w:rPr>
        <w:t>juga mengalami penurunan kondisi fisik yang ditandai dengan berkurangnya energi dan meningkatnya keluhan kesehatan. </w:t>
      </w:r>
      <w:r>
        <w:rPr>
          <w:rFonts w:ascii="Calibri"/>
          <w:sz w:val="24"/>
        </w:rPr>
        <w:t>(Rosyanti &amp; Hadi, 2021)</w:t>
      </w:r>
      <w:r>
        <w:rPr>
          <w:sz w:val="24"/>
        </w:rPr>
        <w:t>. Semakin tua </w:t>
      </w:r>
      <w:r>
        <w:rPr>
          <w:i/>
          <w:sz w:val="24"/>
        </w:rPr>
        <w:t>caregiver </w:t>
      </w:r>
      <w:r>
        <w:rPr>
          <w:sz w:val="24"/>
        </w:rPr>
        <w:t>mereka akan merasa cemas mengenai siapa yang akan melanjutkan perawatan di masa depan. Hal ini membuat beban pengasuhan semakin berat karena keterbatasan fisik membatasi kemampuan mereka dalam merawat anggota keluarga.</w:t>
      </w:r>
    </w:p>
    <w:p>
      <w:pPr>
        <w:pStyle w:val="ListParagraph"/>
        <w:numPr>
          <w:ilvl w:val="1"/>
          <w:numId w:val="1"/>
        </w:numPr>
        <w:tabs>
          <w:tab w:pos="1780" w:val="left" w:leader="none"/>
        </w:tabs>
        <w:spacing w:line="480" w:lineRule="auto" w:before="0" w:after="0"/>
        <w:ind w:left="1780" w:right="137" w:hanging="360"/>
        <w:jc w:val="both"/>
        <w:rPr>
          <w:sz w:val="24"/>
        </w:rPr>
      </w:pPr>
      <w:r>
        <w:rPr>
          <w:i/>
          <w:spacing w:val="-2"/>
          <w:sz w:val="24"/>
        </w:rPr>
        <w:t>Caregiver</w:t>
      </w:r>
      <w:r>
        <w:rPr>
          <w:i/>
          <w:spacing w:val="-5"/>
          <w:sz w:val="24"/>
        </w:rPr>
        <w:t> </w:t>
      </w:r>
      <w:r>
        <w:rPr>
          <w:spacing w:val="-2"/>
          <w:sz w:val="24"/>
        </w:rPr>
        <w:t>yang</w:t>
      </w:r>
      <w:r>
        <w:rPr>
          <w:spacing w:val="-6"/>
          <w:sz w:val="24"/>
        </w:rPr>
        <w:t> </w:t>
      </w:r>
      <w:r>
        <w:rPr>
          <w:spacing w:val="-2"/>
          <w:sz w:val="24"/>
        </w:rPr>
        <w:t>merawat</w:t>
      </w:r>
      <w:r>
        <w:rPr>
          <w:spacing w:val="-3"/>
          <w:sz w:val="24"/>
        </w:rPr>
        <w:t> </w:t>
      </w:r>
      <w:r>
        <w:rPr>
          <w:spacing w:val="-2"/>
          <w:sz w:val="24"/>
        </w:rPr>
        <w:t>anggota</w:t>
      </w:r>
      <w:r>
        <w:rPr>
          <w:spacing w:val="-6"/>
          <w:sz w:val="24"/>
        </w:rPr>
        <w:t> </w:t>
      </w:r>
      <w:r>
        <w:rPr>
          <w:spacing w:val="-2"/>
          <w:sz w:val="24"/>
        </w:rPr>
        <w:t>keluarga</w:t>
      </w:r>
      <w:r>
        <w:rPr>
          <w:spacing w:val="-8"/>
          <w:sz w:val="24"/>
        </w:rPr>
        <w:t> </w:t>
      </w:r>
      <w:r>
        <w:rPr>
          <w:spacing w:val="-2"/>
          <w:sz w:val="24"/>
        </w:rPr>
        <w:t>dengan</w:t>
      </w:r>
      <w:r>
        <w:rPr>
          <w:spacing w:val="-3"/>
          <w:sz w:val="24"/>
        </w:rPr>
        <w:t> </w:t>
      </w:r>
      <w:r>
        <w:rPr>
          <w:spacing w:val="-2"/>
          <w:sz w:val="24"/>
        </w:rPr>
        <w:t>gangguan</w:t>
      </w:r>
      <w:r>
        <w:rPr>
          <w:spacing w:val="-6"/>
          <w:sz w:val="24"/>
        </w:rPr>
        <w:t> </w:t>
      </w:r>
      <w:r>
        <w:rPr>
          <w:spacing w:val="-2"/>
          <w:sz w:val="24"/>
        </w:rPr>
        <w:t>jiwa</w:t>
      </w:r>
      <w:r>
        <w:rPr>
          <w:spacing w:val="-8"/>
          <w:sz w:val="24"/>
        </w:rPr>
        <w:t> </w:t>
      </w:r>
      <w:r>
        <w:rPr>
          <w:spacing w:val="-2"/>
          <w:sz w:val="24"/>
        </w:rPr>
        <w:t>lebih </w:t>
      </w:r>
      <w:r>
        <w:rPr>
          <w:sz w:val="24"/>
        </w:rPr>
        <w:t>dari 1 tahun. Sesuai dengan penelitian Erwina dkk. (2016) bahwa lamanya merawat pasien ODGJ dapat menyebabkan munculnya gangguan-gangguan gejala depresi.</w:t>
      </w:r>
    </w:p>
    <w:p>
      <w:pPr>
        <w:pStyle w:val="ListParagraph"/>
        <w:numPr>
          <w:ilvl w:val="1"/>
          <w:numId w:val="1"/>
        </w:numPr>
        <w:tabs>
          <w:tab w:pos="1780" w:val="left" w:leader="none"/>
        </w:tabs>
        <w:spacing w:line="480" w:lineRule="auto" w:before="0" w:after="0"/>
        <w:ind w:left="1780" w:right="140" w:hanging="360"/>
        <w:jc w:val="both"/>
        <w:rPr>
          <w:sz w:val="24"/>
        </w:rPr>
      </w:pPr>
      <w:r>
        <w:rPr>
          <w:sz w:val="24"/>
        </w:rPr>
        <w:t>Bersedia menjadi partisipan dengan menandatangani lembar persetujuan partisipan (</w:t>
      </w:r>
      <w:r>
        <w:rPr>
          <w:i/>
          <w:sz w:val="24"/>
        </w:rPr>
        <w:t>informed consent</w:t>
      </w:r>
      <w:r>
        <w:rPr>
          <w:sz w:val="24"/>
        </w:rPr>
        <w:t>)</w:t>
      </w:r>
    </w:p>
    <w:p>
      <w:pPr>
        <w:pStyle w:val="ListParagraph"/>
        <w:spacing w:after="0" w:line="480" w:lineRule="auto"/>
        <w:jc w:val="both"/>
        <w:rPr>
          <w:sz w:val="24"/>
        </w:rPr>
        <w:sectPr>
          <w:pgSz w:w="11910" w:h="16840"/>
          <w:pgMar w:header="717" w:footer="0" w:top="1920" w:bottom="280" w:left="1700" w:right="1559"/>
        </w:sectPr>
      </w:pPr>
    </w:p>
    <w:p>
      <w:pPr>
        <w:pStyle w:val="BodyText"/>
        <w:spacing w:before="53"/>
        <w:jc w:val="left"/>
      </w:pPr>
    </w:p>
    <w:p>
      <w:pPr>
        <w:pStyle w:val="BodyText"/>
        <w:spacing w:line="480" w:lineRule="auto"/>
        <w:ind w:left="995" w:right="138" w:firstLine="424"/>
      </w:pPr>
      <w:r>
        <w:rPr/>
        <w:t>Sumber</w:t>
      </w:r>
      <w:r>
        <w:rPr>
          <w:spacing w:val="-9"/>
        </w:rPr>
        <w:t> </w:t>
      </w:r>
      <w:r>
        <w:rPr/>
        <w:t>data</w:t>
      </w:r>
      <w:r>
        <w:rPr>
          <w:spacing w:val="-8"/>
        </w:rPr>
        <w:t> </w:t>
      </w:r>
      <w:r>
        <w:rPr/>
        <w:t>sekunder</w:t>
      </w:r>
      <w:r>
        <w:rPr>
          <w:spacing w:val="-9"/>
        </w:rPr>
        <w:t> </w:t>
      </w:r>
      <w:r>
        <w:rPr/>
        <w:t>menurut</w:t>
      </w:r>
      <w:r>
        <w:rPr>
          <w:spacing w:val="-7"/>
        </w:rPr>
        <w:t> </w:t>
      </w:r>
      <w:r>
        <w:rPr/>
        <w:t>Hardani</w:t>
      </w:r>
      <w:r>
        <w:rPr>
          <w:spacing w:val="-7"/>
        </w:rPr>
        <w:t> </w:t>
      </w:r>
      <w:r>
        <w:rPr/>
        <w:t>dkk.</w:t>
      </w:r>
      <w:r>
        <w:rPr>
          <w:spacing w:val="-8"/>
        </w:rPr>
        <w:t> </w:t>
      </w:r>
      <w:r>
        <w:rPr/>
        <w:t>(2020)</w:t>
      </w:r>
      <w:r>
        <w:rPr>
          <w:spacing w:val="-8"/>
        </w:rPr>
        <w:t> </w:t>
      </w:r>
      <w:r>
        <w:rPr/>
        <w:t>merupakan</w:t>
      </w:r>
      <w:r>
        <w:rPr>
          <w:spacing w:val="-8"/>
        </w:rPr>
        <w:t> </w:t>
      </w:r>
      <w:r>
        <w:rPr/>
        <w:t>data</w:t>
      </w:r>
      <w:r>
        <w:rPr>
          <w:spacing w:val="-8"/>
        </w:rPr>
        <w:t> </w:t>
      </w:r>
      <w:r>
        <w:rPr/>
        <w:t>yang secara tidak langsung diberikan kepada pengumpul data melalui pihak lain ataupun melalui dokumen. Penelitian ini menggunakan data sekunder yang diperoleh dari observasi dan dokumentasi, terutama yang berkaitan dengan informan pendukung (</w:t>
      </w:r>
      <w:r>
        <w:rPr>
          <w:i/>
        </w:rPr>
        <w:t>significant other</w:t>
      </w:r>
      <w:r>
        <w:rPr/>
        <w:t>) yaitu orang yang dekat serta mengetahui gambaran kehidupan sehari-hari </w:t>
      </w:r>
      <w:r>
        <w:rPr>
          <w:i/>
        </w:rPr>
        <w:t>caregiver </w:t>
      </w:r>
      <w:r>
        <w:rPr/>
        <w:t>keluarga dalam merawat penderita gangguan jiwa terkait beban pengasuhan yang dialami. Informan pendukung ini pada penelitian ini berupa kerabat dekat, tetangga, bahkan petugas kesehatan setempat.</w:t>
      </w:r>
    </w:p>
    <w:p>
      <w:pPr>
        <w:pStyle w:val="Heading1"/>
        <w:numPr>
          <w:ilvl w:val="0"/>
          <w:numId w:val="1"/>
        </w:numPr>
        <w:tabs>
          <w:tab w:pos="927" w:val="left" w:leader="none"/>
        </w:tabs>
        <w:spacing w:line="240" w:lineRule="auto" w:before="159" w:after="0"/>
        <w:ind w:left="927" w:right="0" w:hanging="359"/>
        <w:jc w:val="both"/>
      </w:pPr>
      <w:r>
        <w:rPr/>
        <w:t>Teknik</w:t>
      </w:r>
      <w:r>
        <w:rPr>
          <w:spacing w:val="-15"/>
        </w:rPr>
        <w:t> </w:t>
      </w:r>
      <w:r>
        <w:rPr/>
        <w:t>Pengumpulan</w:t>
      </w:r>
      <w:r>
        <w:rPr>
          <w:spacing w:val="-15"/>
        </w:rPr>
        <w:t> </w:t>
      </w:r>
      <w:r>
        <w:rPr>
          <w:spacing w:val="-4"/>
        </w:rPr>
        <w:t>Data</w:t>
      </w:r>
    </w:p>
    <w:p>
      <w:pPr>
        <w:pStyle w:val="BodyText"/>
        <w:spacing w:line="480" w:lineRule="auto" w:before="104"/>
        <w:ind w:left="928" w:right="143" w:firstLine="360"/>
      </w:pPr>
      <w:r>
        <w:rPr/>
        <w:t>Teknik pengumpulan data dilakukan untuk memperoleh data </w:t>
      </w:r>
      <w:r>
        <w:rPr/>
        <w:t>yang diinginkan oleh peneliti sehingga mendapatkan data yang kredibel dan akurat. Dalam penelitian ini menggunakan teknik pengumpulan data wawancara (</w:t>
      </w:r>
      <w:r>
        <w:rPr>
          <w:i/>
        </w:rPr>
        <w:t>interview</w:t>
      </w:r>
      <w:r>
        <w:rPr/>
        <w:t>), observasi, dan dokumentasi.</w:t>
      </w:r>
    </w:p>
    <w:p>
      <w:pPr>
        <w:pStyle w:val="ListParagraph"/>
        <w:numPr>
          <w:ilvl w:val="0"/>
          <w:numId w:val="2"/>
        </w:numPr>
        <w:tabs>
          <w:tab w:pos="1409" w:val="left" w:leader="none"/>
        </w:tabs>
        <w:spacing w:line="240" w:lineRule="auto" w:before="0" w:after="0"/>
        <w:ind w:left="1409" w:right="0" w:hanging="414"/>
        <w:jc w:val="both"/>
        <w:rPr>
          <w:sz w:val="24"/>
        </w:rPr>
      </w:pPr>
      <w:r>
        <w:rPr>
          <w:spacing w:val="-2"/>
          <w:sz w:val="24"/>
        </w:rPr>
        <w:t>Wawancara</w:t>
      </w:r>
      <w:r>
        <w:rPr>
          <w:spacing w:val="-5"/>
          <w:sz w:val="24"/>
        </w:rPr>
        <w:t> </w:t>
      </w:r>
      <w:r>
        <w:rPr>
          <w:spacing w:val="-2"/>
          <w:sz w:val="24"/>
        </w:rPr>
        <w:t>(</w:t>
      </w:r>
      <w:r>
        <w:rPr>
          <w:i/>
          <w:spacing w:val="-2"/>
          <w:sz w:val="24"/>
        </w:rPr>
        <w:t>Interview</w:t>
      </w:r>
      <w:r>
        <w:rPr>
          <w:spacing w:val="-2"/>
          <w:sz w:val="24"/>
        </w:rPr>
        <w:t>)</w:t>
      </w:r>
    </w:p>
    <w:p>
      <w:pPr>
        <w:pStyle w:val="BodyText"/>
        <w:jc w:val="left"/>
      </w:pPr>
    </w:p>
    <w:p>
      <w:pPr>
        <w:pStyle w:val="BodyText"/>
        <w:spacing w:line="480" w:lineRule="auto"/>
        <w:ind w:left="1355" w:right="138" w:firstLine="653"/>
      </w:pPr>
      <w:r>
        <w:rPr/>
        <w:t>Wawancara merupakan proses interaksi serta komunikasi dengan tujuan tertentu. Percakapan tersebut dilakukan oleh dua belah pihak, </w:t>
      </w:r>
      <w:r>
        <w:rPr>
          <w:i/>
        </w:rPr>
        <w:t>interviewer </w:t>
      </w:r>
      <w:r>
        <w:rPr/>
        <w:t>yaitu seseorang yang mengajukan pertanyaan dan </w:t>
      </w:r>
      <w:r>
        <w:rPr>
          <w:i/>
        </w:rPr>
        <w:t>interviewee </w:t>
      </w:r>
      <w:r>
        <w:rPr/>
        <w:t>yaitu seseorang yang memberikan jawaban atas pertanyaan tersebut (Moleong, 2016).</w:t>
      </w:r>
    </w:p>
    <w:p>
      <w:pPr>
        <w:pStyle w:val="BodyText"/>
        <w:spacing w:line="480" w:lineRule="auto" w:before="1"/>
        <w:ind w:left="1355" w:right="135" w:firstLine="653"/>
      </w:pPr>
      <w:r>
        <w:rPr/>
        <w:t>Penelitian</w:t>
      </w:r>
      <w:r>
        <w:rPr>
          <w:spacing w:val="-3"/>
        </w:rPr>
        <w:t> </w:t>
      </w:r>
      <w:r>
        <w:rPr/>
        <w:t>ini</w:t>
      </w:r>
      <w:r>
        <w:rPr>
          <w:spacing w:val="-3"/>
        </w:rPr>
        <w:t> </w:t>
      </w:r>
      <w:r>
        <w:rPr/>
        <w:t>menggunakan</w:t>
      </w:r>
      <w:r>
        <w:rPr>
          <w:spacing w:val="-1"/>
        </w:rPr>
        <w:t> </w:t>
      </w:r>
      <w:r>
        <w:rPr/>
        <w:t>teknik</w:t>
      </w:r>
      <w:r>
        <w:rPr>
          <w:spacing w:val="-3"/>
        </w:rPr>
        <w:t> </w:t>
      </w:r>
      <w:r>
        <w:rPr/>
        <w:t>wawancara</w:t>
      </w:r>
      <w:r>
        <w:rPr>
          <w:spacing w:val="-3"/>
        </w:rPr>
        <w:t> </w:t>
      </w:r>
      <w:r>
        <w:rPr/>
        <w:t>mendalam</w:t>
      </w:r>
      <w:r>
        <w:rPr>
          <w:spacing w:val="-2"/>
        </w:rPr>
        <w:t> </w:t>
      </w:r>
      <w:r>
        <w:rPr/>
        <w:t>(</w:t>
      </w:r>
      <w:r>
        <w:rPr>
          <w:i/>
        </w:rPr>
        <w:t>in-depth interview</w:t>
      </w:r>
      <w:r>
        <w:rPr/>
        <w:t>)</w:t>
      </w:r>
      <w:r>
        <w:rPr>
          <w:spacing w:val="-1"/>
        </w:rPr>
        <w:t> </w:t>
      </w:r>
      <w:r>
        <w:rPr/>
        <w:t>dengan</w:t>
      </w:r>
      <w:r>
        <w:rPr>
          <w:spacing w:val="-1"/>
        </w:rPr>
        <w:t> </w:t>
      </w:r>
      <w:r>
        <w:rPr/>
        <w:t>pedoman</w:t>
      </w:r>
      <w:r>
        <w:rPr>
          <w:spacing w:val="-1"/>
        </w:rPr>
        <w:t> </w:t>
      </w:r>
      <w:r>
        <w:rPr/>
        <w:t>wawancara</w:t>
      </w:r>
      <w:r>
        <w:rPr>
          <w:spacing w:val="-1"/>
        </w:rPr>
        <w:t> </w:t>
      </w:r>
      <w:r>
        <w:rPr/>
        <w:t>semi terstruktur. Menurut Monica dkk.</w:t>
      </w:r>
      <w:r>
        <w:rPr>
          <w:spacing w:val="72"/>
        </w:rPr>
        <w:t> </w:t>
      </w:r>
      <w:r>
        <w:rPr/>
        <w:t>(2023)</w:t>
      </w:r>
      <w:r>
        <w:rPr>
          <w:spacing w:val="74"/>
        </w:rPr>
        <w:t> </w:t>
      </w:r>
      <w:r>
        <w:rPr/>
        <w:t>wawancara</w:t>
      </w:r>
      <w:r>
        <w:rPr>
          <w:spacing w:val="77"/>
        </w:rPr>
        <w:t> </w:t>
      </w:r>
      <w:r>
        <w:rPr/>
        <w:t>semi</w:t>
      </w:r>
      <w:r>
        <w:rPr>
          <w:spacing w:val="75"/>
        </w:rPr>
        <w:t> </w:t>
      </w:r>
      <w:r>
        <w:rPr/>
        <w:t>terstruktur</w:t>
      </w:r>
      <w:r>
        <w:rPr>
          <w:spacing w:val="75"/>
        </w:rPr>
        <w:t> </w:t>
      </w:r>
      <w:r>
        <w:rPr/>
        <w:t>merupakan</w:t>
      </w:r>
      <w:r>
        <w:rPr>
          <w:spacing w:val="74"/>
        </w:rPr>
        <w:t> </w:t>
      </w:r>
      <w:r>
        <w:rPr/>
        <w:t>jenis</w:t>
      </w:r>
      <w:r>
        <w:rPr>
          <w:spacing w:val="75"/>
        </w:rPr>
        <w:t> </w:t>
      </w:r>
      <w:r>
        <w:rPr>
          <w:spacing w:val="-2"/>
        </w:rPr>
        <w:t>wawancara</w:t>
      </w:r>
    </w:p>
    <w:p>
      <w:pPr>
        <w:pStyle w:val="BodyText"/>
        <w:spacing w:after="0" w:line="480" w:lineRule="auto"/>
        <w:sectPr>
          <w:pgSz w:w="11910" w:h="16840"/>
          <w:pgMar w:header="717" w:footer="0" w:top="1920" w:bottom="280" w:left="1700" w:right="1559"/>
        </w:sectPr>
      </w:pPr>
    </w:p>
    <w:p>
      <w:pPr>
        <w:pStyle w:val="BodyText"/>
        <w:spacing w:before="53"/>
        <w:jc w:val="left"/>
      </w:pPr>
    </w:p>
    <w:p>
      <w:pPr>
        <w:pStyle w:val="BodyText"/>
        <w:spacing w:line="480" w:lineRule="auto"/>
        <w:ind w:left="1355" w:right="136"/>
      </w:pPr>
      <w:r>
        <w:rPr/>
        <w:t>mendalam di mana daftar pertanyaan yang diajukan berisikan banyak pertanyaan yang bersifat terbuka. Hal tersebut bertujuan agar informasi yang terkait dengan pengalaman dan kegiatan dari informan dapat terungkap dengan adanya pertanyaan dalam proses wawancara (Smith, 2017). Wawancara semi terstruktur ini membebaskan peneliti dalam menggali informasi lebih lanjut dari setiap jawaban yang diberikan oleh informan. Wawancara ini merupakan upaya peneliti untuk menemukan permasalahan</w:t>
      </w:r>
      <w:r>
        <w:rPr>
          <w:spacing w:val="-3"/>
        </w:rPr>
        <w:t> </w:t>
      </w:r>
      <w:r>
        <w:rPr/>
        <w:t>secara</w:t>
      </w:r>
      <w:r>
        <w:rPr>
          <w:spacing w:val="-4"/>
        </w:rPr>
        <w:t> </w:t>
      </w:r>
      <w:r>
        <w:rPr/>
        <w:t>terbuka</w:t>
      </w:r>
      <w:r>
        <w:rPr>
          <w:spacing w:val="-4"/>
        </w:rPr>
        <w:t> </w:t>
      </w:r>
      <w:r>
        <w:rPr/>
        <w:t>dalam</w:t>
      </w:r>
      <w:r>
        <w:rPr>
          <w:spacing w:val="-1"/>
        </w:rPr>
        <w:t> </w:t>
      </w:r>
      <w:r>
        <w:rPr/>
        <w:t>menyampaikan</w:t>
      </w:r>
      <w:r>
        <w:rPr>
          <w:spacing w:val="-3"/>
        </w:rPr>
        <w:t> </w:t>
      </w:r>
      <w:r>
        <w:rPr/>
        <w:t>pengalaman,</w:t>
      </w:r>
      <w:r>
        <w:rPr>
          <w:spacing w:val="-3"/>
        </w:rPr>
        <w:t> </w:t>
      </w:r>
      <w:r>
        <w:rPr/>
        <w:t>pendapat secara lebih rinci lagi.</w:t>
      </w:r>
    </w:p>
    <w:p>
      <w:pPr>
        <w:pStyle w:val="BodyText"/>
        <w:spacing w:line="480" w:lineRule="auto" w:before="1"/>
        <w:ind w:left="1355" w:right="136" w:firstLine="653"/>
      </w:pPr>
      <w:r>
        <w:rPr/>
        <w:t>Proses pelaksanaan wawancara diawali dengan membuat kesepakatan kepada informan terkait waktu pelaksanaan wawancara. Peneliti memulai wawancara dengan membuka pembicaraan, memperkenalkan diri dan menyampaikan maksud tujuan penelitian. Kemudian dilanjutkan dengan pemberian </w:t>
      </w:r>
      <w:r>
        <w:rPr>
          <w:i/>
        </w:rPr>
        <w:t>Informed Consent </w:t>
      </w:r>
      <w:r>
        <w:rPr/>
        <w:t>kepada informan. Peneliti menyampaikan pertanyaan yang telah tercantum dalam guideline</w:t>
      </w:r>
      <w:r>
        <w:rPr>
          <w:spacing w:val="-4"/>
        </w:rPr>
        <w:t> </w:t>
      </w:r>
      <w:r>
        <w:rPr/>
        <w:t>wawancara.</w:t>
      </w:r>
      <w:r>
        <w:rPr>
          <w:spacing w:val="-3"/>
        </w:rPr>
        <w:t> </w:t>
      </w:r>
      <w:r>
        <w:rPr/>
        <w:t>Selama</w:t>
      </w:r>
      <w:r>
        <w:rPr>
          <w:spacing w:val="-3"/>
        </w:rPr>
        <w:t> </w:t>
      </w:r>
      <w:r>
        <w:rPr/>
        <w:t>proses</w:t>
      </w:r>
      <w:r>
        <w:rPr>
          <w:spacing w:val="-3"/>
        </w:rPr>
        <w:t> </w:t>
      </w:r>
      <w:r>
        <w:rPr/>
        <w:t>pelaksanaan</w:t>
      </w:r>
      <w:r>
        <w:rPr>
          <w:spacing w:val="-1"/>
        </w:rPr>
        <w:t> </w:t>
      </w:r>
      <w:r>
        <w:rPr/>
        <w:t>wawancara</w:t>
      </w:r>
      <w:r>
        <w:rPr>
          <w:spacing w:val="-4"/>
        </w:rPr>
        <w:t> </w:t>
      </w:r>
      <w:r>
        <w:rPr/>
        <w:t>berlangsung peneliti</w:t>
      </w:r>
      <w:r>
        <w:rPr>
          <w:spacing w:val="-13"/>
        </w:rPr>
        <w:t> </w:t>
      </w:r>
      <w:r>
        <w:rPr/>
        <w:t>diperbolehkan</w:t>
      </w:r>
      <w:r>
        <w:rPr>
          <w:spacing w:val="-14"/>
        </w:rPr>
        <w:t> </w:t>
      </w:r>
      <w:r>
        <w:rPr/>
        <w:t>mengajukan</w:t>
      </w:r>
      <w:r>
        <w:rPr>
          <w:spacing w:val="-14"/>
        </w:rPr>
        <w:t> </w:t>
      </w:r>
      <w:r>
        <w:rPr/>
        <w:t>pertanyaan</w:t>
      </w:r>
      <w:r>
        <w:rPr>
          <w:spacing w:val="-14"/>
        </w:rPr>
        <w:t> </w:t>
      </w:r>
      <w:r>
        <w:rPr/>
        <w:t>diluar</w:t>
      </w:r>
      <w:r>
        <w:rPr>
          <w:spacing w:val="-13"/>
        </w:rPr>
        <w:t> </w:t>
      </w:r>
      <w:r>
        <w:rPr/>
        <w:t>pedoman</w:t>
      </w:r>
      <w:r>
        <w:rPr>
          <w:spacing w:val="-14"/>
        </w:rPr>
        <w:t> </w:t>
      </w:r>
      <w:r>
        <w:rPr/>
        <w:t>wawancara untuk informasi yang lebih mendalam. Informasi yang telah disampaikan informan dapat direkam oleh peneliti dengan sebelumnya diawali dengan meminta</w:t>
      </w:r>
      <w:r>
        <w:rPr>
          <w:spacing w:val="-10"/>
        </w:rPr>
        <w:t> </w:t>
      </w:r>
      <w:r>
        <w:rPr/>
        <w:t>persetujuan</w:t>
      </w:r>
      <w:r>
        <w:rPr>
          <w:spacing w:val="-8"/>
        </w:rPr>
        <w:t> </w:t>
      </w:r>
      <w:r>
        <w:rPr/>
        <w:t>kepada</w:t>
      </w:r>
      <w:r>
        <w:rPr>
          <w:spacing w:val="-10"/>
        </w:rPr>
        <w:t> </w:t>
      </w:r>
      <w:r>
        <w:rPr/>
        <w:t>informan</w:t>
      </w:r>
      <w:r>
        <w:rPr>
          <w:spacing w:val="-10"/>
        </w:rPr>
        <w:t> </w:t>
      </w:r>
      <w:r>
        <w:rPr/>
        <w:t>terlebih</w:t>
      </w:r>
      <w:r>
        <w:rPr>
          <w:spacing w:val="-9"/>
        </w:rPr>
        <w:t> </w:t>
      </w:r>
      <w:r>
        <w:rPr/>
        <w:t>dahulu.</w:t>
      </w:r>
      <w:r>
        <w:rPr>
          <w:spacing w:val="-9"/>
        </w:rPr>
        <w:t> </w:t>
      </w:r>
      <w:r>
        <w:rPr/>
        <w:t>Dalam</w:t>
      </w:r>
      <w:r>
        <w:rPr>
          <w:spacing w:val="-9"/>
        </w:rPr>
        <w:t> </w:t>
      </w:r>
      <w:r>
        <w:rPr/>
        <w:t>pelaksanaan wawancara pada setiap informan dapat berbeda-beda tergantung pada informasi</w:t>
      </w:r>
      <w:r>
        <w:rPr>
          <w:spacing w:val="10"/>
        </w:rPr>
        <w:t> </w:t>
      </w:r>
      <w:r>
        <w:rPr/>
        <w:t>yang</w:t>
      </w:r>
      <w:r>
        <w:rPr>
          <w:spacing w:val="13"/>
        </w:rPr>
        <w:t> </w:t>
      </w:r>
      <w:r>
        <w:rPr/>
        <w:t>telah</w:t>
      </w:r>
      <w:r>
        <w:rPr>
          <w:spacing w:val="13"/>
        </w:rPr>
        <w:t> </w:t>
      </w:r>
      <w:r>
        <w:rPr/>
        <w:t>didapat,</w:t>
      </w:r>
      <w:r>
        <w:rPr>
          <w:spacing w:val="13"/>
        </w:rPr>
        <w:t> </w:t>
      </w:r>
      <w:r>
        <w:rPr/>
        <w:t>jika</w:t>
      </w:r>
      <w:r>
        <w:rPr>
          <w:spacing w:val="12"/>
        </w:rPr>
        <w:t> </w:t>
      </w:r>
      <w:r>
        <w:rPr/>
        <w:t>memungkinkan</w:t>
      </w:r>
      <w:r>
        <w:rPr>
          <w:spacing w:val="12"/>
        </w:rPr>
        <w:t> </w:t>
      </w:r>
      <w:r>
        <w:rPr/>
        <w:t>informasi</w:t>
      </w:r>
      <w:r>
        <w:rPr>
          <w:spacing w:val="13"/>
        </w:rPr>
        <w:t> </w:t>
      </w:r>
      <w:r>
        <w:rPr/>
        <w:t>yang</w:t>
      </w:r>
      <w:r>
        <w:rPr>
          <w:spacing w:val="13"/>
        </w:rPr>
        <w:t> </w:t>
      </w:r>
      <w:r>
        <w:rPr>
          <w:spacing w:val="-2"/>
        </w:rPr>
        <w:t>didapat</w:t>
      </w:r>
    </w:p>
    <w:p>
      <w:pPr>
        <w:pStyle w:val="BodyText"/>
        <w:spacing w:after="0" w:line="480" w:lineRule="auto"/>
        <w:sectPr>
          <w:pgSz w:w="11910" w:h="16840"/>
          <w:pgMar w:header="717" w:footer="0" w:top="1920" w:bottom="280" w:left="1700" w:right="1559"/>
        </w:sectPr>
      </w:pPr>
    </w:p>
    <w:p>
      <w:pPr>
        <w:pStyle w:val="BodyText"/>
        <w:spacing w:before="53"/>
        <w:jc w:val="left"/>
      </w:pPr>
    </w:p>
    <w:p>
      <w:pPr>
        <w:pStyle w:val="BodyText"/>
        <w:tabs>
          <w:tab w:pos="2008" w:val="left" w:leader="none"/>
          <w:tab w:pos="2581" w:val="left" w:leader="none"/>
          <w:tab w:pos="3799" w:val="left" w:leader="none"/>
          <w:tab w:pos="4771" w:val="left" w:leader="none"/>
          <w:tab w:pos="5546" w:val="left" w:leader="none"/>
          <w:tab w:pos="6414" w:val="left" w:leader="none"/>
        </w:tabs>
        <w:spacing w:line="480" w:lineRule="auto"/>
        <w:ind w:left="1355" w:right="140"/>
        <w:jc w:val="left"/>
      </w:pPr>
      <w:r>
        <w:rPr>
          <w:spacing w:val="-4"/>
        </w:rPr>
        <w:t>pada</w:t>
      </w:r>
      <w:r>
        <w:rPr/>
        <w:tab/>
      </w:r>
      <w:r>
        <w:rPr>
          <w:spacing w:val="-4"/>
        </w:rPr>
        <w:t>saat</w:t>
      </w:r>
      <w:r>
        <w:rPr/>
        <w:tab/>
      </w:r>
      <w:r>
        <w:rPr>
          <w:spacing w:val="-2"/>
        </w:rPr>
        <w:t>pertemuan</w:t>
      </w:r>
      <w:r>
        <w:rPr/>
        <w:tab/>
      </w:r>
      <w:r>
        <w:rPr>
          <w:spacing w:val="-2"/>
        </w:rPr>
        <w:t>pertama</w:t>
      </w:r>
      <w:r>
        <w:rPr/>
        <w:tab/>
      </w:r>
      <w:r>
        <w:rPr>
          <w:spacing w:val="-2"/>
        </w:rPr>
        <w:t>masih</w:t>
      </w:r>
      <w:r>
        <w:rPr/>
        <w:tab/>
      </w:r>
      <w:r>
        <w:rPr>
          <w:spacing w:val="-2"/>
        </w:rPr>
        <w:t>kurang</w:t>
      </w:r>
      <w:r>
        <w:rPr/>
        <w:tab/>
        <w:t>maka</w:t>
      </w:r>
      <w:r>
        <w:rPr>
          <w:spacing w:val="80"/>
        </w:rPr>
        <w:t> </w:t>
      </w:r>
      <w:r>
        <w:rPr/>
        <w:t>diperbolehkan menambah jumlah pertemuan.</w:t>
      </w:r>
    </w:p>
    <w:p>
      <w:pPr>
        <w:pStyle w:val="ListParagraph"/>
        <w:numPr>
          <w:ilvl w:val="0"/>
          <w:numId w:val="2"/>
        </w:numPr>
        <w:tabs>
          <w:tab w:pos="1354" w:val="left" w:leader="none"/>
        </w:tabs>
        <w:spacing w:line="240" w:lineRule="auto" w:before="0" w:after="0"/>
        <w:ind w:left="1354" w:right="0" w:hanging="359"/>
        <w:jc w:val="left"/>
        <w:rPr>
          <w:sz w:val="24"/>
        </w:rPr>
      </w:pPr>
      <w:r>
        <w:rPr>
          <w:spacing w:val="-2"/>
          <w:sz w:val="24"/>
        </w:rPr>
        <w:t>Observasi</w:t>
      </w:r>
    </w:p>
    <w:p>
      <w:pPr>
        <w:pStyle w:val="BodyText"/>
        <w:jc w:val="left"/>
      </w:pPr>
    </w:p>
    <w:p>
      <w:pPr>
        <w:pStyle w:val="BodyText"/>
        <w:spacing w:line="480" w:lineRule="auto"/>
        <w:ind w:left="1355" w:right="138" w:firstLine="653"/>
      </w:pPr>
      <w:r>
        <w:rPr/>
        <w:t>Observasi merupakan proses pengamatan dengan sengaja tentang aktivitas atau objek yang sedang diteliti secara sistematis. Menurut </w:t>
      </w:r>
      <w:r>
        <w:rPr>
          <w:rFonts w:ascii="Calibri"/>
        </w:rPr>
        <w:t>Arikunto &amp; Suharsimi (2013) </w:t>
      </w:r>
      <w:r>
        <w:rPr/>
        <w:t>observasi atau pengamatan merupakan kegiatan pemusatan terhadap suatu objek dan menggunakan seluruh alat indera. Observasi terbagi menjadi beberapa jenis antara lain observasi terstruktur,</w:t>
      </w:r>
      <w:r>
        <w:rPr>
          <w:spacing w:val="-8"/>
        </w:rPr>
        <w:t> </w:t>
      </w:r>
      <w:r>
        <w:rPr/>
        <w:t>observasi</w:t>
      </w:r>
      <w:r>
        <w:rPr>
          <w:spacing w:val="-8"/>
        </w:rPr>
        <w:t> </w:t>
      </w:r>
      <w:r>
        <w:rPr/>
        <w:t>tidak</w:t>
      </w:r>
      <w:r>
        <w:rPr>
          <w:spacing w:val="-8"/>
        </w:rPr>
        <w:t> </w:t>
      </w:r>
      <w:r>
        <w:rPr/>
        <w:t>terstruktur,</w:t>
      </w:r>
      <w:r>
        <w:rPr>
          <w:spacing w:val="-8"/>
        </w:rPr>
        <w:t> </w:t>
      </w:r>
      <w:r>
        <w:rPr/>
        <w:t>observasi</w:t>
      </w:r>
      <w:r>
        <w:rPr>
          <w:spacing w:val="-8"/>
        </w:rPr>
        <w:t> </w:t>
      </w:r>
      <w:r>
        <w:rPr/>
        <w:t>pastisipant,</w:t>
      </w:r>
      <w:r>
        <w:rPr>
          <w:spacing w:val="-8"/>
        </w:rPr>
        <w:t> </w:t>
      </w:r>
      <w:r>
        <w:rPr/>
        <w:t>dan</w:t>
      </w:r>
      <w:r>
        <w:rPr>
          <w:spacing w:val="-8"/>
        </w:rPr>
        <w:t> </w:t>
      </w:r>
      <w:r>
        <w:rPr/>
        <w:t>observasi non partisipan.</w:t>
      </w:r>
    </w:p>
    <w:p>
      <w:pPr>
        <w:pStyle w:val="BodyText"/>
        <w:spacing w:line="480" w:lineRule="auto" w:before="1"/>
        <w:ind w:left="1355" w:right="138" w:firstLine="653"/>
      </w:pPr>
      <w:r>
        <w:rPr/>
        <w:t>Dalam penelitian ini peneliti menggunakan metode observasi non partisipan karena observasi jenis ini tidak melibatkan langsung peneliti dengan objek yang akan diamati. Dalam observasi ini peneliti hanya mengamati tanpa berinteraksi langsung dengan subjek yang akan diteliti. Dengan observasi non partisipan ini maka data yang diperoleh akan lebih lengkap, tajam, dan sampai mengetahui pada tingkat makna dari setiap perilaku yang tampak. Dalam proses observasi ini peneliti mengamati dan mencatat</w:t>
      </w:r>
      <w:r>
        <w:rPr>
          <w:spacing w:val="-9"/>
        </w:rPr>
        <w:t> </w:t>
      </w:r>
      <w:r>
        <w:rPr/>
        <w:t>secara</w:t>
      </w:r>
      <w:r>
        <w:rPr>
          <w:spacing w:val="-10"/>
        </w:rPr>
        <w:t> </w:t>
      </w:r>
      <w:r>
        <w:rPr/>
        <w:t>tidak</w:t>
      </w:r>
      <w:r>
        <w:rPr>
          <w:spacing w:val="-7"/>
        </w:rPr>
        <w:t> </w:t>
      </w:r>
      <w:r>
        <w:rPr/>
        <w:t>langsung</w:t>
      </w:r>
      <w:r>
        <w:rPr>
          <w:spacing w:val="-9"/>
        </w:rPr>
        <w:t> </w:t>
      </w:r>
      <w:r>
        <w:rPr/>
        <w:t>mengenai</w:t>
      </w:r>
      <w:r>
        <w:rPr>
          <w:spacing w:val="-9"/>
        </w:rPr>
        <w:t> </w:t>
      </w:r>
      <w:r>
        <w:rPr/>
        <w:t>hal-hal</w:t>
      </w:r>
      <w:r>
        <w:rPr>
          <w:spacing w:val="-6"/>
        </w:rPr>
        <w:t> </w:t>
      </w:r>
      <w:r>
        <w:rPr/>
        <w:t>yang</w:t>
      </w:r>
      <w:r>
        <w:rPr>
          <w:spacing w:val="-9"/>
        </w:rPr>
        <w:t> </w:t>
      </w:r>
      <w:r>
        <w:rPr/>
        <w:t>berhubungan</w:t>
      </w:r>
      <w:r>
        <w:rPr>
          <w:spacing w:val="-9"/>
        </w:rPr>
        <w:t> </w:t>
      </w:r>
      <w:r>
        <w:rPr/>
        <w:t>beban pengasuhan yang dialami </w:t>
      </w:r>
      <w:r>
        <w:rPr>
          <w:i/>
        </w:rPr>
        <w:t>caregiver</w:t>
      </w:r>
      <w:r>
        <w:rPr/>
        <w:t>.</w:t>
      </w:r>
    </w:p>
    <w:p>
      <w:pPr>
        <w:pStyle w:val="BodyText"/>
        <w:spacing w:line="480" w:lineRule="auto" w:before="1"/>
        <w:ind w:left="1355" w:right="138" w:firstLine="653"/>
      </w:pPr>
      <w:r>
        <w:rPr/>
        <w:t>Teknik pencatatan observasi yang digunakan dalam penelitian ini adalah </w:t>
      </w:r>
      <w:r>
        <w:rPr>
          <w:i/>
        </w:rPr>
        <w:t>anecdotal record</w:t>
      </w:r>
      <w:r>
        <w:rPr/>
        <w:t>. Peneliti tidak membutuhkan format khusus, namun memungkinkan untuk mengetahui fakta dan detail setiap </w:t>
      </w:r>
      <w:r>
        <w:rPr/>
        <w:t>kejadian sehingga</w:t>
      </w:r>
      <w:r>
        <w:rPr>
          <w:spacing w:val="61"/>
        </w:rPr>
        <w:t> </w:t>
      </w:r>
      <w:r>
        <w:rPr/>
        <w:t>dapat</w:t>
      </w:r>
      <w:r>
        <w:rPr>
          <w:spacing w:val="64"/>
        </w:rPr>
        <w:t> </w:t>
      </w:r>
      <w:r>
        <w:rPr/>
        <w:t>ditarik</w:t>
      </w:r>
      <w:r>
        <w:rPr>
          <w:spacing w:val="65"/>
        </w:rPr>
        <w:t> </w:t>
      </w:r>
      <w:r>
        <w:rPr/>
        <w:t>kesimpulan</w:t>
      </w:r>
      <w:r>
        <w:rPr>
          <w:spacing w:val="64"/>
        </w:rPr>
        <w:t> </w:t>
      </w:r>
      <w:r>
        <w:rPr/>
        <w:t>yang</w:t>
      </w:r>
      <w:r>
        <w:rPr>
          <w:spacing w:val="65"/>
        </w:rPr>
        <w:t> </w:t>
      </w:r>
      <w:r>
        <w:rPr/>
        <w:t>akurat.</w:t>
      </w:r>
      <w:r>
        <w:rPr>
          <w:spacing w:val="66"/>
        </w:rPr>
        <w:t> </w:t>
      </w:r>
      <w:r>
        <w:rPr/>
        <w:t>Menurut</w:t>
      </w:r>
      <w:r>
        <w:rPr>
          <w:spacing w:val="64"/>
        </w:rPr>
        <w:t> </w:t>
      </w:r>
      <w:r>
        <w:rPr>
          <w:spacing w:val="-2"/>
        </w:rPr>
        <w:t>Herdiansyah</w:t>
      </w:r>
    </w:p>
    <w:p>
      <w:pPr>
        <w:pStyle w:val="BodyText"/>
        <w:spacing w:after="0" w:line="480" w:lineRule="auto"/>
        <w:sectPr>
          <w:pgSz w:w="11910" w:h="16840"/>
          <w:pgMar w:header="717" w:footer="0" w:top="1920" w:bottom="280" w:left="1700" w:right="1559"/>
        </w:sectPr>
      </w:pPr>
    </w:p>
    <w:p>
      <w:pPr>
        <w:pStyle w:val="BodyText"/>
        <w:spacing w:before="53"/>
        <w:jc w:val="left"/>
      </w:pPr>
    </w:p>
    <w:p>
      <w:pPr>
        <w:pStyle w:val="BodyText"/>
        <w:spacing w:line="480" w:lineRule="auto"/>
        <w:ind w:left="1355" w:right="136"/>
      </w:pPr>
      <w:r>
        <w:rPr/>
        <w:t>(2014) </w:t>
      </w:r>
      <w:r>
        <w:rPr>
          <w:i/>
        </w:rPr>
        <w:t>anecdotal record </w:t>
      </w:r>
      <w:r>
        <w:rPr/>
        <w:t>yaitu metode observasi yang digunakan peneliti untuk melakukan observasi dengan hanya membawa kertas kosong untuk mencatat perilaku yang khas, unik, dan penting yang terlihat pada</w:t>
      </w:r>
      <w:r>
        <w:rPr>
          <w:spacing w:val="-1"/>
        </w:rPr>
        <w:t> </w:t>
      </w:r>
      <w:r>
        <w:rPr/>
        <w:t>subyek. Biasanya perilaku yang dicatat yaitu perilaku yang merupakan keunikan tersendiri serta hanya muncul sesekali saja. Dalam metode </w:t>
      </w:r>
      <w:r>
        <w:rPr>
          <w:i/>
        </w:rPr>
        <w:t>anecdotal record </w:t>
      </w:r>
      <w:r>
        <w:rPr/>
        <w:t>ini, obeserver mencatat dengan teliti dan merekam perilaku – perilaku yang dianggap penting dan bermakna secepat mungkin setelah perilaku tersebut muncul. Kemudian peneliti juga dapat menafsirkan makna dari perilaku yang muncul, menurut pendapat dan sudut pandang peneliti sepanjang penafsiran dan makna menurut peneliti berfungsi sebagai pendukung dari makna yang sebenarnya.</w:t>
      </w:r>
    </w:p>
    <w:p>
      <w:pPr>
        <w:pStyle w:val="ListParagraph"/>
        <w:numPr>
          <w:ilvl w:val="0"/>
          <w:numId w:val="2"/>
        </w:numPr>
        <w:tabs>
          <w:tab w:pos="1354" w:val="left" w:leader="none"/>
        </w:tabs>
        <w:spacing w:line="240" w:lineRule="auto" w:before="1" w:after="0"/>
        <w:ind w:left="1354" w:right="0" w:hanging="359"/>
        <w:jc w:val="both"/>
        <w:rPr>
          <w:sz w:val="24"/>
        </w:rPr>
      </w:pPr>
      <w:r>
        <w:rPr>
          <w:spacing w:val="-2"/>
          <w:sz w:val="24"/>
        </w:rPr>
        <w:t>Dokumentasi</w:t>
      </w:r>
    </w:p>
    <w:p>
      <w:pPr>
        <w:pStyle w:val="BodyText"/>
        <w:jc w:val="left"/>
      </w:pPr>
    </w:p>
    <w:p>
      <w:pPr>
        <w:pStyle w:val="BodyText"/>
        <w:spacing w:line="480" w:lineRule="auto"/>
        <w:ind w:left="1355" w:right="138" w:firstLine="653"/>
      </w:pPr>
      <w:r>
        <w:rPr/>
        <w:t>Dokumentasi</w:t>
      </w:r>
      <w:r>
        <w:rPr>
          <w:spacing w:val="-3"/>
        </w:rPr>
        <w:t> </w:t>
      </w:r>
      <w:r>
        <w:rPr/>
        <w:t>merupakan</w:t>
      </w:r>
      <w:r>
        <w:rPr>
          <w:spacing w:val="-1"/>
        </w:rPr>
        <w:t> </w:t>
      </w:r>
      <w:r>
        <w:rPr/>
        <w:t>catatan</w:t>
      </w:r>
      <w:r>
        <w:rPr>
          <w:spacing w:val="-3"/>
        </w:rPr>
        <w:t> </w:t>
      </w:r>
      <w:r>
        <w:rPr/>
        <w:t>peristiwa</w:t>
      </w:r>
      <w:r>
        <w:rPr>
          <w:spacing w:val="-5"/>
        </w:rPr>
        <w:t> </w:t>
      </w:r>
      <w:r>
        <w:rPr/>
        <w:t>yang</w:t>
      </w:r>
      <w:r>
        <w:rPr>
          <w:spacing w:val="-3"/>
        </w:rPr>
        <w:t> </w:t>
      </w:r>
      <w:r>
        <w:rPr/>
        <w:t>sudah</w:t>
      </w:r>
      <w:r>
        <w:rPr>
          <w:spacing w:val="-3"/>
        </w:rPr>
        <w:t> </w:t>
      </w:r>
      <w:r>
        <w:rPr/>
        <w:t>berlalu</w:t>
      </w:r>
      <w:r>
        <w:rPr>
          <w:spacing w:val="-3"/>
        </w:rPr>
        <w:t> </w:t>
      </w:r>
      <w:r>
        <w:rPr/>
        <w:t>yang berbentuk tulisan, gambar, atau karya monumental dari seseorang. Studi dokumen merupakan perlengkap dari penggunaan metode observasi dan wawancara (Sugiyono,</w:t>
      </w:r>
      <w:r>
        <w:rPr>
          <w:spacing w:val="-1"/>
        </w:rPr>
        <w:t> </w:t>
      </w:r>
      <w:r>
        <w:rPr/>
        <w:t>2013).</w:t>
      </w:r>
      <w:r>
        <w:rPr>
          <w:spacing w:val="-5"/>
        </w:rPr>
        <w:t> </w:t>
      </w:r>
      <w:r>
        <w:rPr/>
        <w:t>Teknik dokumentasi yang</w:t>
      </w:r>
      <w:r>
        <w:rPr>
          <w:spacing w:val="-1"/>
        </w:rPr>
        <w:t> </w:t>
      </w:r>
      <w:r>
        <w:rPr/>
        <w:t>berupa</w:t>
      </w:r>
      <w:r>
        <w:rPr>
          <w:spacing w:val="-2"/>
        </w:rPr>
        <w:t> </w:t>
      </w:r>
      <w:r>
        <w:rPr/>
        <w:t>informasi yang</w:t>
      </w:r>
      <w:r>
        <w:rPr>
          <w:spacing w:val="-15"/>
        </w:rPr>
        <w:t> </w:t>
      </w:r>
      <w:r>
        <w:rPr/>
        <w:t>berasal</w:t>
      </w:r>
      <w:r>
        <w:rPr>
          <w:spacing w:val="-15"/>
        </w:rPr>
        <w:t> </w:t>
      </w:r>
      <w:r>
        <w:rPr/>
        <w:t>dari</w:t>
      </w:r>
      <w:r>
        <w:rPr>
          <w:spacing w:val="-14"/>
        </w:rPr>
        <w:t> </w:t>
      </w:r>
      <w:r>
        <w:rPr/>
        <w:t>catatan</w:t>
      </w:r>
      <w:r>
        <w:rPr>
          <w:spacing w:val="-13"/>
        </w:rPr>
        <w:t> </w:t>
      </w:r>
      <w:r>
        <w:rPr/>
        <w:t>penting</w:t>
      </w:r>
      <w:r>
        <w:rPr>
          <w:spacing w:val="-15"/>
        </w:rPr>
        <w:t> </w:t>
      </w:r>
      <w:r>
        <w:rPr/>
        <w:t>baik</w:t>
      </w:r>
      <w:r>
        <w:rPr>
          <w:spacing w:val="-15"/>
        </w:rPr>
        <w:t> </w:t>
      </w:r>
      <w:r>
        <w:rPr/>
        <w:t>dari</w:t>
      </w:r>
      <w:r>
        <w:rPr>
          <w:spacing w:val="-15"/>
        </w:rPr>
        <w:t> </w:t>
      </w:r>
      <w:r>
        <w:rPr/>
        <w:t>lembaga</w:t>
      </w:r>
      <w:r>
        <w:rPr>
          <w:spacing w:val="-15"/>
        </w:rPr>
        <w:t> </w:t>
      </w:r>
      <w:r>
        <w:rPr/>
        <w:t>atau</w:t>
      </w:r>
      <w:r>
        <w:rPr>
          <w:spacing w:val="-15"/>
        </w:rPr>
        <w:t> </w:t>
      </w:r>
      <w:r>
        <w:rPr/>
        <w:t>organisasi</w:t>
      </w:r>
      <w:r>
        <w:rPr>
          <w:spacing w:val="-15"/>
        </w:rPr>
        <w:t> </w:t>
      </w:r>
      <w:r>
        <w:rPr/>
        <w:t>maupun perorangan.</w:t>
      </w:r>
      <w:r>
        <w:rPr>
          <w:spacing w:val="-8"/>
        </w:rPr>
        <w:t> </w:t>
      </w:r>
      <w:r>
        <w:rPr/>
        <w:t>Peneliti</w:t>
      </w:r>
      <w:r>
        <w:rPr>
          <w:spacing w:val="-8"/>
        </w:rPr>
        <w:t> </w:t>
      </w:r>
      <w:r>
        <w:rPr/>
        <w:t>berusaha</w:t>
      </w:r>
      <w:r>
        <w:rPr>
          <w:spacing w:val="-9"/>
        </w:rPr>
        <w:t> </w:t>
      </w:r>
      <w:r>
        <w:rPr/>
        <w:t>mengumpulkan,</w:t>
      </w:r>
      <w:r>
        <w:rPr>
          <w:spacing w:val="-8"/>
        </w:rPr>
        <w:t> </w:t>
      </w:r>
      <w:r>
        <w:rPr/>
        <w:t>membaca,</w:t>
      </w:r>
      <w:r>
        <w:rPr>
          <w:spacing w:val="-9"/>
        </w:rPr>
        <w:t> </w:t>
      </w:r>
      <w:r>
        <w:rPr/>
        <w:t>dan</w:t>
      </w:r>
      <w:r>
        <w:rPr>
          <w:spacing w:val="-7"/>
        </w:rPr>
        <w:t> </w:t>
      </w:r>
      <w:r>
        <w:rPr/>
        <w:t>mempelajari berbagai bentuk data tertulis yang ada di dilapangan serta data-data lain yang</w:t>
      </w:r>
      <w:r>
        <w:rPr>
          <w:spacing w:val="-8"/>
        </w:rPr>
        <w:t> </w:t>
      </w:r>
      <w:r>
        <w:rPr/>
        <w:t>didapat</w:t>
      </w:r>
      <w:r>
        <w:rPr>
          <w:spacing w:val="-7"/>
        </w:rPr>
        <w:t> </w:t>
      </w:r>
      <w:r>
        <w:rPr/>
        <w:t>dari</w:t>
      </w:r>
      <w:r>
        <w:rPr>
          <w:spacing w:val="-8"/>
        </w:rPr>
        <w:t> </w:t>
      </w:r>
      <w:r>
        <w:rPr/>
        <w:t>buku.</w:t>
      </w:r>
      <w:r>
        <w:rPr>
          <w:spacing w:val="-5"/>
        </w:rPr>
        <w:t> </w:t>
      </w:r>
      <w:r>
        <w:rPr/>
        <w:t>majalah,</w:t>
      </w:r>
      <w:r>
        <w:rPr>
          <w:spacing w:val="-8"/>
        </w:rPr>
        <w:t> </w:t>
      </w:r>
      <w:r>
        <w:rPr/>
        <w:t>surat</w:t>
      </w:r>
      <w:r>
        <w:rPr>
          <w:spacing w:val="-7"/>
        </w:rPr>
        <w:t> </w:t>
      </w:r>
      <w:r>
        <w:rPr/>
        <w:t>kabar,</w:t>
      </w:r>
      <w:r>
        <w:rPr>
          <w:spacing w:val="-8"/>
        </w:rPr>
        <w:t> </w:t>
      </w:r>
      <w:r>
        <w:rPr/>
        <w:t>artikel,</w:t>
      </w:r>
      <w:r>
        <w:rPr>
          <w:spacing w:val="-7"/>
        </w:rPr>
        <w:t> </w:t>
      </w:r>
      <w:r>
        <w:rPr/>
        <w:t>kliping,</w:t>
      </w:r>
      <w:r>
        <w:rPr>
          <w:spacing w:val="-7"/>
        </w:rPr>
        <w:t> </w:t>
      </w:r>
      <w:r>
        <w:rPr/>
        <w:t>dan</w:t>
      </w:r>
      <w:r>
        <w:rPr>
          <w:spacing w:val="-8"/>
        </w:rPr>
        <w:t> </w:t>
      </w:r>
      <w:r>
        <w:rPr/>
        <w:t>lain-lain. Hasil penelitian dari observasi atau wawancara, akan lebih kredibel dan dapat</w:t>
      </w:r>
      <w:r>
        <w:rPr>
          <w:spacing w:val="-2"/>
        </w:rPr>
        <w:t> </w:t>
      </w:r>
      <w:r>
        <w:rPr/>
        <w:t>dipercaya</w:t>
      </w:r>
      <w:r>
        <w:rPr>
          <w:spacing w:val="-3"/>
        </w:rPr>
        <w:t> </w:t>
      </w:r>
      <w:r>
        <w:rPr/>
        <w:t>kalau</w:t>
      </w:r>
      <w:r>
        <w:rPr>
          <w:spacing w:val="-2"/>
        </w:rPr>
        <w:t> </w:t>
      </w:r>
      <w:r>
        <w:rPr/>
        <w:t>didukung</w:t>
      </w:r>
      <w:r>
        <w:rPr>
          <w:spacing w:val="-2"/>
        </w:rPr>
        <w:t> </w:t>
      </w:r>
      <w:r>
        <w:rPr/>
        <w:t>oleh</w:t>
      </w:r>
      <w:r>
        <w:rPr>
          <w:spacing w:val="-2"/>
        </w:rPr>
        <w:t> </w:t>
      </w:r>
      <w:r>
        <w:rPr/>
        <w:t>dokumen-dokumen</w:t>
      </w:r>
      <w:r>
        <w:rPr>
          <w:spacing w:val="-2"/>
        </w:rPr>
        <w:t> </w:t>
      </w:r>
      <w:r>
        <w:rPr/>
        <w:t>dari</w:t>
      </w:r>
      <w:r>
        <w:rPr>
          <w:spacing w:val="-2"/>
        </w:rPr>
        <w:t> </w:t>
      </w:r>
      <w:r>
        <w:rPr/>
        <w:t>narasumber.</w:t>
      </w:r>
    </w:p>
    <w:p>
      <w:pPr>
        <w:pStyle w:val="BodyText"/>
        <w:spacing w:after="0" w:line="480" w:lineRule="auto"/>
        <w:sectPr>
          <w:pgSz w:w="11910" w:h="16840"/>
          <w:pgMar w:header="717" w:footer="0" w:top="1920" w:bottom="280" w:left="1700" w:right="1559"/>
        </w:sectPr>
      </w:pPr>
    </w:p>
    <w:p>
      <w:pPr>
        <w:pStyle w:val="BodyText"/>
        <w:spacing w:before="53"/>
        <w:jc w:val="left"/>
      </w:pPr>
    </w:p>
    <w:p>
      <w:pPr>
        <w:pStyle w:val="BodyText"/>
        <w:spacing w:line="480" w:lineRule="auto"/>
        <w:ind w:left="1355" w:right="139" w:firstLine="653"/>
      </w:pPr>
      <w:r>
        <w:rPr/>
        <w:t>Dalam penelitian ini dokumentasi berupa beberapa dokumen dari subjek penelitian berupa catatan harian apabila dimiliki dan beberapa postingan</w:t>
      </w:r>
      <w:r>
        <w:rPr>
          <w:spacing w:val="-6"/>
        </w:rPr>
        <w:t> </w:t>
      </w:r>
      <w:r>
        <w:rPr/>
        <w:t>sosial</w:t>
      </w:r>
      <w:r>
        <w:rPr>
          <w:spacing w:val="-5"/>
        </w:rPr>
        <w:t> </w:t>
      </w:r>
      <w:r>
        <w:rPr/>
        <w:t>media</w:t>
      </w:r>
      <w:r>
        <w:rPr>
          <w:spacing w:val="-7"/>
        </w:rPr>
        <w:t> </w:t>
      </w:r>
      <w:r>
        <w:rPr/>
        <w:t>dari</w:t>
      </w:r>
      <w:r>
        <w:rPr>
          <w:spacing w:val="-6"/>
        </w:rPr>
        <w:t> </w:t>
      </w:r>
      <w:r>
        <w:rPr/>
        <w:t>subjek</w:t>
      </w:r>
      <w:r>
        <w:rPr>
          <w:spacing w:val="-6"/>
        </w:rPr>
        <w:t> </w:t>
      </w:r>
      <w:r>
        <w:rPr/>
        <w:t>penelitian.</w:t>
      </w:r>
      <w:r>
        <w:rPr>
          <w:spacing w:val="-4"/>
        </w:rPr>
        <w:t> </w:t>
      </w:r>
      <w:r>
        <w:rPr/>
        <w:t>Selain</w:t>
      </w:r>
      <w:r>
        <w:rPr>
          <w:spacing w:val="-5"/>
        </w:rPr>
        <w:t> </w:t>
      </w:r>
      <w:r>
        <w:rPr/>
        <w:t>itu</w:t>
      </w:r>
      <w:r>
        <w:rPr>
          <w:spacing w:val="-5"/>
        </w:rPr>
        <w:t> </w:t>
      </w:r>
      <w:r>
        <w:rPr/>
        <w:t>akan</w:t>
      </w:r>
      <w:r>
        <w:rPr>
          <w:spacing w:val="-4"/>
        </w:rPr>
        <w:t> </w:t>
      </w:r>
      <w:r>
        <w:rPr/>
        <w:t>dibuat</w:t>
      </w:r>
      <w:r>
        <w:rPr>
          <w:spacing w:val="-6"/>
        </w:rPr>
        <w:t> </w:t>
      </w:r>
      <w:r>
        <w:rPr/>
        <w:t>dalam bentuk foto peneliti dengan narasumber sebagai bukti telah melakukan wawancara yang bertujian untuk mendukung penelitian mengenai beban pengasuhan </w:t>
      </w:r>
      <w:r>
        <w:rPr>
          <w:i/>
        </w:rPr>
        <w:t>caregiver</w:t>
      </w:r>
      <w:r>
        <w:rPr/>
        <w:t>.</w:t>
      </w:r>
    </w:p>
    <w:p>
      <w:pPr>
        <w:pStyle w:val="Heading1"/>
        <w:numPr>
          <w:ilvl w:val="0"/>
          <w:numId w:val="1"/>
        </w:numPr>
        <w:tabs>
          <w:tab w:pos="927" w:val="left" w:leader="none"/>
        </w:tabs>
        <w:spacing w:line="240" w:lineRule="auto" w:before="162" w:after="0"/>
        <w:ind w:left="927" w:right="0" w:hanging="359"/>
        <w:jc w:val="both"/>
      </w:pPr>
      <w:r>
        <w:rPr>
          <w:spacing w:val="-2"/>
        </w:rPr>
        <w:t>Teknik</w:t>
      </w:r>
      <w:r>
        <w:rPr>
          <w:spacing w:val="-15"/>
        </w:rPr>
        <w:t> </w:t>
      </w:r>
      <w:r>
        <w:rPr>
          <w:spacing w:val="-2"/>
        </w:rPr>
        <w:t>Analisis</w:t>
      </w:r>
      <w:r>
        <w:rPr>
          <w:spacing w:val="2"/>
        </w:rPr>
        <w:t> </w:t>
      </w:r>
      <w:r>
        <w:rPr>
          <w:spacing w:val="-4"/>
        </w:rPr>
        <w:t>Data</w:t>
      </w:r>
    </w:p>
    <w:p>
      <w:pPr>
        <w:pStyle w:val="BodyText"/>
        <w:spacing w:line="480" w:lineRule="auto" w:before="101"/>
        <w:ind w:left="928" w:right="138" w:firstLine="492"/>
      </w:pPr>
      <w:r>
        <w:rPr/>
        <w:t>Bogman </w:t>
      </w:r>
      <w:r>
        <w:rPr>
          <w:rFonts w:ascii="Calibri"/>
        </w:rPr>
        <w:t>(dalam Fadila &amp; Wulandari, 2023) </w:t>
      </w:r>
      <w:r>
        <w:rPr/>
        <w:t>menyatakan bahwa analisis data merupakan proses mencari dan menyusun data secara sistematis yang diperoleh dari hasil wawancara, observasi lapangan, dan bahan-bahan lain, sehingga dapat mudah dipahami, dan tentunya dapat diinformasikan kepada orang lain.</w:t>
      </w:r>
    </w:p>
    <w:p>
      <w:pPr>
        <w:pStyle w:val="BodyText"/>
        <w:spacing w:line="480" w:lineRule="auto" w:before="160"/>
        <w:ind w:left="928" w:right="126" w:firstLine="492"/>
      </w:pPr>
      <w:r>
        <w:rPr/>
        <w:t>Peneliti menggunakan teknik analisis data berdasarkan </w:t>
      </w:r>
      <w:r>
        <w:rPr>
          <w:i/>
        </w:rPr>
        <w:t>Interpretative Phenomenological Analysis </w:t>
      </w:r>
      <w:r>
        <w:rPr/>
        <w:t>(IPA). </w:t>
      </w:r>
      <w:r>
        <w:rPr>
          <w:i/>
        </w:rPr>
        <w:t>Interpretative Phenomenological Analysis </w:t>
      </w:r>
      <w:r>
        <w:rPr/>
        <w:t>(IPA) merupakan pendekatan kualitatif yang dikembangkan dalam psikologi untuk pemeriksaan pengalaman hidup pribadi seseorang (Smith, 2017). IPA mengeksplorasi makna dari pengalaman pribadi seseorang sebagai upaya interpretatif</w:t>
      </w:r>
      <w:r>
        <w:rPr>
          <w:spacing w:val="-13"/>
        </w:rPr>
        <w:t> </w:t>
      </w:r>
      <w:r>
        <w:rPr/>
        <w:t>baik</w:t>
      </w:r>
      <w:r>
        <w:rPr>
          <w:spacing w:val="-13"/>
        </w:rPr>
        <w:t> </w:t>
      </w:r>
      <w:r>
        <w:rPr/>
        <w:t>dari</w:t>
      </w:r>
      <w:r>
        <w:rPr>
          <w:spacing w:val="-13"/>
        </w:rPr>
        <w:t> </w:t>
      </w:r>
      <w:r>
        <w:rPr/>
        <w:t>pihak</w:t>
      </w:r>
      <w:r>
        <w:rPr>
          <w:spacing w:val="-14"/>
        </w:rPr>
        <w:t> </w:t>
      </w:r>
      <w:r>
        <w:rPr/>
        <w:t>partisipan</w:t>
      </w:r>
      <w:r>
        <w:rPr>
          <w:spacing w:val="-13"/>
        </w:rPr>
        <w:t> </w:t>
      </w:r>
      <w:r>
        <w:rPr/>
        <w:t>maupun</w:t>
      </w:r>
      <w:r>
        <w:rPr>
          <w:spacing w:val="-14"/>
        </w:rPr>
        <w:t> </w:t>
      </w:r>
      <w:r>
        <w:rPr/>
        <w:t>peneliti</w:t>
      </w:r>
      <w:r>
        <w:rPr>
          <w:spacing w:val="-10"/>
        </w:rPr>
        <w:t> </w:t>
      </w:r>
      <w:r>
        <w:rPr/>
        <w:t>(Smith,</w:t>
      </w:r>
      <w:r>
        <w:rPr>
          <w:spacing w:val="-13"/>
        </w:rPr>
        <w:t> </w:t>
      </w:r>
      <w:r>
        <w:rPr/>
        <w:t>2017).</w:t>
      </w:r>
      <w:r>
        <w:rPr>
          <w:spacing w:val="-13"/>
        </w:rPr>
        <w:t> </w:t>
      </w:r>
      <w:r>
        <w:rPr/>
        <w:t>Beberapa langkah dalam menganalisis data sebagai berikut:</w:t>
      </w:r>
    </w:p>
    <w:p>
      <w:pPr>
        <w:pStyle w:val="ListParagraph"/>
        <w:numPr>
          <w:ilvl w:val="0"/>
          <w:numId w:val="3"/>
        </w:numPr>
        <w:tabs>
          <w:tab w:pos="1354" w:val="left" w:leader="none"/>
        </w:tabs>
        <w:spacing w:line="240" w:lineRule="auto" w:before="1" w:after="0"/>
        <w:ind w:left="1354" w:right="0" w:hanging="359"/>
        <w:jc w:val="both"/>
        <w:rPr>
          <w:sz w:val="24"/>
        </w:rPr>
      </w:pPr>
      <w:r>
        <w:rPr>
          <w:sz w:val="24"/>
        </w:rPr>
        <w:t>Membaca</w:t>
      </w:r>
      <w:r>
        <w:rPr>
          <w:spacing w:val="-3"/>
          <w:sz w:val="24"/>
        </w:rPr>
        <w:t> </w:t>
      </w:r>
      <w:r>
        <w:rPr>
          <w:sz w:val="24"/>
        </w:rPr>
        <w:t>transkip</w:t>
      </w:r>
      <w:r>
        <w:rPr>
          <w:spacing w:val="-1"/>
          <w:sz w:val="24"/>
        </w:rPr>
        <w:t> </w:t>
      </w:r>
      <w:r>
        <w:rPr>
          <w:sz w:val="24"/>
        </w:rPr>
        <w:t>data</w:t>
      </w:r>
      <w:r>
        <w:rPr>
          <w:spacing w:val="-1"/>
          <w:sz w:val="24"/>
        </w:rPr>
        <w:t> </w:t>
      </w:r>
      <w:r>
        <w:rPr>
          <w:sz w:val="24"/>
        </w:rPr>
        <w:t>secara</w:t>
      </w:r>
      <w:r>
        <w:rPr>
          <w:spacing w:val="-2"/>
          <w:sz w:val="24"/>
        </w:rPr>
        <w:t> </w:t>
      </w:r>
      <w:r>
        <w:rPr>
          <w:sz w:val="24"/>
        </w:rPr>
        <w:t>berulang</w:t>
      </w:r>
      <w:r>
        <w:rPr>
          <w:spacing w:val="-1"/>
          <w:sz w:val="24"/>
        </w:rPr>
        <w:t> </w:t>
      </w:r>
      <w:r>
        <w:rPr>
          <w:sz w:val="24"/>
        </w:rPr>
        <w:t>(</w:t>
      </w:r>
      <w:r>
        <w:rPr>
          <w:i/>
          <w:sz w:val="24"/>
        </w:rPr>
        <w:t>Reading</w:t>
      </w:r>
      <w:r>
        <w:rPr>
          <w:i/>
          <w:spacing w:val="-1"/>
          <w:sz w:val="24"/>
        </w:rPr>
        <w:t> </w:t>
      </w:r>
      <w:r>
        <w:rPr>
          <w:i/>
          <w:sz w:val="24"/>
        </w:rPr>
        <w:t>and</w:t>
      </w:r>
      <w:r>
        <w:rPr>
          <w:i/>
          <w:spacing w:val="-1"/>
          <w:sz w:val="24"/>
        </w:rPr>
        <w:t> </w:t>
      </w:r>
      <w:r>
        <w:rPr>
          <w:i/>
          <w:sz w:val="24"/>
        </w:rPr>
        <w:t>Re-</w:t>
      </w:r>
      <w:r>
        <w:rPr>
          <w:i/>
          <w:spacing w:val="-2"/>
          <w:sz w:val="24"/>
        </w:rPr>
        <w:t>reading</w:t>
      </w:r>
      <w:r>
        <w:rPr>
          <w:spacing w:val="-2"/>
          <w:sz w:val="24"/>
        </w:rPr>
        <w:t>)</w:t>
      </w:r>
    </w:p>
    <w:p>
      <w:pPr>
        <w:pStyle w:val="BodyText"/>
        <w:spacing w:before="159"/>
        <w:jc w:val="left"/>
      </w:pPr>
    </w:p>
    <w:p>
      <w:pPr>
        <w:pStyle w:val="BodyText"/>
        <w:spacing w:line="480" w:lineRule="auto"/>
        <w:ind w:left="1355" w:right="138" w:firstLine="489"/>
      </w:pPr>
      <w:r>
        <w:rPr/>
        <w:t>Pada tahap pertama ini peneliti membaca secara berulang pada hasil transkip data yang telah diperoleh. Kemudian mengecek Kembali secara teliti</w:t>
      </w:r>
      <w:r>
        <w:rPr>
          <w:spacing w:val="30"/>
        </w:rPr>
        <w:t> </w:t>
      </w:r>
      <w:r>
        <w:rPr/>
        <w:t>data</w:t>
      </w:r>
      <w:r>
        <w:rPr>
          <w:spacing w:val="32"/>
        </w:rPr>
        <w:t> </w:t>
      </w:r>
      <w:r>
        <w:rPr/>
        <w:t>informasi</w:t>
      </w:r>
      <w:r>
        <w:rPr>
          <w:spacing w:val="32"/>
        </w:rPr>
        <w:t> </w:t>
      </w:r>
      <w:r>
        <w:rPr/>
        <w:t>yang</w:t>
      </w:r>
      <w:r>
        <w:rPr>
          <w:spacing w:val="33"/>
        </w:rPr>
        <w:t> </w:t>
      </w:r>
      <w:r>
        <w:rPr/>
        <w:t>diperoleh</w:t>
      </w:r>
      <w:r>
        <w:rPr>
          <w:spacing w:val="31"/>
        </w:rPr>
        <w:t> </w:t>
      </w:r>
      <w:r>
        <w:rPr/>
        <w:t>sehingga</w:t>
      </w:r>
      <w:r>
        <w:rPr>
          <w:spacing w:val="32"/>
        </w:rPr>
        <w:t> </w:t>
      </w:r>
      <w:r>
        <w:rPr/>
        <w:t>peneliti</w:t>
      </w:r>
      <w:r>
        <w:rPr>
          <w:spacing w:val="33"/>
        </w:rPr>
        <w:t> </w:t>
      </w:r>
      <w:r>
        <w:rPr/>
        <w:t>dapat</w:t>
      </w:r>
      <w:r>
        <w:rPr>
          <w:spacing w:val="33"/>
        </w:rPr>
        <w:t> </w:t>
      </w:r>
      <w:r>
        <w:rPr>
          <w:spacing w:val="-2"/>
        </w:rPr>
        <w:t>menemukan</w:t>
      </w:r>
    </w:p>
    <w:p>
      <w:pPr>
        <w:pStyle w:val="BodyText"/>
        <w:spacing w:after="0" w:line="480" w:lineRule="auto"/>
        <w:sectPr>
          <w:pgSz w:w="11910" w:h="16840"/>
          <w:pgMar w:header="717" w:footer="0" w:top="1920" w:bottom="280" w:left="1700" w:right="1559"/>
        </w:sectPr>
      </w:pPr>
    </w:p>
    <w:p>
      <w:pPr>
        <w:pStyle w:val="BodyText"/>
        <w:spacing w:before="53"/>
        <w:jc w:val="left"/>
      </w:pPr>
    </w:p>
    <w:p>
      <w:pPr>
        <w:pStyle w:val="BodyText"/>
        <w:spacing w:line="480" w:lineRule="auto"/>
        <w:ind w:left="1355" w:right="140"/>
      </w:pPr>
      <w:r>
        <w:rPr/>
        <w:t>kesalahan dalam analisis data. Maka setelah data diteliti Kembali sudah tidak ada informasi yang salah dalam analisis data.</w:t>
      </w:r>
    </w:p>
    <w:p>
      <w:pPr>
        <w:pStyle w:val="BodyText"/>
        <w:spacing w:line="480" w:lineRule="auto" w:before="161"/>
        <w:ind w:left="1355" w:right="138" w:firstLine="489"/>
      </w:pPr>
      <w:r>
        <w:rPr/>
        <w:t>Pada proses ini peneliti melakukan dengan suatu anggapan bahwa setiap</w:t>
      </w:r>
      <w:r>
        <w:rPr>
          <w:spacing w:val="-9"/>
        </w:rPr>
        <w:t> </w:t>
      </w:r>
      <w:r>
        <w:rPr/>
        <w:t>pernyataan</w:t>
      </w:r>
      <w:r>
        <w:rPr>
          <w:spacing w:val="-9"/>
        </w:rPr>
        <w:t> </w:t>
      </w:r>
      <w:r>
        <w:rPr/>
        <w:t>yang</w:t>
      </w:r>
      <w:r>
        <w:rPr>
          <w:spacing w:val="-9"/>
        </w:rPr>
        <w:t> </w:t>
      </w:r>
      <w:r>
        <w:rPr/>
        <w:t>diungkapkan</w:t>
      </w:r>
      <w:r>
        <w:rPr>
          <w:spacing w:val="-9"/>
        </w:rPr>
        <w:t> </w:t>
      </w:r>
      <w:r>
        <w:rPr/>
        <w:t>oleh</w:t>
      </w:r>
      <w:r>
        <w:rPr>
          <w:spacing w:val="-8"/>
        </w:rPr>
        <w:t> </w:t>
      </w:r>
      <w:r>
        <w:rPr/>
        <w:t>Informan</w:t>
      </w:r>
      <w:r>
        <w:rPr>
          <w:spacing w:val="-9"/>
        </w:rPr>
        <w:t> </w:t>
      </w:r>
      <w:r>
        <w:rPr/>
        <w:t>merupakan</w:t>
      </w:r>
      <w:r>
        <w:rPr>
          <w:spacing w:val="-9"/>
        </w:rPr>
        <w:t> </w:t>
      </w:r>
      <w:r>
        <w:rPr/>
        <w:t>hal</w:t>
      </w:r>
      <w:r>
        <w:rPr>
          <w:spacing w:val="-9"/>
        </w:rPr>
        <w:t> </w:t>
      </w:r>
      <w:r>
        <w:rPr/>
        <w:t>penting sehingga</w:t>
      </w:r>
      <w:r>
        <w:rPr>
          <w:spacing w:val="-15"/>
        </w:rPr>
        <w:t> </w:t>
      </w:r>
      <w:r>
        <w:rPr/>
        <w:t>dapat</w:t>
      </w:r>
      <w:r>
        <w:rPr>
          <w:spacing w:val="-15"/>
        </w:rPr>
        <w:t> </w:t>
      </w:r>
      <w:r>
        <w:rPr/>
        <w:t>dilanjutkan</w:t>
      </w:r>
      <w:r>
        <w:rPr>
          <w:spacing w:val="-15"/>
        </w:rPr>
        <w:t> </w:t>
      </w:r>
      <w:r>
        <w:rPr/>
        <w:t>pada</w:t>
      </w:r>
      <w:r>
        <w:rPr>
          <w:spacing w:val="-15"/>
        </w:rPr>
        <w:t> </w:t>
      </w:r>
      <w:r>
        <w:rPr/>
        <w:t>proses</w:t>
      </w:r>
      <w:r>
        <w:rPr>
          <w:spacing w:val="-15"/>
        </w:rPr>
        <w:t> </w:t>
      </w:r>
      <w:r>
        <w:rPr/>
        <w:t>analisis.</w:t>
      </w:r>
      <w:r>
        <w:rPr>
          <w:spacing w:val="-15"/>
        </w:rPr>
        <w:t> </w:t>
      </w:r>
      <w:r>
        <w:rPr/>
        <w:t>Oleh</w:t>
      </w:r>
      <w:r>
        <w:rPr>
          <w:spacing w:val="-15"/>
        </w:rPr>
        <w:t> </w:t>
      </w:r>
      <w:r>
        <w:rPr/>
        <w:t>sebab</w:t>
      </w:r>
      <w:r>
        <w:rPr>
          <w:spacing w:val="-15"/>
        </w:rPr>
        <w:t> </w:t>
      </w:r>
      <w:r>
        <w:rPr/>
        <w:t>itu,</w:t>
      </w:r>
      <w:r>
        <w:rPr>
          <w:spacing w:val="-15"/>
        </w:rPr>
        <w:t> </w:t>
      </w:r>
      <w:r>
        <w:rPr/>
        <w:t>data</w:t>
      </w:r>
      <w:r>
        <w:rPr>
          <w:spacing w:val="-15"/>
        </w:rPr>
        <w:t> </w:t>
      </w:r>
      <w:r>
        <w:rPr/>
        <w:t>berupa kata-kata secara aktif sangat diperlukan. Dengan melakukan proses membaca ulang data dari hasil wawancara selanjutnya bisa dimanfaatkan untuk dikembangkan oleh peneliti agar mendapatkan pemahaman bagaimana</w:t>
      </w:r>
      <w:r>
        <w:rPr>
          <w:spacing w:val="-5"/>
        </w:rPr>
        <w:t> </w:t>
      </w:r>
      <w:r>
        <w:rPr/>
        <w:t>narasi</w:t>
      </w:r>
      <w:r>
        <w:rPr>
          <w:spacing w:val="-3"/>
        </w:rPr>
        <w:t> </w:t>
      </w:r>
      <w:r>
        <w:rPr/>
        <w:t>tersebut</w:t>
      </w:r>
      <w:r>
        <w:rPr>
          <w:spacing w:val="-3"/>
        </w:rPr>
        <w:t> </w:t>
      </w:r>
      <w:r>
        <w:rPr/>
        <w:t>diungkapkan</w:t>
      </w:r>
      <w:r>
        <w:rPr>
          <w:spacing w:val="-4"/>
        </w:rPr>
        <w:t> </w:t>
      </w:r>
      <w:r>
        <w:rPr/>
        <w:t>oleh</w:t>
      </w:r>
      <w:r>
        <w:rPr>
          <w:spacing w:val="-4"/>
        </w:rPr>
        <w:t> </w:t>
      </w:r>
      <w:r>
        <w:rPr/>
        <w:t>Informan.</w:t>
      </w:r>
      <w:r>
        <w:rPr>
          <w:spacing w:val="-7"/>
        </w:rPr>
        <w:t> </w:t>
      </w:r>
      <w:r>
        <w:rPr/>
        <w:t>Tahapan</w:t>
      </w:r>
      <w:r>
        <w:rPr>
          <w:spacing w:val="-4"/>
        </w:rPr>
        <w:t> </w:t>
      </w:r>
      <w:r>
        <w:rPr/>
        <w:t>membaca dan</w:t>
      </w:r>
      <w:r>
        <w:rPr>
          <w:spacing w:val="-1"/>
        </w:rPr>
        <w:t> </w:t>
      </w:r>
      <w:r>
        <w:rPr/>
        <w:t>membaca</w:t>
      </w:r>
      <w:r>
        <w:rPr>
          <w:spacing w:val="-2"/>
        </w:rPr>
        <w:t> </w:t>
      </w:r>
      <w:r>
        <w:rPr/>
        <w:t>kembali akan</w:t>
      </w:r>
      <w:r>
        <w:rPr>
          <w:spacing w:val="-1"/>
        </w:rPr>
        <w:t> </w:t>
      </w:r>
      <w:r>
        <w:rPr/>
        <w:t>memudahkan peneliti untuk dapat </w:t>
      </w:r>
      <w:r>
        <w:rPr/>
        <w:t>memahami </w:t>
      </w:r>
      <w:r>
        <w:rPr>
          <w:i/>
        </w:rPr>
        <w:t>caregiver burden </w:t>
      </w:r>
      <w:r>
        <w:rPr/>
        <w:t>yang dimiliki oleh keluarga yang merawat ODGJ secara mendalam kemudian memunculkan bagian-bagian yang lebih luas dan </w:t>
      </w:r>
      <w:r>
        <w:rPr>
          <w:spacing w:val="-2"/>
        </w:rPr>
        <w:t>mendetail.</w:t>
      </w:r>
    </w:p>
    <w:p>
      <w:pPr>
        <w:pStyle w:val="ListParagraph"/>
        <w:numPr>
          <w:ilvl w:val="0"/>
          <w:numId w:val="3"/>
        </w:numPr>
        <w:tabs>
          <w:tab w:pos="1354" w:val="left" w:leader="none"/>
        </w:tabs>
        <w:spacing w:line="240" w:lineRule="auto" w:before="160" w:after="0"/>
        <w:ind w:left="1354" w:right="0" w:hanging="359"/>
        <w:jc w:val="both"/>
        <w:rPr>
          <w:sz w:val="24"/>
        </w:rPr>
      </w:pPr>
      <w:r>
        <w:rPr>
          <w:sz w:val="24"/>
        </w:rPr>
        <w:t>Melakukan</w:t>
      </w:r>
      <w:r>
        <w:rPr>
          <w:spacing w:val="-2"/>
          <w:sz w:val="24"/>
        </w:rPr>
        <w:t> </w:t>
      </w:r>
      <w:r>
        <w:rPr>
          <w:sz w:val="24"/>
        </w:rPr>
        <w:t>pencatatan awal</w:t>
      </w:r>
      <w:r>
        <w:rPr>
          <w:spacing w:val="-1"/>
          <w:sz w:val="24"/>
        </w:rPr>
        <w:t> </w:t>
      </w:r>
      <w:r>
        <w:rPr>
          <w:sz w:val="24"/>
        </w:rPr>
        <w:t>(</w:t>
      </w:r>
      <w:r>
        <w:rPr>
          <w:i/>
          <w:sz w:val="24"/>
        </w:rPr>
        <w:t>Initial</w:t>
      </w:r>
      <w:r>
        <w:rPr>
          <w:i/>
          <w:spacing w:val="-1"/>
          <w:sz w:val="24"/>
        </w:rPr>
        <w:t> </w:t>
      </w:r>
      <w:r>
        <w:rPr>
          <w:i/>
          <w:spacing w:val="-2"/>
          <w:sz w:val="24"/>
        </w:rPr>
        <w:t>Nothing</w:t>
      </w:r>
      <w:r>
        <w:rPr>
          <w:spacing w:val="-2"/>
          <w:sz w:val="24"/>
        </w:rPr>
        <w:t>)</w:t>
      </w:r>
    </w:p>
    <w:p>
      <w:pPr>
        <w:pStyle w:val="BodyText"/>
        <w:spacing w:before="160"/>
        <w:jc w:val="left"/>
      </w:pPr>
    </w:p>
    <w:p>
      <w:pPr>
        <w:pStyle w:val="BodyText"/>
        <w:spacing w:line="480" w:lineRule="auto" w:before="1"/>
        <w:ind w:left="1355" w:right="137" w:firstLine="653"/>
      </w:pPr>
      <w:r>
        <w:rPr/>
        <w:t>Peneliti melakukan pengujian pada isi dari data yang diperoleh berupa kata, kalimat serta bahasa yang digunakan oleh informan dalam menyampaikan</w:t>
      </w:r>
      <w:r>
        <w:rPr>
          <w:spacing w:val="-1"/>
        </w:rPr>
        <w:t> </w:t>
      </w:r>
      <w:r>
        <w:rPr/>
        <w:t>penjelasan.</w:t>
      </w:r>
      <w:r>
        <w:rPr>
          <w:spacing w:val="-1"/>
        </w:rPr>
        <w:t> </w:t>
      </w:r>
      <w:r>
        <w:rPr/>
        <w:t>Proses</w:t>
      </w:r>
      <w:r>
        <w:rPr>
          <w:spacing w:val="-1"/>
        </w:rPr>
        <w:t> </w:t>
      </w:r>
      <w:r>
        <w:rPr/>
        <w:t>ini dilakukan</w:t>
      </w:r>
      <w:r>
        <w:rPr>
          <w:spacing w:val="-1"/>
        </w:rPr>
        <w:t> </w:t>
      </w:r>
      <w:r>
        <w:rPr/>
        <w:t>melalui tahapan</w:t>
      </w:r>
      <w:r>
        <w:rPr>
          <w:spacing w:val="-1"/>
        </w:rPr>
        <w:t> </w:t>
      </w:r>
      <w:r>
        <w:rPr/>
        <w:t>mencatat hal-hal</w:t>
      </w:r>
      <w:r>
        <w:rPr>
          <w:spacing w:val="-9"/>
        </w:rPr>
        <w:t> </w:t>
      </w:r>
      <w:r>
        <w:rPr/>
        <w:t>yang</w:t>
      </w:r>
      <w:r>
        <w:rPr>
          <w:spacing w:val="-9"/>
        </w:rPr>
        <w:t> </w:t>
      </w:r>
      <w:r>
        <w:rPr/>
        <w:t>menarik</w:t>
      </w:r>
      <w:r>
        <w:rPr>
          <w:spacing w:val="-10"/>
        </w:rPr>
        <w:t> </w:t>
      </w:r>
      <w:r>
        <w:rPr/>
        <w:t>dalam</w:t>
      </w:r>
      <w:r>
        <w:rPr>
          <w:spacing w:val="-9"/>
        </w:rPr>
        <w:t> </w:t>
      </w:r>
      <w:r>
        <w:rPr/>
        <w:t>bentuk</w:t>
      </w:r>
      <w:r>
        <w:rPr>
          <w:spacing w:val="-9"/>
        </w:rPr>
        <w:t> </w:t>
      </w:r>
      <w:r>
        <w:rPr/>
        <w:t>transkrip.</w:t>
      </w:r>
      <w:r>
        <w:rPr>
          <w:spacing w:val="-7"/>
        </w:rPr>
        <w:t> </w:t>
      </w:r>
      <w:r>
        <w:rPr/>
        <w:t>Dalam</w:t>
      </w:r>
      <w:r>
        <w:rPr>
          <w:spacing w:val="-9"/>
        </w:rPr>
        <w:t> </w:t>
      </w:r>
      <w:r>
        <w:rPr/>
        <w:t>tahapan</w:t>
      </w:r>
      <w:r>
        <w:rPr>
          <w:spacing w:val="-9"/>
        </w:rPr>
        <w:t> </w:t>
      </w:r>
      <w:r>
        <w:rPr/>
        <w:t>ini,</w:t>
      </w:r>
      <w:r>
        <w:rPr>
          <w:spacing w:val="-9"/>
        </w:rPr>
        <w:t> </w:t>
      </w:r>
      <w:r>
        <w:rPr/>
        <w:t>data-data yang didapat disajikan dalam bentuk catatan tanpa harus membubuhkan komentar apapun sehingga mampu mendapatkan rentetan catatan secara </w:t>
      </w:r>
      <w:r>
        <w:rPr>
          <w:spacing w:val="-2"/>
        </w:rPr>
        <w:t>rinci.</w:t>
      </w:r>
    </w:p>
    <w:p>
      <w:pPr>
        <w:pStyle w:val="ListParagraph"/>
        <w:numPr>
          <w:ilvl w:val="0"/>
          <w:numId w:val="3"/>
        </w:numPr>
        <w:tabs>
          <w:tab w:pos="1354" w:val="left" w:leader="none"/>
        </w:tabs>
        <w:spacing w:line="240" w:lineRule="auto" w:before="159" w:after="0"/>
        <w:ind w:left="1354" w:right="0" w:hanging="359"/>
        <w:jc w:val="both"/>
        <w:rPr>
          <w:i/>
          <w:sz w:val="24"/>
        </w:rPr>
      </w:pPr>
      <w:r>
        <w:rPr>
          <w:sz w:val="24"/>
        </w:rPr>
        <w:t>Mengembangkan</w:t>
      </w:r>
      <w:r>
        <w:rPr>
          <w:spacing w:val="-6"/>
          <w:sz w:val="24"/>
        </w:rPr>
        <w:t> </w:t>
      </w:r>
      <w:r>
        <w:rPr>
          <w:sz w:val="24"/>
        </w:rPr>
        <w:t>tema-tema</w:t>
      </w:r>
      <w:r>
        <w:rPr>
          <w:spacing w:val="-3"/>
          <w:sz w:val="24"/>
        </w:rPr>
        <w:t> </w:t>
      </w:r>
      <w:r>
        <w:rPr>
          <w:sz w:val="24"/>
        </w:rPr>
        <w:t>yang</w:t>
      </w:r>
      <w:r>
        <w:rPr>
          <w:spacing w:val="-3"/>
          <w:sz w:val="24"/>
        </w:rPr>
        <w:t> </w:t>
      </w:r>
      <w:r>
        <w:rPr>
          <w:sz w:val="24"/>
        </w:rPr>
        <w:t>muncul</w:t>
      </w:r>
      <w:r>
        <w:rPr>
          <w:spacing w:val="-4"/>
          <w:sz w:val="24"/>
        </w:rPr>
        <w:t> </w:t>
      </w:r>
      <w:r>
        <w:rPr>
          <w:sz w:val="24"/>
        </w:rPr>
        <w:t>(</w:t>
      </w:r>
      <w:r>
        <w:rPr>
          <w:i/>
          <w:sz w:val="24"/>
        </w:rPr>
        <w:t>Developing</w:t>
      </w:r>
      <w:r>
        <w:rPr>
          <w:i/>
          <w:spacing w:val="-3"/>
          <w:sz w:val="24"/>
        </w:rPr>
        <w:t> </w:t>
      </w:r>
      <w:r>
        <w:rPr>
          <w:i/>
          <w:sz w:val="24"/>
        </w:rPr>
        <w:t>Emergent</w:t>
      </w:r>
      <w:r>
        <w:rPr>
          <w:i/>
          <w:spacing w:val="-3"/>
          <w:sz w:val="24"/>
        </w:rPr>
        <w:t> </w:t>
      </w:r>
      <w:r>
        <w:rPr>
          <w:i/>
          <w:spacing w:val="-2"/>
          <w:sz w:val="24"/>
        </w:rPr>
        <w:t>Themes)</w:t>
      </w:r>
    </w:p>
    <w:p>
      <w:pPr>
        <w:pStyle w:val="ListParagraph"/>
        <w:spacing w:after="0" w:line="240" w:lineRule="auto"/>
        <w:jc w:val="both"/>
        <w:rPr>
          <w:i/>
          <w:sz w:val="24"/>
        </w:rPr>
        <w:sectPr>
          <w:pgSz w:w="11910" w:h="16840"/>
          <w:pgMar w:header="717" w:footer="0" w:top="1920" w:bottom="280" w:left="1700" w:right="1559"/>
        </w:sectPr>
      </w:pPr>
    </w:p>
    <w:p>
      <w:pPr>
        <w:pStyle w:val="BodyText"/>
        <w:spacing w:before="53"/>
        <w:jc w:val="left"/>
        <w:rPr>
          <w:i/>
        </w:rPr>
      </w:pPr>
    </w:p>
    <w:p>
      <w:pPr>
        <w:pStyle w:val="BodyText"/>
        <w:spacing w:line="480" w:lineRule="auto"/>
        <w:ind w:left="1355" w:right="138" w:firstLine="653"/>
      </w:pPr>
      <w:r>
        <w:rPr/>
        <w:t>Pada tahap ini setelah mendapatkan catatan secara rinci, peneliti mulai mengembangkan tema-tema yang muncul. Catatan yang menjadi sumber data kemudian diberikan komentar dalam bentuk eksploratori sehingga data menjadi lebih komprehensif. Disini peneliti menggunakan </w:t>
      </w:r>
      <w:r>
        <w:rPr>
          <w:i/>
        </w:rPr>
        <w:t>font atau underlinings </w:t>
      </w:r>
      <w:r>
        <w:rPr/>
        <w:t>yang berbeda untuk mengidentifikasi informasi terkait dengan topik yang diteliti pada setiap teks.</w:t>
      </w:r>
    </w:p>
    <w:p>
      <w:pPr>
        <w:pStyle w:val="ListParagraph"/>
        <w:numPr>
          <w:ilvl w:val="0"/>
          <w:numId w:val="3"/>
        </w:numPr>
        <w:tabs>
          <w:tab w:pos="1355" w:val="left" w:leader="none"/>
        </w:tabs>
        <w:spacing w:line="480" w:lineRule="auto" w:before="162" w:after="0"/>
        <w:ind w:left="1355" w:right="137" w:hanging="360"/>
        <w:jc w:val="both"/>
        <w:rPr>
          <w:sz w:val="24"/>
        </w:rPr>
      </w:pPr>
      <w:r>
        <w:rPr>
          <w:sz w:val="24"/>
        </w:rPr>
        <w:t>Mencari keterhubungan antara tema-tema yang muncul (</w:t>
      </w:r>
      <w:r>
        <w:rPr>
          <w:i/>
          <w:sz w:val="24"/>
        </w:rPr>
        <w:t>Searching for Connections Across Emergent Themes</w:t>
      </w:r>
      <w:r>
        <w:rPr>
          <w:sz w:val="24"/>
        </w:rPr>
        <w:t>)</w:t>
      </w:r>
    </w:p>
    <w:p>
      <w:pPr>
        <w:pStyle w:val="BodyText"/>
        <w:spacing w:line="480" w:lineRule="auto" w:before="158"/>
        <w:ind w:left="1355" w:right="139" w:firstLine="653"/>
      </w:pPr>
      <w:r>
        <w:rPr/>
        <w:t>Setelah peneliti memberikan komentar pada data dengan memunculkan fakta yang penting, kemudian selanjutnya melakukan analisis terhadap transkrip data yang masih kompleks untuk menemukan keterhubungan antara satu catatan dengan catatan lainnya dari hasil eksploratori. Analisis data ini dilakukan terhadap catatan awal sebagai sumber catatan. Komentar yang diberikan dalam tahapan ini pun dilaksanakan dengan utuh agar dapat memberikan gambaran yang komprehensif guna menghasilkan simpulan awal.</w:t>
      </w:r>
    </w:p>
    <w:p>
      <w:pPr>
        <w:pStyle w:val="ListParagraph"/>
        <w:numPr>
          <w:ilvl w:val="0"/>
          <w:numId w:val="3"/>
        </w:numPr>
        <w:tabs>
          <w:tab w:pos="1354" w:val="left" w:leader="none"/>
        </w:tabs>
        <w:spacing w:line="240" w:lineRule="auto" w:before="162" w:after="0"/>
        <w:ind w:left="1354" w:right="0" w:hanging="359"/>
        <w:jc w:val="both"/>
        <w:rPr>
          <w:sz w:val="24"/>
        </w:rPr>
      </w:pPr>
      <w:r>
        <w:rPr>
          <w:sz w:val="24"/>
        </w:rPr>
        <w:t>Memindahkan</w:t>
      </w:r>
      <w:r>
        <w:rPr>
          <w:spacing w:val="-4"/>
          <w:sz w:val="24"/>
        </w:rPr>
        <w:t> </w:t>
      </w:r>
      <w:r>
        <w:rPr>
          <w:sz w:val="24"/>
        </w:rPr>
        <w:t>kasus</w:t>
      </w:r>
      <w:r>
        <w:rPr>
          <w:spacing w:val="-3"/>
          <w:sz w:val="24"/>
        </w:rPr>
        <w:t> </w:t>
      </w:r>
      <w:r>
        <w:rPr>
          <w:sz w:val="24"/>
        </w:rPr>
        <w:t>selanjutnya</w:t>
      </w:r>
      <w:r>
        <w:rPr>
          <w:spacing w:val="-1"/>
          <w:sz w:val="24"/>
        </w:rPr>
        <w:t> </w:t>
      </w:r>
      <w:r>
        <w:rPr>
          <w:sz w:val="24"/>
        </w:rPr>
        <w:t>(</w:t>
      </w:r>
      <w:r>
        <w:rPr>
          <w:i/>
          <w:sz w:val="24"/>
        </w:rPr>
        <w:t>Moving</w:t>
      </w:r>
      <w:r>
        <w:rPr>
          <w:i/>
          <w:spacing w:val="-2"/>
          <w:sz w:val="24"/>
        </w:rPr>
        <w:t> </w:t>
      </w:r>
      <w:r>
        <w:rPr>
          <w:i/>
          <w:sz w:val="24"/>
        </w:rPr>
        <w:t>the</w:t>
      </w:r>
      <w:r>
        <w:rPr>
          <w:i/>
          <w:spacing w:val="-3"/>
          <w:sz w:val="24"/>
        </w:rPr>
        <w:t> </w:t>
      </w:r>
      <w:r>
        <w:rPr>
          <w:i/>
          <w:sz w:val="24"/>
        </w:rPr>
        <w:t>Next</w:t>
      </w:r>
      <w:r>
        <w:rPr>
          <w:i/>
          <w:spacing w:val="1"/>
          <w:sz w:val="24"/>
        </w:rPr>
        <w:t> </w:t>
      </w:r>
      <w:r>
        <w:rPr>
          <w:i/>
          <w:spacing w:val="-2"/>
          <w:sz w:val="24"/>
        </w:rPr>
        <w:t>Cases</w:t>
      </w:r>
      <w:r>
        <w:rPr>
          <w:spacing w:val="-2"/>
          <w:sz w:val="24"/>
        </w:rPr>
        <w:t>)</w:t>
      </w:r>
    </w:p>
    <w:p>
      <w:pPr>
        <w:pStyle w:val="BodyText"/>
        <w:spacing w:before="158"/>
        <w:jc w:val="left"/>
      </w:pPr>
    </w:p>
    <w:p>
      <w:pPr>
        <w:pStyle w:val="BodyText"/>
        <w:spacing w:line="480" w:lineRule="auto" w:before="1"/>
        <w:ind w:left="1355" w:right="138" w:firstLine="653"/>
      </w:pPr>
      <w:r>
        <w:rPr/>
        <w:t>Proses menganalisis data dari bagian satu ke bagian yang lain dilakukan pada data dari setiap Informan. Apabila satu data dari satu Informan selesai dianalisis, maka peneliti dapat berpindah pada data dari Informan</w:t>
      </w:r>
      <w:r>
        <w:rPr>
          <w:spacing w:val="21"/>
        </w:rPr>
        <w:t> </w:t>
      </w:r>
      <w:r>
        <w:rPr/>
        <w:t>yang</w:t>
      </w:r>
      <w:r>
        <w:rPr>
          <w:spacing w:val="23"/>
        </w:rPr>
        <w:t> </w:t>
      </w:r>
      <w:r>
        <w:rPr/>
        <w:t>lainnya</w:t>
      </w:r>
      <w:r>
        <w:rPr>
          <w:spacing w:val="22"/>
        </w:rPr>
        <w:t> </w:t>
      </w:r>
      <w:r>
        <w:rPr/>
        <w:t>dengan</w:t>
      </w:r>
      <w:r>
        <w:rPr>
          <w:spacing w:val="23"/>
        </w:rPr>
        <w:t> </w:t>
      </w:r>
      <w:r>
        <w:rPr/>
        <w:t>melakukan</w:t>
      </w:r>
      <w:r>
        <w:rPr>
          <w:spacing w:val="23"/>
        </w:rPr>
        <w:t> </w:t>
      </w:r>
      <w:r>
        <w:rPr/>
        <w:t>analisis</w:t>
      </w:r>
      <w:r>
        <w:rPr>
          <w:spacing w:val="23"/>
        </w:rPr>
        <w:t> </w:t>
      </w:r>
      <w:r>
        <w:rPr/>
        <w:t>yang</w:t>
      </w:r>
      <w:r>
        <w:rPr>
          <w:spacing w:val="23"/>
        </w:rPr>
        <w:t> </w:t>
      </w:r>
      <w:r>
        <w:rPr/>
        <w:t>sama.</w:t>
      </w:r>
      <w:r>
        <w:rPr>
          <w:spacing w:val="15"/>
        </w:rPr>
        <w:t> </w:t>
      </w:r>
      <w:r>
        <w:rPr/>
        <w:t>Tahap</w:t>
      </w:r>
      <w:r>
        <w:rPr>
          <w:spacing w:val="24"/>
        </w:rPr>
        <w:t> </w:t>
      </w:r>
      <w:r>
        <w:rPr>
          <w:spacing w:val="-5"/>
        </w:rPr>
        <w:t>ini</w:t>
      </w:r>
    </w:p>
    <w:p>
      <w:pPr>
        <w:pStyle w:val="BodyText"/>
        <w:spacing w:after="0" w:line="480" w:lineRule="auto"/>
        <w:sectPr>
          <w:pgSz w:w="11910" w:h="16840"/>
          <w:pgMar w:header="717" w:footer="0" w:top="1920" w:bottom="280" w:left="1700" w:right="1559"/>
        </w:sectPr>
      </w:pPr>
    </w:p>
    <w:p>
      <w:pPr>
        <w:pStyle w:val="BodyText"/>
        <w:spacing w:before="53"/>
        <w:jc w:val="left"/>
      </w:pPr>
    </w:p>
    <w:p>
      <w:pPr>
        <w:pStyle w:val="BodyText"/>
        <w:spacing w:line="480" w:lineRule="auto"/>
        <w:ind w:left="1355" w:right="140"/>
        <w:jc w:val="left"/>
      </w:pPr>
      <w:r>
        <w:rPr/>
        <w:t>dilakukan</w:t>
      </w:r>
      <w:r>
        <w:rPr>
          <w:spacing w:val="-3"/>
        </w:rPr>
        <w:t> </w:t>
      </w:r>
      <w:r>
        <w:rPr/>
        <w:t>terus</w:t>
      </w:r>
      <w:r>
        <w:rPr>
          <w:spacing w:val="-3"/>
        </w:rPr>
        <w:t> </w:t>
      </w:r>
      <w:r>
        <w:rPr/>
        <w:t>menerus</w:t>
      </w:r>
      <w:r>
        <w:rPr>
          <w:spacing w:val="-1"/>
        </w:rPr>
        <w:t> </w:t>
      </w:r>
      <w:r>
        <w:rPr/>
        <w:t>sampai</w:t>
      </w:r>
      <w:r>
        <w:rPr>
          <w:spacing w:val="-3"/>
        </w:rPr>
        <w:t> </w:t>
      </w:r>
      <w:r>
        <w:rPr/>
        <w:t>semua</w:t>
      </w:r>
      <w:r>
        <w:rPr>
          <w:spacing w:val="-3"/>
        </w:rPr>
        <w:t> </w:t>
      </w:r>
      <w:r>
        <w:rPr/>
        <w:t>data</w:t>
      </w:r>
      <w:r>
        <w:rPr>
          <w:spacing w:val="-3"/>
        </w:rPr>
        <w:t> </w:t>
      </w:r>
      <w:r>
        <w:rPr/>
        <w:t>dari</w:t>
      </w:r>
      <w:r>
        <w:rPr>
          <w:spacing w:val="-1"/>
        </w:rPr>
        <w:t> </w:t>
      </w:r>
      <w:r>
        <w:rPr/>
        <w:t>masing-masing</w:t>
      </w:r>
      <w:r>
        <w:rPr>
          <w:spacing w:val="-2"/>
        </w:rPr>
        <w:t> </w:t>
      </w:r>
      <w:r>
        <w:rPr/>
        <w:t>Informan selesai dianalisis.</w:t>
      </w:r>
    </w:p>
    <w:p>
      <w:pPr>
        <w:pStyle w:val="ListParagraph"/>
        <w:numPr>
          <w:ilvl w:val="0"/>
          <w:numId w:val="3"/>
        </w:numPr>
        <w:tabs>
          <w:tab w:pos="1354" w:val="left" w:leader="none"/>
        </w:tabs>
        <w:spacing w:line="240" w:lineRule="auto" w:before="161" w:after="0"/>
        <w:ind w:left="1354" w:right="0" w:hanging="359"/>
        <w:jc w:val="left"/>
        <w:rPr>
          <w:sz w:val="24"/>
        </w:rPr>
      </w:pPr>
      <w:r>
        <w:rPr>
          <w:sz w:val="24"/>
        </w:rPr>
        <w:t>Mencari</w:t>
      </w:r>
      <w:r>
        <w:rPr>
          <w:spacing w:val="-10"/>
          <w:sz w:val="24"/>
        </w:rPr>
        <w:t> </w:t>
      </w:r>
      <w:r>
        <w:rPr>
          <w:sz w:val="24"/>
        </w:rPr>
        <w:t>pola-pola</w:t>
      </w:r>
      <w:r>
        <w:rPr>
          <w:spacing w:val="-9"/>
          <w:sz w:val="24"/>
        </w:rPr>
        <w:t> </w:t>
      </w:r>
      <w:r>
        <w:rPr>
          <w:sz w:val="24"/>
        </w:rPr>
        <w:t>pada</w:t>
      </w:r>
      <w:r>
        <w:rPr>
          <w:spacing w:val="-9"/>
          <w:sz w:val="24"/>
        </w:rPr>
        <w:t> </w:t>
      </w:r>
      <w:r>
        <w:rPr>
          <w:sz w:val="24"/>
        </w:rPr>
        <w:t>seluruh</w:t>
      </w:r>
      <w:r>
        <w:rPr>
          <w:spacing w:val="-8"/>
          <w:sz w:val="24"/>
        </w:rPr>
        <w:t> </w:t>
      </w:r>
      <w:r>
        <w:rPr>
          <w:sz w:val="24"/>
        </w:rPr>
        <w:t>kasus</w:t>
      </w:r>
      <w:r>
        <w:rPr>
          <w:spacing w:val="-7"/>
          <w:sz w:val="24"/>
        </w:rPr>
        <w:t> </w:t>
      </w:r>
      <w:r>
        <w:rPr>
          <w:sz w:val="24"/>
        </w:rPr>
        <w:t>(</w:t>
      </w:r>
      <w:r>
        <w:rPr>
          <w:i/>
          <w:sz w:val="24"/>
        </w:rPr>
        <w:t>Looking</w:t>
      </w:r>
      <w:r>
        <w:rPr>
          <w:i/>
          <w:spacing w:val="-8"/>
          <w:sz w:val="24"/>
        </w:rPr>
        <w:t> </w:t>
      </w:r>
      <w:r>
        <w:rPr>
          <w:i/>
          <w:sz w:val="24"/>
        </w:rPr>
        <w:t>for</w:t>
      </w:r>
      <w:r>
        <w:rPr>
          <w:i/>
          <w:spacing w:val="-7"/>
          <w:sz w:val="24"/>
        </w:rPr>
        <w:t> </w:t>
      </w:r>
      <w:r>
        <w:rPr>
          <w:i/>
          <w:sz w:val="24"/>
        </w:rPr>
        <w:t>Patterns</w:t>
      </w:r>
      <w:r>
        <w:rPr>
          <w:i/>
          <w:spacing w:val="-13"/>
          <w:sz w:val="24"/>
        </w:rPr>
        <w:t> </w:t>
      </w:r>
      <w:r>
        <w:rPr>
          <w:i/>
          <w:sz w:val="24"/>
        </w:rPr>
        <w:t>Across</w:t>
      </w:r>
      <w:r>
        <w:rPr>
          <w:i/>
          <w:spacing w:val="-7"/>
          <w:sz w:val="24"/>
        </w:rPr>
        <w:t> </w:t>
      </w:r>
      <w:r>
        <w:rPr>
          <w:i/>
          <w:spacing w:val="-2"/>
          <w:sz w:val="24"/>
        </w:rPr>
        <w:t>Cases</w:t>
      </w:r>
      <w:r>
        <w:rPr>
          <w:spacing w:val="-2"/>
          <w:sz w:val="24"/>
        </w:rPr>
        <w:t>)</w:t>
      </w:r>
    </w:p>
    <w:p>
      <w:pPr>
        <w:pStyle w:val="BodyText"/>
        <w:spacing w:before="158"/>
        <w:jc w:val="left"/>
      </w:pPr>
    </w:p>
    <w:p>
      <w:pPr>
        <w:pStyle w:val="BodyText"/>
        <w:spacing w:line="480" w:lineRule="auto"/>
        <w:ind w:left="1355" w:right="136" w:firstLine="292"/>
      </w:pPr>
      <w:r>
        <w:rPr/>
        <w:t>Pada tahapan ini, peneliti berusaha mencari bentuk </w:t>
      </w:r>
      <w:r>
        <w:rPr>
          <w:i/>
        </w:rPr>
        <w:t>caregiver burden </w:t>
      </w:r>
      <w:r>
        <w:rPr/>
        <w:t>yang</w:t>
      </w:r>
      <w:r>
        <w:rPr>
          <w:spacing w:val="-15"/>
        </w:rPr>
        <w:t> </w:t>
      </w:r>
      <w:r>
        <w:rPr/>
        <w:t>dimiliki</w:t>
      </w:r>
      <w:r>
        <w:rPr>
          <w:spacing w:val="-15"/>
        </w:rPr>
        <w:t> </w:t>
      </w:r>
      <w:r>
        <w:rPr/>
        <w:t>oleh</w:t>
      </w:r>
      <w:r>
        <w:rPr>
          <w:spacing w:val="-15"/>
        </w:rPr>
        <w:t> </w:t>
      </w:r>
      <w:r>
        <w:rPr/>
        <w:t>setiap</w:t>
      </w:r>
      <w:r>
        <w:rPr>
          <w:spacing w:val="-15"/>
        </w:rPr>
        <w:t> </w:t>
      </w:r>
      <w:r>
        <w:rPr/>
        <w:t>keluarga</w:t>
      </w:r>
      <w:r>
        <w:rPr>
          <w:spacing w:val="-15"/>
        </w:rPr>
        <w:t> </w:t>
      </w:r>
      <w:r>
        <w:rPr/>
        <w:t>pengasuh</w:t>
      </w:r>
      <w:r>
        <w:rPr>
          <w:spacing w:val="-15"/>
        </w:rPr>
        <w:t> </w:t>
      </w:r>
      <w:r>
        <w:rPr/>
        <w:t>ODGJ</w:t>
      </w:r>
      <w:r>
        <w:rPr>
          <w:spacing w:val="-15"/>
        </w:rPr>
        <w:t> </w:t>
      </w:r>
      <w:r>
        <w:rPr/>
        <w:t>yang</w:t>
      </w:r>
      <w:r>
        <w:rPr>
          <w:spacing w:val="-15"/>
        </w:rPr>
        <w:t> </w:t>
      </w:r>
      <w:r>
        <w:rPr/>
        <w:t>menjadi</w:t>
      </w:r>
      <w:r>
        <w:rPr>
          <w:spacing w:val="-15"/>
        </w:rPr>
        <w:t> </w:t>
      </w:r>
      <w:r>
        <w:rPr/>
        <w:t>Informan. Kemudian</w:t>
      </w:r>
      <w:r>
        <w:rPr>
          <w:spacing w:val="-10"/>
        </w:rPr>
        <w:t> </w:t>
      </w:r>
      <w:r>
        <w:rPr/>
        <w:t>peneliti</w:t>
      </w:r>
      <w:r>
        <w:rPr>
          <w:spacing w:val="-10"/>
        </w:rPr>
        <w:t> </w:t>
      </w:r>
      <w:r>
        <w:rPr/>
        <w:t>menarik</w:t>
      </w:r>
      <w:r>
        <w:rPr>
          <w:spacing w:val="-8"/>
        </w:rPr>
        <w:t> </w:t>
      </w:r>
      <w:r>
        <w:rPr/>
        <w:t>kesimpulan</w:t>
      </w:r>
      <w:r>
        <w:rPr>
          <w:spacing w:val="-10"/>
        </w:rPr>
        <w:t> </w:t>
      </w:r>
      <w:r>
        <w:rPr/>
        <w:t>mengenai</w:t>
      </w:r>
      <w:r>
        <w:rPr>
          <w:spacing w:val="-7"/>
        </w:rPr>
        <w:t> </w:t>
      </w:r>
      <w:r>
        <w:rPr/>
        <w:t>latar</w:t>
      </w:r>
      <w:r>
        <w:rPr>
          <w:spacing w:val="-11"/>
        </w:rPr>
        <w:t> </w:t>
      </w:r>
      <w:r>
        <w:rPr/>
        <w:t>belakang,</w:t>
      </w:r>
      <w:r>
        <w:rPr>
          <w:spacing w:val="-10"/>
        </w:rPr>
        <w:t> </w:t>
      </w:r>
      <w:r>
        <w:rPr/>
        <w:t>masalah- masalah yang dihadapi dan solusi yang dimiliki, sehingga mampu mengarahkan peneliti untuk memperoleh gambaran secara jelas dan detal mengenai </w:t>
      </w:r>
      <w:r>
        <w:rPr>
          <w:i/>
        </w:rPr>
        <w:t>caregiver burden </w:t>
      </w:r>
      <w:r>
        <w:rPr/>
        <w:t>pada keluarga yang merawat ODGJ.</w:t>
      </w:r>
    </w:p>
    <w:p>
      <w:pPr>
        <w:pStyle w:val="BodyText"/>
        <w:spacing w:line="480" w:lineRule="auto" w:before="162"/>
        <w:ind w:left="568" w:right="140" w:firstLine="360"/>
      </w:pPr>
      <w:r>
        <w:rPr/>
        <w:t>Dari pemaparan diatas merupakan langkah-langkah dalam analisis penelitian kualitatif yang akan diterapkan oleh peneliti.</w:t>
      </w:r>
    </w:p>
    <w:p>
      <w:pPr>
        <w:pStyle w:val="Heading1"/>
        <w:numPr>
          <w:ilvl w:val="0"/>
          <w:numId w:val="1"/>
        </w:numPr>
        <w:tabs>
          <w:tab w:pos="926" w:val="left" w:leader="none"/>
        </w:tabs>
        <w:spacing w:line="240" w:lineRule="auto" w:before="159" w:after="0"/>
        <w:ind w:left="926" w:right="0" w:hanging="358"/>
        <w:jc w:val="both"/>
      </w:pPr>
      <w:r>
        <w:rPr/>
        <w:t>Kredibilitas</w:t>
      </w:r>
      <w:r>
        <w:rPr>
          <w:spacing w:val="-9"/>
        </w:rPr>
        <w:t> </w:t>
      </w:r>
      <w:r>
        <w:rPr>
          <w:spacing w:val="-2"/>
        </w:rPr>
        <w:t>Penelitian</w:t>
      </w:r>
    </w:p>
    <w:p>
      <w:pPr>
        <w:pStyle w:val="BodyText"/>
        <w:spacing w:line="480" w:lineRule="auto" w:before="103"/>
        <w:ind w:left="928" w:right="137" w:firstLine="492"/>
      </w:pPr>
      <w:r>
        <w:rPr/>
        <w:t>Peneliti harus mengungkapkan kebenaran secara objektif, oleh karena itu kredibilitas</w:t>
      </w:r>
      <w:r>
        <w:rPr>
          <w:spacing w:val="-8"/>
        </w:rPr>
        <w:t> </w:t>
      </w:r>
      <w:r>
        <w:rPr/>
        <w:t>penelitian</w:t>
      </w:r>
      <w:r>
        <w:rPr>
          <w:spacing w:val="-8"/>
        </w:rPr>
        <w:t> </w:t>
      </w:r>
      <w:r>
        <w:rPr/>
        <w:t>sangat</w:t>
      </w:r>
      <w:r>
        <w:rPr>
          <w:spacing w:val="-7"/>
        </w:rPr>
        <w:t> </w:t>
      </w:r>
      <w:r>
        <w:rPr/>
        <w:t>penting.</w:t>
      </w:r>
      <w:r>
        <w:rPr>
          <w:spacing w:val="-6"/>
        </w:rPr>
        <w:t> </w:t>
      </w:r>
      <w:r>
        <w:rPr/>
        <w:t>Dalam</w:t>
      </w:r>
      <w:r>
        <w:rPr>
          <w:spacing w:val="-8"/>
        </w:rPr>
        <w:t> </w:t>
      </w:r>
      <w:r>
        <w:rPr/>
        <w:t>penelitian</w:t>
      </w:r>
      <w:r>
        <w:rPr>
          <w:spacing w:val="-8"/>
        </w:rPr>
        <w:t> </w:t>
      </w:r>
      <w:r>
        <w:rPr/>
        <w:t>ini</w:t>
      </w:r>
      <w:r>
        <w:rPr>
          <w:spacing w:val="-9"/>
        </w:rPr>
        <w:t> </w:t>
      </w:r>
      <w:r>
        <w:rPr/>
        <w:t>penetapan</w:t>
      </w:r>
      <w:r>
        <w:rPr>
          <w:spacing w:val="-8"/>
        </w:rPr>
        <w:t> </w:t>
      </w:r>
      <w:r>
        <w:rPr/>
        <w:t>krebilitas penelitian menggunakan teori yang dikemukakan oleh </w:t>
      </w:r>
      <w:r>
        <w:rPr>
          <w:rFonts w:ascii="Calibri"/>
        </w:rPr>
        <w:t>Creswell &amp; Creswell (2018)</w:t>
      </w:r>
      <w:r>
        <w:rPr/>
        <w:t>. Berikut adalah kredibilitas penelitian yang digunakan:</w:t>
      </w:r>
    </w:p>
    <w:p>
      <w:pPr>
        <w:pStyle w:val="ListParagraph"/>
        <w:numPr>
          <w:ilvl w:val="1"/>
          <w:numId w:val="1"/>
        </w:numPr>
        <w:tabs>
          <w:tab w:pos="1288" w:val="left" w:leader="none"/>
        </w:tabs>
        <w:spacing w:line="240" w:lineRule="auto" w:before="160" w:after="0"/>
        <w:ind w:left="1288" w:right="0" w:hanging="360"/>
        <w:jc w:val="left"/>
        <w:rPr>
          <w:sz w:val="24"/>
        </w:rPr>
      </w:pPr>
      <w:r>
        <w:rPr>
          <w:spacing w:val="-2"/>
          <w:sz w:val="24"/>
        </w:rPr>
        <w:t>Triangulasi</w:t>
      </w:r>
    </w:p>
    <w:p>
      <w:pPr>
        <w:pStyle w:val="BodyText"/>
        <w:spacing w:before="159"/>
        <w:jc w:val="left"/>
      </w:pPr>
    </w:p>
    <w:p>
      <w:pPr>
        <w:pStyle w:val="BodyText"/>
        <w:spacing w:line="480" w:lineRule="auto"/>
        <w:ind w:left="1288" w:right="141" w:firstLine="720"/>
      </w:pPr>
      <w:r>
        <w:rPr/>
        <w:t>Triangulasi</w:t>
      </w:r>
      <w:r>
        <w:rPr>
          <w:spacing w:val="-12"/>
        </w:rPr>
        <w:t> </w:t>
      </w:r>
      <w:r>
        <w:rPr/>
        <w:t>merupakan</w:t>
      </w:r>
      <w:r>
        <w:rPr>
          <w:spacing w:val="-10"/>
        </w:rPr>
        <w:t> </w:t>
      </w:r>
      <w:r>
        <w:rPr/>
        <w:t>teknik</w:t>
      </w:r>
      <w:r>
        <w:rPr>
          <w:spacing w:val="-12"/>
        </w:rPr>
        <w:t> </w:t>
      </w:r>
      <w:r>
        <w:rPr/>
        <w:t>pengecekan</w:t>
      </w:r>
      <w:r>
        <w:rPr>
          <w:spacing w:val="-12"/>
        </w:rPr>
        <w:t> </w:t>
      </w:r>
      <w:r>
        <w:rPr/>
        <w:t>data</w:t>
      </w:r>
      <w:r>
        <w:rPr>
          <w:spacing w:val="-13"/>
        </w:rPr>
        <w:t> </w:t>
      </w:r>
      <w:r>
        <w:rPr/>
        <w:t>yang</w:t>
      </w:r>
      <w:r>
        <w:rPr>
          <w:spacing w:val="-12"/>
        </w:rPr>
        <w:t> </w:t>
      </w:r>
      <w:r>
        <w:rPr/>
        <w:t>memanfaatkan sesuatu diluar data dari berbagai sumber sebagai pembanding. Teknik ini mengecek dan membandingkan balik derajat dari kepercayaan suatu informasi</w:t>
      </w:r>
      <w:r>
        <w:rPr>
          <w:spacing w:val="60"/>
        </w:rPr>
        <w:t> </w:t>
      </w:r>
      <w:r>
        <w:rPr/>
        <w:t>yang</w:t>
      </w:r>
      <w:r>
        <w:rPr>
          <w:spacing w:val="62"/>
        </w:rPr>
        <w:t> </w:t>
      </w:r>
      <w:r>
        <w:rPr/>
        <w:t>diperoleh</w:t>
      </w:r>
      <w:r>
        <w:rPr>
          <w:spacing w:val="62"/>
        </w:rPr>
        <w:t> </w:t>
      </w:r>
      <w:r>
        <w:rPr/>
        <w:t>melalui</w:t>
      </w:r>
      <w:r>
        <w:rPr>
          <w:spacing w:val="63"/>
        </w:rPr>
        <w:t> </w:t>
      </w:r>
      <w:r>
        <w:rPr/>
        <w:t>alat</w:t>
      </w:r>
      <w:r>
        <w:rPr>
          <w:spacing w:val="63"/>
        </w:rPr>
        <w:t> </w:t>
      </w:r>
      <w:r>
        <w:rPr/>
        <w:t>dan</w:t>
      </w:r>
      <w:r>
        <w:rPr>
          <w:spacing w:val="62"/>
        </w:rPr>
        <w:t> </w:t>
      </w:r>
      <w:r>
        <w:rPr/>
        <w:t>waktu</w:t>
      </w:r>
      <w:r>
        <w:rPr>
          <w:spacing w:val="63"/>
        </w:rPr>
        <w:t> </w:t>
      </w:r>
      <w:r>
        <w:rPr/>
        <w:t>yang</w:t>
      </w:r>
      <w:r>
        <w:rPr>
          <w:spacing w:val="62"/>
        </w:rPr>
        <w:t> </w:t>
      </w:r>
      <w:r>
        <w:rPr/>
        <w:t>berbeda</w:t>
      </w:r>
      <w:r>
        <w:rPr>
          <w:spacing w:val="62"/>
        </w:rPr>
        <w:t> </w:t>
      </w:r>
      <w:r>
        <w:rPr>
          <w:spacing w:val="-2"/>
        </w:rPr>
        <w:t>dalam</w:t>
      </w:r>
    </w:p>
    <w:p>
      <w:pPr>
        <w:pStyle w:val="BodyText"/>
        <w:spacing w:after="0" w:line="480" w:lineRule="auto"/>
        <w:sectPr>
          <w:pgSz w:w="11910" w:h="16840"/>
          <w:pgMar w:header="717" w:footer="0" w:top="1920" w:bottom="280" w:left="1700" w:right="1559"/>
        </w:sectPr>
      </w:pPr>
    </w:p>
    <w:p>
      <w:pPr>
        <w:pStyle w:val="BodyText"/>
        <w:spacing w:before="53"/>
        <w:jc w:val="left"/>
      </w:pPr>
    </w:p>
    <w:p>
      <w:pPr>
        <w:pStyle w:val="BodyText"/>
        <w:spacing w:line="480" w:lineRule="auto"/>
        <w:ind w:left="1288" w:right="140"/>
        <w:jc w:val="left"/>
      </w:pPr>
      <w:r>
        <w:rPr/>
        <w:t>sebuah penelitian kualitatif (Moleong, 2016). Dalam penelitian ini peneliti ini melakukan triangulasi teknik dan sumber.</w:t>
      </w:r>
    </w:p>
    <w:p>
      <w:pPr>
        <w:pStyle w:val="ListParagraph"/>
        <w:numPr>
          <w:ilvl w:val="2"/>
          <w:numId w:val="1"/>
        </w:numPr>
        <w:tabs>
          <w:tab w:pos="1714" w:val="left" w:leader="none"/>
        </w:tabs>
        <w:spacing w:line="240" w:lineRule="auto" w:before="161" w:after="0"/>
        <w:ind w:left="1714" w:right="0" w:hanging="359"/>
        <w:jc w:val="both"/>
        <w:rPr>
          <w:sz w:val="24"/>
        </w:rPr>
      </w:pPr>
      <w:r>
        <w:rPr>
          <w:sz w:val="24"/>
        </w:rPr>
        <w:t>Triangulasi</w:t>
      </w:r>
      <w:r>
        <w:rPr>
          <w:spacing w:val="-10"/>
          <w:sz w:val="24"/>
        </w:rPr>
        <w:t> </w:t>
      </w:r>
      <w:r>
        <w:rPr>
          <w:spacing w:val="-2"/>
          <w:sz w:val="24"/>
        </w:rPr>
        <w:t>sumber</w:t>
      </w:r>
    </w:p>
    <w:p>
      <w:pPr>
        <w:pStyle w:val="BodyText"/>
        <w:spacing w:before="158"/>
        <w:jc w:val="left"/>
      </w:pPr>
    </w:p>
    <w:p>
      <w:pPr>
        <w:pStyle w:val="BodyText"/>
        <w:spacing w:line="480" w:lineRule="auto"/>
        <w:ind w:left="1715" w:right="139" w:firstLine="555"/>
      </w:pPr>
      <w:r>
        <w:rPr/>
        <w:t>Triangulasi sumber ini dilakukan untuk menguji keabsahan data dengan melakukan cara mengecek data yang sudah diperoleh melalui beberapa sumber (Moleong, 2016). Data yang telah dikumpulkan dari berbagai sumber kemudian data tersebut dideskripsikan, dikategorisasikan persamaan, perbedaan dan informasi spesifik dari setiap sumber. Dalam penelitian ini, triangulasi sumber diperoleh melalui beberapa subjek/informan yaitu </w:t>
      </w:r>
      <w:r>
        <w:rPr>
          <w:i/>
        </w:rPr>
        <w:t>caregiver </w:t>
      </w:r>
      <w:r>
        <w:rPr/>
        <w:t>keluarga ODGJ selaku informan utama</w:t>
      </w:r>
      <w:r>
        <w:rPr>
          <w:spacing w:val="-1"/>
        </w:rPr>
        <w:t> </w:t>
      </w:r>
      <w:r>
        <w:rPr/>
        <w:t>dan juga diperoleh melalui data sekunder</w:t>
      </w:r>
      <w:r>
        <w:rPr>
          <w:spacing w:val="-1"/>
        </w:rPr>
        <w:t> </w:t>
      </w:r>
      <w:r>
        <w:rPr/>
        <w:t>yaitu beberapa informan pendukung (</w:t>
      </w:r>
      <w:r>
        <w:rPr>
          <w:i/>
        </w:rPr>
        <w:t>significant other) </w:t>
      </w:r>
      <w:r>
        <w:rPr/>
        <w:t>yang merupakan teman, tetangga, atau orang terdekat yang cukup memiliki banyak informasi mengenai beban pengasuhan yang dialami oleh </w:t>
      </w:r>
      <w:r>
        <w:rPr>
          <w:i/>
        </w:rPr>
        <w:t>caregiver </w:t>
      </w:r>
      <w:r>
        <w:rPr/>
        <w:t>keluarga ODGJ. Tujuan triangulasi ini untuk menguji kredibilitas mengenai</w:t>
      </w:r>
      <w:r>
        <w:rPr>
          <w:spacing w:val="-15"/>
        </w:rPr>
        <w:t> </w:t>
      </w:r>
      <w:r>
        <w:rPr/>
        <w:t>beban</w:t>
      </w:r>
      <w:r>
        <w:rPr>
          <w:spacing w:val="-15"/>
        </w:rPr>
        <w:t> </w:t>
      </w:r>
      <w:r>
        <w:rPr/>
        <w:t>pengasuhan</w:t>
      </w:r>
      <w:r>
        <w:rPr>
          <w:spacing w:val="-15"/>
        </w:rPr>
        <w:t> </w:t>
      </w:r>
      <w:r>
        <w:rPr>
          <w:i/>
        </w:rPr>
        <w:t>caregiver</w:t>
      </w:r>
      <w:r>
        <w:rPr/>
        <w:t>,</w:t>
      </w:r>
      <w:r>
        <w:rPr>
          <w:spacing w:val="-15"/>
        </w:rPr>
        <w:t> </w:t>
      </w:r>
      <w:r>
        <w:rPr/>
        <w:t>maka</w:t>
      </w:r>
      <w:r>
        <w:rPr>
          <w:spacing w:val="-15"/>
        </w:rPr>
        <w:t> </w:t>
      </w:r>
      <w:r>
        <w:rPr/>
        <w:t>pengujian</w:t>
      </w:r>
      <w:r>
        <w:rPr>
          <w:spacing w:val="-15"/>
        </w:rPr>
        <w:t> </w:t>
      </w:r>
      <w:r>
        <w:rPr/>
        <w:t>data</w:t>
      </w:r>
      <w:r>
        <w:rPr>
          <w:spacing w:val="-15"/>
        </w:rPr>
        <w:t> </w:t>
      </w:r>
      <w:r>
        <w:rPr/>
        <w:t>yang</w:t>
      </w:r>
      <w:r>
        <w:rPr>
          <w:spacing w:val="-15"/>
        </w:rPr>
        <w:t> </w:t>
      </w:r>
      <w:r>
        <w:rPr/>
        <w:t>telah diperoleh</w:t>
      </w:r>
      <w:r>
        <w:rPr>
          <w:spacing w:val="-5"/>
        </w:rPr>
        <w:t> </w:t>
      </w:r>
      <w:r>
        <w:rPr/>
        <w:t>dilakukan</w:t>
      </w:r>
      <w:r>
        <w:rPr>
          <w:spacing w:val="-3"/>
        </w:rPr>
        <w:t> </w:t>
      </w:r>
      <w:r>
        <w:rPr/>
        <w:t>pada</w:t>
      </w:r>
      <w:r>
        <w:rPr>
          <w:spacing w:val="-3"/>
        </w:rPr>
        <w:t> </w:t>
      </w:r>
      <w:r>
        <w:rPr/>
        <w:t>tetangga</w:t>
      </w:r>
      <w:r>
        <w:rPr>
          <w:spacing w:val="-3"/>
        </w:rPr>
        <w:t> </w:t>
      </w:r>
      <w:r>
        <w:rPr/>
        <w:t>atau</w:t>
      </w:r>
      <w:r>
        <w:rPr>
          <w:spacing w:val="-3"/>
        </w:rPr>
        <w:t> </w:t>
      </w:r>
      <w:r>
        <w:rPr/>
        <w:t>kerabat</w:t>
      </w:r>
      <w:r>
        <w:rPr>
          <w:spacing w:val="-3"/>
        </w:rPr>
        <w:t> </w:t>
      </w:r>
      <w:r>
        <w:rPr/>
        <w:t>lain</w:t>
      </w:r>
      <w:r>
        <w:rPr>
          <w:spacing w:val="-2"/>
        </w:rPr>
        <w:t> </w:t>
      </w:r>
      <w:r>
        <w:rPr>
          <w:i/>
        </w:rPr>
        <w:t>caregiver</w:t>
      </w:r>
      <w:r>
        <w:rPr>
          <w:i/>
          <w:spacing w:val="-3"/>
        </w:rPr>
        <w:t> </w:t>
      </w:r>
      <w:r>
        <w:rPr>
          <w:spacing w:val="-2"/>
        </w:rPr>
        <w:t>tersebut.</w:t>
      </w:r>
    </w:p>
    <w:p>
      <w:pPr>
        <w:pStyle w:val="ListParagraph"/>
        <w:numPr>
          <w:ilvl w:val="2"/>
          <w:numId w:val="1"/>
        </w:numPr>
        <w:tabs>
          <w:tab w:pos="1714" w:val="left" w:leader="none"/>
        </w:tabs>
        <w:spacing w:line="240" w:lineRule="auto" w:before="163" w:after="0"/>
        <w:ind w:left="1714" w:right="0" w:hanging="359"/>
        <w:jc w:val="both"/>
        <w:rPr>
          <w:sz w:val="24"/>
        </w:rPr>
      </w:pPr>
      <w:r>
        <w:rPr>
          <w:sz w:val="24"/>
        </w:rPr>
        <w:t>Triangulasi</w:t>
      </w:r>
      <w:r>
        <w:rPr>
          <w:spacing w:val="-10"/>
          <w:sz w:val="24"/>
        </w:rPr>
        <w:t> </w:t>
      </w:r>
      <w:r>
        <w:rPr>
          <w:spacing w:val="-2"/>
          <w:sz w:val="24"/>
        </w:rPr>
        <w:t>teknik</w:t>
      </w:r>
    </w:p>
    <w:p>
      <w:pPr>
        <w:pStyle w:val="BodyText"/>
        <w:spacing w:before="159"/>
        <w:jc w:val="left"/>
      </w:pPr>
    </w:p>
    <w:p>
      <w:pPr>
        <w:pStyle w:val="BodyText"/>
        <w:spacing w:line="480" w:lineRule="auto"/>
        <w:ind w:left="1715" w:right="138" w:firstLine="555"/>
      </w:pPr>
      <w:r>
        <w:rPr/>
        <w:t>Triangulasi</w:t>
      </w:r>
      <w:r>
        <w:rPr>
          <w:spacing w:val="-9"/>
        </w:rPr>
        <w:t> </w:t>
      </w:r>
      <w:r>
        <w:rPr/>
        <w:t>teknik</w:t>
      </w:r>
      <w:r>
        <w:rPr>
          <w:spacing w:val="-9"/>
        </w:rPr>
        <w:t> </w:t>
      </w:r>
      <w:r>
        <w:rPr/>
        <w:t>dilakukan</w:t>
      </w:r>
      <w:r>
        <w:rPr>
          <w:spacing w:val="-9"/>
        </w:rPr>
        <w:t> </w:t>
      </w:r>
      <w:r>
        <w:rPr/>
        <w:t>untuk</w:t>
      </w:r>
      <w:r>
        <w:rPr>
          <w:spacing w:val="-8"/>
        </w:rPr>
        <w:t> </w:t>
      </w:r>
      <w:r>
        <w:rPr/>
        <w:t>menguji</w:t>
      </w:r>
      <w:r>
        <w:rPr>
          <w:spacing w:val="-8"/>
        </w:rPr>
        <w:t> </w:t>
      </w:r>
      <w:r>
        <w:rPr/>
        <w:t>keabsahan</w:t>
      </w:r>
      <w:r>
        <w:rPr>
          <w:spacing w:val="-9"/>
        </w:rPr>
        <w:t> </w:t>
      </w:r>
      <w:r>
        <w:rPr/>
        <w:t>data</w:t>
      </w:r>
      <w:r>
        <w:rPr>
          <w:spacing w:val="-9"/>
        </w:rPr>
        <w:t> </w:t>
      </w:r>
      <w:r>
        <w:rPr/>
        <w:t>yang dilakukan dengan cara mengecek data kepada sumber yang sama dengan teknik yang berbeda (Moleong, 2016). Dalam penelitian ini teknik</w:t>
      </w:r>
      <w:r>
        <w:rPr>
          <w:spacing w:val="14"/>
        </w:rPr>
        <w:t> </w:t>
      </w:r>
      <w:r>
        <w:rPr/>
        <w:t>yang</w:t>
      </w:r>
      <w:r>
        <w:rPr>
          <w:spacing w:val="17"/>
        </w:rPr>
        <w:t> </w:t>
      </w:r>
      <w:r>
        <w:rPr/>
        <w:t>dilakukan</w:t>
      </w:r>
      <w:r>
        <w:rPr>
          <w:spacing w:val="17"/>
        </w:rPr>
        <w:t> </w:t>
      </w:r>
      <w:r>
        <w:rPr/>
        <w:t>dengan</w:t>
      </w:r>
      <w:r>
        <w:rPr>
          <w:spacing w:val="17"/>
        </w:rPr>
        <w:t> </w:t>
      </w:r>
      <w:r>
        <w:rPr/>
        <w:t>cara</w:t>
      </w:r>
      <w:r>
        <w:rPr>
          <w:spacing w:val="15"/>
        </w:rPr>
        <w:t> </w:t>
      </w:r>
      <w:r>
        <w:rPr/>
        <w:t>teknik</w:t>
      </w:r>
      <w:r>
        <w:rPr>
          <w:spacing w:val="17"/>
        </w:rPr>
        <w:t> </w:t>
      </w:r>
      <w:r>
        <w:rPr/>
        <w:t>wawancara,</w:t>
      </w:r>
      <w:r>
        <w:rPr>
          <w:spacing w:val="17"/>
        </w:rPr>
        <w:t> </w:t>
      </w:r>
      <w:r>
        <w:rPr/>
        <w:t>observasi,</w:t>
      </w:r>
      <w:r>
        <w:rPr>
          <w:spacing w:val="18"/>
        </w:rPr>
        <w:t> </w:t>
      </w:r>
      <w:r>
        <w:rPr>
          <w:spacing w:val="-5"/>
        </w:rPr>
        <w:t>dan</w:t>
      </w:r>
    </w:p>
    <w:p>
      <w:pPr>
        <w:pStyle w:val="BodyText"/>
        <w:spacing w:after="0" w:line="480" w:lineRule="auto"/>
        <w:sectPr>
          <w:pgSz w:w="11910" w:h="16840"/>
          <w:pgMar w:header="717" w:footer="0" w:top="1920" w:bottom="280" w:left="1700" w:right="1559"/>
        </w:sectPr>
      </w:pPr>
    </w:p>
    <w:p>
      <w:pPr>
        <w:pStyle w:val="BodyText"/>
        <w:spacing w:before="53"/>
        <w:jc w:val="left"/>
      </w:pPr>
    </w:p>
    <w:p>
      <w:pPr>
        <w:pStyle w:val="BodyText"/>
        <w:spacing w:line="480" w:lineRule="auto"/>
        <w:ind w:left="1715" w:right="139"/>
      </w:pPr>
      <w:r>
        <w:rPr/>
        <w:t>dokumen. Dalam proses wawancara, terkadang peneliti belum mendapatkan informasi lengkap seperti yang dibutuhkan, sehingga di akhir</w:t>
      </w:r>
      <w:r>
        <w:rPr>
          <w:spacing w:val="-10"/>
        </w:rPr>
        <w:t> </w:t>
      </w:r>
      <w:r>
        <w:rPr/>
        <w:t>wawancara</w:t>
      </w:r>
      <w:r>
        <w:rPr>
          <w:spacing w:val="-10"/>
        </w:rPr>
        <w:t> </w:t>
      </w:r>
      <w:r>
        <w:rPr/>
        <w:t>peneliti</w:t>
      </w:r>
      <w:r>
        <w:rPr>
          <w:spacing w:val="-9"/>
        </w:rPr>
        <w:t> </w:t>
      </w:r>
      <w:r>
        <w:rPr/>
        <w:t>menanyakan</w:t>
      </w:r>
      <w:r>
        <w:rPr>
          <w:spacing w:val="-9"/>
        </w:rPr>
        <w:t> </w:t>
      </w:r>
      <w:r>
        <w:rPr/>
        <w:t>kembali</w:t>
      </w:r>
      <w:r>
        <w:rPr>
          <w:spacing w:val="-9"/>
        </w:rPr>
        <w:t> </w:t>
      </w:r>
      <w:r>
        <w:rPr/>
        <w:t>pertanyaan</w:t>
      </w:r>
      <w:r>
        <w:rPr>
          <w:spacing w:val="-8"/>
        </w:rPr>
        <w:t> </w:t>
      </w:r>
      <w:r>
        <w:rPr/>
        <w:t>yang</w:t>
      </w:r>
      <w:r>
        <w:rPr>
          <w:spacing w:val="-8"/>
        </w:rPr>
        <w:t> </w:t>
      </w:r>
      <w:r>
        <w:rPr/>
        <w:t>belum terjawab</w:t>
      </w:r>
      <w:r>
        <w:rPr>
          <w:spacing w:val="-6"/>
        </w:rPr>
        <w:t> </w:t>
      </w:r>
      <w:r>
        <w:rPr/>
        <w:t>dengan</w:t>
      </w:r>
      <w:r>
        <w:rPr>
          <w:spacing w:val="-6"/>
        </w:rPr>
        <w:t> </w:t>
      </w:r>
      <w:r>
        <w:rPr/>
        <w:t>mengerucutkan</w:t>
      </w:r>
      <w:r>
        <w:rPr>
          <w:spacing w:val="-8"/>
        </w:rPr>
        <w:t> </w:t>
      </w:r>
      <w:r>
        <w:rPr/>
        <w:t>pertanyaan</w:t>
      </w:r>
      <w:r>
        <w:rPr>
          <w:spacing w:val="-6"/>
        </w:rPr>
        <w:t> </w:t>
      </w:r>
      <w:r>
        <w:rPr/>
        <w:t>ke</w:t>
      </w:r>
      <w:r>
        <w:rPr>
          <w:spacing w:val="-9"/>
        </w:rPr>
        <w:t> </w:t>
      </w:r>
      <w:r>
        <w:rPr/>
        <w:t>inti</w:t>
      </w:r>
      <w:r>
        <w:rPr>
          <w:spacing w:val="-7"/>
        </w:rPr>
        <w:t> </w:t>
      </w:r>
      <w:r>
        <w:rPr/>
        <w:t>permasalahan</w:t>
      </w:r>
      <w:r>
        <w:rPr>
          <w:spacing w:val="-8"/>
        </w:rPr>
        <w:t> </w:t>
      </w:r>
      <w:r>
        <w:rPr/>
        <w:t>yang diteliti. Selain itu, peneliti juga melakukan pengecekan data melalui observasi dan dokumentasi.</w:t>
      </w:r>
    </w:p>
    <w:p>
      <w:pPr>
        <w:pStyle w:val="ListParagraph"/>
        <w:numPr>
          <w:ilvl w:val="0"/>
          <w:numId w:val="4"/>
        </w:numPr>
        <w:tabs>
          <w:tab w:pos="1287" w:val="left" w:leader="none"/>
        </w:tabs>
        <w:spacing w:line="240" w:lineRule="auto" w:before="162" w:after="0"/>
        <w:ind w:left="1287" w:right="0" w:hanging="359"/>
        <w:jc w:val="both"/>
        <w:rPr>
          <w:i/>
          <w:sz w:val="24"/>
        </w:rPr>
      </w:pPr>
      <w:r>
        <w:rPr>
          <w:i/>
          <w:sz w:val="24"/>
        </w:rPr>
        <w:t>Member</w:t>
      </w:r>
      <w:r>
        <w:rPr>
          <w:i/>
          <w:spacing w:val="-2"/>
          <w:sz w:val="24"/>
        </w:rPr>
        <w:t> checking</w:t>
      </w:r>
    </w:p>
    <w:p>
      <w:pPr>
        <w:pStyle w:val="BodyText"/>
        <w:spacing w:line="480" w:lineRule="auto" w:before="276"/>
        <w:ind w:left="1288" w:right="136" w:firstLine="720"/>
      </w:pPr>
      <w:r>
        <w:rPr>
          <w:i/>
        </w:rPr>
        <w:t>Member checking </w:t>
      </w:r>
      <w:r>
        <w:rPr/>
        <w:t>merupakan proses pengecekan data yang diperoleh peneliti kepada pemberi data dengan tujuan agar informasi yang diperoleh dan akan digunakan dalam penulisan laporan sesuai dengan apa yang dimaksud sumber data atau informan (Moleong, 2016). Dengan melakukan </w:t>
      </w:r>
      <w:r>
        <w:rPr>
          <w:i/>
        </w:rPr>
        <w:t>member check</w:t>
      </w:r>
      <w:r>
        <w:rPr/>
        <w:t>, peneliti dapat mengetahui seberapa jauh data yang diperoleh sesuai dengan apa yang diberikan oleh pemberi data. Jika dari</w:t>
      </w:r>
      <w:r>
        <w:rPr>
          <w:spacing w:val="-15"/>
        </w:rPr>
        <w:t> </w:t>
      </w:r>
      <w:r>
        <w:rPr/>
        <w:t>data</w:t>
      </w:r>
      <w:r>
        <w:rPr>
          <w:spacing w:val="-15"/>
        </w:rPr>
        <w:t> </w:t>
      </w:r>
      <w:r>
        <w:rPr/>
        <w:t>yang</w:t>
      </w:r>
      <w:r>
        <w:rPr>
          <w:spacing w:val="-15"/>
        </w:rPr>
        <w:t> </w:t>
      </w:r>
      <w:r>
        <w:rPr/>
        <w:t>ditemukan</w:t>
      </w:r>
      <w:r>
        <w:rPr>
          <w:spacing w:val="-15"/>
        </w:rPr>
        <w:t> </w:t>
      </w:r>
      <w:r>
        <w:rPr/>
        <w:t>kemudian</w:t>
      </w:r>
      <w:r>
        <w:rPr>
          <w:spacing w:val="-15"/>
        </w:rPr>
        <w:t> </w:t>
      </w:r>
      <w:r>
        <w:rPr/>
        <w:t>disepakati</w:t>
      </w:r>
      <w:r>
        <w:rPr>
          <w:spacing w:val="-15"/>
        </w:rPr>
        <w:t> </w:t>
      </w:r>
      <w:r>
        <w:rPr/>
        <w:t>oleh</w:t>
      </w:r>
      <w:r>
        <w:rPr>
          <w:spacing w:val="-15"/>
        </w:rPr>
        <w:t> </w:t>
      </w:r>
      <w:r>
        <w:rPr/>
        <w:t>para</w:t>
      </w:r>
      <w:r>
        <w:rPr>
          <w:spacing w:val="-15"/>
        </w:rPr>
        <w:t> </w:t>
      </w:r>
      <w:r>
        <w:rPr/>
        <w:t>pemberi</w:t>
      </w:r>
      <w:r>
        <w:rPr>
          <w:spacing w:val="-15"/>
        </w:rPr>
        <w:t> </w:t>
      </w:r>
      <w:r>
        <w:rPr/>
        <w:t>data,</w:t>
      </w:r>
      <w:r>
        <w:rPr>
          <w:spacing w:val="-15"/>
        </w:rPr>
        <w:t> </w:t>
      </w:r>
      <w:r>
        <w:rPr/>
        <w:t>maka data tersebut dinyatakan valid sehingga semakin kredibel atau dipercaya. Sebaliknya, apabila data yang ditemukan peneliti dengan berbagai penafsirannya tidak disepakati oleh pemberi data, maka peneliti perlu melakukan diskusi dengan pemberi data. Apabila perbedaannya tajam, maka peneliti harus merubah temuannya dan harus menyesuaikan dengan apa yang diberikan oleh pemberi data.</w:t>
      </w:r>
    </w:p>
    <w:p>
      <w:pPr>
        <w:pStyle w:val="ListParagraph"/>
        <w:numPr>
          <w:ilvl w:val="0"/>
          <w:numId w:val="4"/>
        </w:numPr>
        <w:tabs>
          <w:tab w:pos="1288" w:val="left" w:leader="none"/>
        </w:tabs>
        <w:spacing w:line="480" w:lineRule="auto" w:before="160" w:after="0"/>
        <w:ind w:left="1288" w:right="142" w:hanging="360"/>
        <w:jc w:val="both"/>
        <w:rPr>
          <w:sz w:val="24"/>
        </w:rPr>
      </w:pPr>
      <w:r>
        <w:rPr>
          <w:sz w:val="24"/>
        </w:rPr>
        <w:t>Memanfaatkan waktu yang relatif lama (</w:t>
      </w:r>
      <w:r>
        <w:rPr>
          <w:i/>
          <w:sz w:val="24"/>
        </w:rPr>
        <w:t>prolonged time</w:t>
      </w:r>
      <w:r>
        <w:rPr>
          <w:sz w:val="24"/>
        </w:rPr>
        <w:t>)/ perpanjangan </w:t>
      </w:r>
      <w:r>
        <w:rPr>
          <w:spacing w:val="-2"/>
          <w:sz w:val="24"/>
        </w:rPr>
        <w:t>pengamatan.</w:t>
      </w:r>
    </w:p>
    <w:p>
      <w:pPr>
        <w:pStyle w:val="ListParagraph"/>
        <w:spacing w:after="0" w:line="480" w:lineRule="auto"/>
        <w:jc w:val="both"/>
        <w:rPr>
          <w:sz w:val="24"/>
        </w:rPr>
        <w:sectPr>
          <w:pgSz w:w="11910" w:h="16840"/>
          <w:pgMar w:header="717" w:footer="0" w:top="1920" w:bottom="280" w:left="1700" w:right="1559"/>
        </w:sectPr>
      </w:pPr>
    </w:p>
    <w:p>
      <w:pPr>
        <w:pStyle w:val="BodyText"/>
        <w:spacing w:before="53"/>
        <w:jc w:val="left"/>
      </w:pPr>
    </w:p>
    <w:p>
      <w:pPr>
        <w:pStyle w:val="BodyText"/>
        <w:spacing w:line="480" w:lineRule="auto"/>
        <w:ind w:left="1288" w:right="140" w:firstLine="720"/>
      </w:pPr>
      <w:r>
        <w:rPr/>
        <w:t>Dengan perpanjangan pengamatan berarti peneliti kembali ke lapangan, kemudian melakukan pengamatan, wawancara lagi dengan sumber</w:t>
      </w:r>
      <w:r>
        <w:rPr>
          <w:spacing w:val="-10"/>
        </w:rPr>
        <w:t> </w:t>
      </w:r>
      <w:r>
        <w:rPr/>
        <w:t>data</w:t>
      </w:r>
      <w:r>
        <w:rPr>
          <w:spacing w:val="-10"/>
        </w:rPr>
        <w:t> </w:t>
      </w:r>
      <w:r>
        <w:rPr/>
        <w:t>yang</w:t>
      </w:r>
      <w:r>
        <w:rPr>
          <w:spacing w:val="-9"/>
        </w:rPr>
        <w:t> </w:t>
      </w:r>
      <w:r>
        <w:rPr/>
        <w:t>pernah</w:t>
      </w:r>
      <w:r>
        <w:rPr>
          <w:spacing w:val="-7"/>
        </w:rPr>
        <w:t> </w:t>
      </w:r>
      <w:r>
        <w:rPr/>
        <w:t>ditemui</w:t>
      </w:r>
      <w:r>
        <w:rPr>
          <w:spacing w:val="-9"/>
        </w:rPr>
        <w:t> </w:t>
      </w:r>
      <w:r>
        <w:rPr/>
        <w:t>maupun</w:t>
      </w:r>
      <w:r>
        <w:rPr>
          <w:spacing w:val="-10"/>
        </w:rPr>
        <w:t> </w:t>
      </w:r>
      <w:r>
        <w:rPr/>
        <w:t>yang</w:t>
      </w:r>
      <w:r>
        <w:rPr>
          <w:spacing w:val="-9"/>
        </w:rPr>
        <w:t> </w:t>
      </w:r>
      <w:r>
        <w:rPr/>
        <w:t>baru.</w:t>
      </w:r>
      <w:r>
        <w:rPr>
          <w:spacing w:val="-10"/>
        </w:rPr>
        <w:t> </w:t>
      </w:r>
      <w:r>
        <w:rPr/>
        <w:t>Dengan</w:t>
      </w:r>
      <w:r>
        <w:rPr>
          <w:spacing w:val="-9"/>
        </w:rPr>
        <w:t> </w:t>
      </w:r>
      <w:r>
        <w:rPr/>
        <w:t>perpanjangan pengamatan ini hubungan peneliti dengan sumber data akan semakin terbentuk, semakin akrab, semakin terbuka, saling mempercayai. Maka memungkinkan</w:t>
      </w:r>
      <w:r>
        <w:rPr>
          <w:spacing w:val="-10"/>
        </w:rPr>
        <w:t> </w:t>
      </w:r>
      <w:r>
        <w:rPr/>
        <w:t>data</w:t>
      </w:r>
      <w:r>
        <w:rPr>
          <w:spacing w:val="-10"/>
        </w:rPr>
        <w:t> </w:t>
      </w:r>
      <w:r>
        <w:rPr/>
        <w:t>yang</w:t>
      </w:r>
      <w:r>
        <w:rPr>
          <w:spacing w:val="-9"/>
        </w:rPr>
        <w:t> </w:t>
      </w:r>
      <w:r>
        <w:rPr/>
        <w:t>diperoleh</w:t>
      </w:r>
      <w:r>
        <w:rPr>
          <w:spacing w:val="-10"/>
        </w:rPr>
        <w:t> </w:t>
      </w:r>
      <w:r>
        <w:rPr/>
        <w:t>dari</w:t>
      </w:r>
      <w:r>
        <w:rPr>
          <w:spacing w:val="-9"/>
        </w:rPr>
        <w:t> </w:t>
      </w:r>
      <w:r>
        <w:rPr/>
        <w:t>informan</w:t>
      </w:r>
      <w:r>
        <w:rPr>
          <w:spacing w:val="-8"/>
        </w:rPr>
        <w:t> </w:t>
      </w:r>
      <w:r>
        <w:rPr/>
        <w:t>akan</w:t>
      </w:r>
      <w:r>
        <w:rPr>
          <w:spacing w:val="-9"/>
        </w:rPr>
        <w:t> </w:t>
      </w:r>
      <w:r>
        <w:rPr/>
        <w:t>semakin</w:t>
      </w:r>
      <w:r>
        <w:rPr>
          <w:spacing w:val="-9"/>
        </w:rPr>
        <w:t> </w:t>
      </w:r>
      <w:r>
        <w:rPr/>
        <w:t>mendalam sehingga</w:t>
      </w:r>
      <w:r>
        <w:rPr>
          <w:spacing w:val="-14"/>
        </w:rPr>
        <w:t> </w:t>
      </w:r>
      <w:r>
        <w:rPr/>
        <w:t>hasil</w:t>
      </w:r>
      <w:r>
        <w:rPr>
          <w:spacing w:val="-12"/>
        </w:rPr>
        <w:t> </w:t>
      </w:r>
      <w:r>
        <w:rPr/>
        <w:t>penelitiannya</w:t>
      </w:r>
      <w:r>
        <w:rPr>
          <w:spacing w:val="-14"/>
        </w:rPr>
        <w:t> </w:t>
      </w:r>
      <w:r>
        <w:rPr/>
        <w:t>akan</w:t>
      </w:r>
      <w:r>
        <w:rPr>
          <w:spacing w:val="-13"/>
        </w:rPr>
        <w:t> </w:t>
      </w:r>
      <w:r>
        <w:rPr/>
        <w:t>semakin</w:t>
      </w:r>
      <w:r>
        <w:rPr>
          <w:spacing w:val="-13"/>
        </w:rPr>
        <w:t> </w:t>
      </w:r>
      <w:r>
        <w:rPr/>
        <w:t>valid</w:t>
      </w:r>
      <w:r>
        <w:rPr>
          <w:spacing w:val="-13"/>
        </w:rPr>
        <w:t> </w:t>
      </w:r>
      <w:r>
        <w:rPr/>
        <w:t>dan</w:t>
      </w:r>
      <w:r>
        <w:rPr>
          <w:spacing w:val="-13"/>
        </w:rPr>
        <w:t> </w:t>
      </w:r>
      <w:r>
        <w:rPr/>
        <w:t>akurat.</w:t>
      </w:r>
      <w:r>
        <w:rPr>
          <w:spacing w:val="-13"/>
        </w:rPr>
        <w:t> </w:t>
      </w:r>
      <w:r>
        <w:rPr/>
        <w:t>Data</w:t>
      </w:r>
      <w:r>
        <w:rPr>
          <w:spacing w:val="-14"/>
        </w:rPr>
        <w:t> </w:t>
      </w:r>
      <w:r>
        <w:rPr/>
        <w:t>yang</w:t>
      </w:r>
      <w:r>
        <w:rPr>
          <w:spacing w:val="-13"/>
        </w:rPr>
        <w:t> </w:t>
      </w:r>
      <w:r>
        <w:rPr/>
        <w:t>pasti adalah data yang valid yang sesuai dengan apa yang terjadi. Dalam perpanjangan pengamatan untuk menguji kredibilitas data, sebaiknya difokuskan</w:t>
      </w:r>
      <w:r>
        <w:rPr>
          <w:spacing w:val="-4"/>
        </w:rPr>
        <w:t> </w:t>
      </w:r>
      <w:r>
        <w:rPr/>
        <w:t>pada</w:t>
      </w:r>
      <w:r>
        <w:rPr>
          <w:spacing w:val="-5"/>
        </w:rPr>
        <w:t> </w:t>
      </w:r>
      <w:r>
        <w:rPr/>
        <w:t>pengujian</w:t>
      </w:r>
      <w:r>
        <w:rPr>
          <w:spacing w:val="-4"/>
        </w:rPr>
        <w:t> </w:t>
      </w:r>
      <w:r>
        <w:rPr/>
        <w:t>terhadap</w:t>
      </w:r>
      <w:r>
        <w:rPr>
          <w:spacing w:val="-4"/>
        </w:rPr>
        <w:t> </w:t>
      </w:r>
      <w:r>
        <w:rPr/>
        <w:t>data</w:t>
      </w:r>
      <w:r>
        <w:rPr>
          <w:spacing w:val="-4"/>
        </w:rPr>
        <w:t> </w:t>
      </w:r>
      <w:r>
        <w:rPr/>
        <w:t>yang</w:t>
      </w:r>
      <w:r>
        <w:rPr>
          <w:spacing w:val="-4"/>
        </w:rPr>
        <w:t> </w:t>
      </w:r>
      <w:r>
        <w:rPr/>
        <w:t>telah</w:t>
      </w:r>
      <w:r>
        <w:rPr>
          <w:spacing w:val="-4"/>
        </w:rPr>
        <w:t> </w:t>
      </w:r>
      <w:r>
        <w:rPr/>
        <w:t>diperoleh,</w:t>
      </w:r>
      <w:r>
        <w:rPr>
          <w:spacing w:val="-3"/>
        </w:rPr>
        <w:t> </w:t>
      </w:r>
      <w:r>
        <w:rPr/>
        <w:t>apakah</w:t>
      </w:r>
      <w:r>
        <w:rPr>
          <w:spacing w:val="-4"/>
        </w:rPr>
        <w:t> </w:t>
      </w:r>
      <w:r>
        <w:rPr/>
        <w:t>data yang diperoleh itu benar atau tidak.</w:t>
      </w:r>
    </w:p>
    <w:p>
      <w:pPr>
        <w:pStyle w:val="Heading1"/>
        <w:numPr>
          <w:ilvl w:val="0"/>
          <w:numId w:val="1"/>
        </w:numPr>
        <w:tabs>
          <w:tab w:pos="926" w:val="left" w:leader="none"/>
        </w:tabs>
        <w:spacing w:line="240" w:lineRule="auto" w:before="159" w:after="0"/>
        <w:ind w:left="926" w:right="0" w:hanging="358"/>
        <w:jc w:val="both"/>
      </w:pPr>
      <w:r>
        <w:rPr/>
        <w:t>Peran</w:t>
      </w:r>
      <w:r>
        <w:rPr>
          <w:spacing w:val="-6"/>
        </w:rPr>
        <w:t> </w:t>
      </w:r>
      <w:r>
        <w:rPr>
          <w:spacing w:val="-2"/>
        </w:rPr>
        <w:t>Peneliti</w:t>
      </w:r>
    </w:p>
    <w:p>
      <w:pPr>
        <w:pStyle w:val="BodyText"/>
        <w:spacing w:line="480" w:lineRule="auto" w:before="104"/>
        <w:ind w:left="928" w:right="138" w:firstLine="360"/>
      </w:pPr>
      <w:r>
        <w:rPr/>
        <w:t>Dalam penelitian ini, peneliti memiliki peran sebagai alat pengumpul data atau</w:t>
      </w:r>
      <w:r>
        <w:rPr>
          <w:spacing w:val="-15"/>
        </w:rPr>
        <w:t> </w:t>
      </w:r>
      <w:r>
        <w:rPr/>
        <w:t>instrument</w:t>
      </w:r>
      <w:r>
        <w:rPr>
          <w:spacing w:val="-15"/>
        </w:rPr>
        <w:t> </w:t>
      </w:r>
      <w:r>
        <w:rPr/>
        <w:t>penelitian.</w:t>
      </w:r>
      <w:r>
        <w:rPr>
          <w:spacing w:val="-15"/>
        </w:rPr>
        <w:t> </w:t>
      </w:r>
      <w:r>
        <w:rPr/>
        <w:t>Oleh</w:t>
      </w:r>
      <w:r>
        <w:rPr>
          <w:spacing w:val="-15"/>
        </w:rPr>
        <w:t> </w:t>
      </w:r>
      <w:r>
        <w:rPr/>
        <w:t>karena</w:t>
      </w:r>
      <w:r>
        <w:rPr>
          <w:spacing w:val="-15"/>
        </w:rPr>
        <w:t> </w:t>
      </w:r>
      <w:r>
        <w:rPr/>
        <w:t>itu</w:t>
      </w:r>
      <w:r>
        <w:rPr>
          <w:spacing w:val="-15"/>
        </w:rPr>
        <w:t> </w:t>
      </w:r>
      <w:r>
        <w:rPr/>
        <w:t>mutlak</w:t>
      </w:r>
      <w:r>
        <w:rPr>
          <w:spacing w:val="-15"/>
        </w:rPr>
        <w:t> </w:t>
      </w:r>
      <w:r>
        <w:rPr/>
        <w:t>diperlukan</w:t>
      </w:r>
      <w:r>
        <w:rPr>
          <w:spacing w:val="-15"/>
        </w:rPr>
        <w:t> </w:t>
      </w:r>
      <w:r>
        <w:rPr/>
        <w:t>kehadiran</w:t>
      </w:r>
      <w:r>
        <w:rPr>
          <w:spacing w:val="-15"/>
        </w:rPr>
        <w:t> </w:t>
      </w:r>
      <w:r>
        <w:rPr/>
        <w:t>peneliti dilapangan. Dalam penelitian ini, peneliti merupakan pelaku utama dalam seluruh rangkaian penelitian, mulai dari pengumpulan data, analisis, hingga penarikan kesimpulan hasil penelitian yang dapat dipertanggungjawabkan. Selanjutnya</w:t>
      </w:r>
      <w:r>
        <w:rPr>
          <w:spacing w:val="-5"/>
        </w:rPr>
        <w:t> </w:t>
      </w:r>
      <w:r>
        <w:rPr/>
        <w:t>peran</w:t>
      </w:r>
      <w:r>
        <w:rPr>
          <w:spacing w:val="-5"/>
        </w:rPr>
        <w:t> </w:t>
      </w:r>
      <w:r>
        <w:rPr/>
        <w:t>peneliti</w:t>
      </w:r>
      <w:r>
        <w:rPr>
          <w:spacing w:val="-5"/>
        </w:rPr>
        <w:t> </w:t>
      </w:r>
      <w:r>
        <w:rPr/>
        <w:t>dilokasi</w:t>
      </w:r>
      <w:r>
        <w:rPr>
          <w:spacing w:val="-5"/>
        </w:rPr>
        <w:t> </w:t>
      </w:r>
      <w:r>
        <w:rPr/>
        <w:t>penelitian</w:t>
      </w:r>
      <w:r>
        <w:rPr>
          <w:spacing w:val="-5"/>
        </w:rPr>
        <w:t> </w:t>
      </w:r>
      <w:r>
        <w:rPr/>
        <w:t>sebagai</w:t>
      </w:r>
      <w:r>
        <w:rPr>
          <w:spacing w:val="-5"/>
        </w:rPr>
        <w:t> </w:t>
      </w:r>
      <w:r>
        <w:rPr/>
        <w:t>pengamat</w:t>
      </w:r>
      <w:r>
        <w:rPr>
          <w:spacing w:val="-5"/>
        </w:rPr>
        <w:t> </w:t>
      </w:r>
      <w:r>
        <w:rPr/>
        <w:t>partisipan.</w:t>
      </w:r>
      <w:r>
        <w:rPr>
          <w:spacing w:val="-5"/>
        </w:rPr>
        <w:t> </w:t>
      </w:r>
      <w:r>
        <w:rPr/>
        <w:t>Hal itu agar mempermudah peneliti dalam mengamati partisipan.</w:t>
      </w:r>
    </w:p>
    <w:p>
      <w:pPr>
        <w:pStyle w:val="Heading1"/>
        <w:numPr>
          <w:ilvl w:val="0"/>
          <w:numId w:val="1"/>
        </w:numPr>
        <w:tabs>
          <w:tab w:pos="926" w:val="left" w:leader="none"/>
        </w:tabs>
        <w:spacing w:line="240" w:lineRule="auto" w:before="159" w:after="0"/>
        <w:ind w:left="926" w:right="0" w:hanging="358"/>
        <w:jc w:val="both"/>
      </w:pPr>
      <w:r>
        <w:rPr/>
        <w:t>Etika</w:t>
      </w:r>
      <w:r>
        <w:rPr>
          <w:spacing w:val="-2"/>
        </w:rPr>
        <w:t> Penelitian</w:t>
      </w:r>
    </w:p>
    <w:p>
      <w:pPr>
        <w:pStyle w:val="BodyText"/>
        <w:spacing w:line="480" w:lineRule="auto" w:before="104"/>
        <w:ind w:left="928" w:right="143" w:firstLine="492"/>
      </w:pPr>
      <w:r>
        <w:rPr/>
        <w:t>Terdapat beberapa etika yang harus dipatuhi peneliti dalam melakukan proses penelitian, yaitu sebagai berikut:</w:t>
      </w:r>
    </w:p>
    <w:p>
      <w:pPr>
        <w:pStyle w:val="ListParagraph"/>
        <w:numPr>
          <w:ilvl w:val="0"/>
          <w:numId w:val="5"/>
        </w:numPr>
        <w:tabs>
          <w:tab w:pos="1354" w:val="left" w:leader="none"/>
        </w:tabs>
        <w:spacing w:line="240" w:lineRule="auto" w:before="158" w:after="0"/>
        <w:ind w:left="1354" w:right="0" w:hanging="359"/>
        <w:jc w:val="both"/>
        <w:rPr>
          <w:sz w:val="24"/>
        </w:rPr>
      </w:pPr>
      <w:r>
        <w:rPr>
          <w:sz w:val="24"/>
        </w:rPr>
        <w:t>Lembar</w:t>
      </w:r>
      <w:r>
        <w:rPr>
          <w:spacing w:val="-4"/>
          <w:sz w:val="24"/>
        </w:rPr>
        <w:t> </w:t>
      </w:r>
      <w:r>
        <w:rPr>
          <w:sz w:val="24"/>
        </w:rPr>
        <w:t>Persetujuan</w:t>
      </w:r>
      <w:r>
        <w:rPr>
          <w:spacing w:val="-2"/>
          <w:sz w:val="24"/>
        </w:rPr>
        <w:t> </w:t>
      </w:r>
      <w:r>
        <w:rPr>
          <w:sz w:val="24"/>
        </w:rPr>
        <w:t>(</w:t>
      </w:r>
      <w:r>
        <w:rPr>
          <w:i/>
          <w:sz w:val="24"/>
        </w:rPr>
        <w:t>Informed</w:t>
      </w:r>
      <w:r>
        <w:rPr>
          <w:i/>
          <w:spacing w:val="-2"/>
          <w:sz w:val="24"/>
        </w:rPr>
        <w:t> Consent</w:t>
      </w:r>
      <w:r>
        <w:rPr>
          <w:spacing w:val="-2"/>
          <w:sz w:val="24"/>
        </w:rPr>
        <w:t>)</w:t>
      </w:r>
    </w:p>
    <w:p>
      <w:pPr>
        <w:pStyle w:val="ListParagraph"/>
        <w:spacing w:after="0" w:line="240" w:lineRule="auto"/>
        <w:jc w:val="both"/>
        <w:rPr>
          <w:sz w:val="24"/>
        </w:rPr>
        <w:sectPr>
          <w:pgSz w:w="11910" w:h="16840"/>
          <w:pgMar w:header="717" w:footer="0" w:top="1920" w:bottom="280" w:left="1700" w:right="1559"/>
        </w:sectPr>
      </w:pPr>
    </w:p>
    <w:p>
      <w:pPr>
        <w:pStyle w:val="BodyText"/>
        <w:spacing w:before="53"/>
        <w:jc w:val="left"/>
      </w:pPr>
    </w:p>
    <w:p>
      <w:pPr>
        <w:pStyle w:val="BodyText"/>
        <w:spacing w:line="480" w:lineRule="auto"/>
        <w:ind w:left="1355" w:right="137" w:firstLine="653"/>
      </w:pPr>
      <w:r>
        <w:rPr/>
        <w:t>Lembar</w:t>
      </w:r>
      <w:r>
        <w:rPr>
          <w:spacing w:val="-11"/>
        </w:rPr>
        <w:t> </w:t>
      </w:r>
      <w:r>
        <w:rPr/>
        <w:t>persetujuan</w:t>
      </w:r>
      <w:r>
        <w:rPr>
          <w:spacing w:val="-10"/>
        </w:rPr>
        <w:t> </w:t>
      </w:r>
      <w:r>
        <w:rPr/>
        <w:t>adalah</w:t>
      </w:r>
      <w:r>
        <w:rPr>
          <w:spacing w:val="-10"/>
        </w:rPr>
        <w:t> </w:t>
      </w:r>
      <w:r>
        <w:rPr/>
        <w:t>suatu</w:t>
      </w:r>
      <w:r>
        <w:rPr>
          <w:spacing w:val="-10"/>
        </w:rPr>
        <w:t> </w:t>
      </w:r>
      <w:r>
        <w:rPr/>
        <w:t>bentuk</w:t>
      </w:r>
      <w:r>
        <w:rPr>
          <w:spacing w:val="-10"/>
        </w:rPr>
        <w:t> </w:t>
      </w:r>
      <w:r>
        <w:rPr/>
        <w:t>kesepakatan</w:t>
      </w:r>
      <w:r>
        <w:rPr>
          <w:spacing w:val="-11"/>
        </w:rPr>
        <w:t> </w:t>
      </w:r>
      <w:r>
        <w:rPr/>
        <w:t>antara</w:t>
      </w:r>
      <w:r>
        <w:rPr>
          <w:spacing w:val="-11"/>
        </w:rPr>
        <w:t> </w:t>
      </w:r>
      <w:r>
        <w:rPr/>
        <w:t>peneliti dengan informan sebelum dilakukannya proses penelitian. Lembar persetujuan ini diberikan kepada informan yang menjadi subyek peneliti dengan</w:t>
      </w:r>
      <w:r>
        <w:rPr>
          <w:spacing w:val="-15"/>
        </w:rPr>
        <w:t> </w:t>
      </w:r>
      <w:r>
        <w:rPr/>
        <w:t>memberikan</w:t>
      </w:r>
      <w:r>
        <w:rPr>
          <w:spacing w:val="-15"/>
        </w:rPr>
        <w:t> </w:t>
      </w:r>
      <w:r>
        <w:rPr/>
        <w:t>pemahaman</w:t>
      </w:r>
      <w:r>
        <w:rPr>
          <w:spacing w:val="-15"/>
        </w:rPr>
        <w:t> </w:t>
      </w:r>
      <w:r>
        <w:rPr/>
        <w:t>mengenai</w:t>
      </w:r>
      <w:r>
        <w:rPr>
          <w:spacing w:val="-15"/>
        </w:rPr>
        <w:t> </w:t>
      </w:r>
      <w:r>
        <w:rPr/>
        <w:t>maksud</w:t>
      </w:r>
      <w:r>
        <w:rPr>
          <w:spacing w:val="-15"/>
        </w:rPr>
        <w:t> </w:t>
      </w:r>
      <w:r>
        <w:rPr/>
        <w:t>dan</w:t>
      </w:r>
      <w:r>
        <w:rPr>
          <w:spacing w:val="-15"/>
        </w:rPr>
        <w:t> </w:t>
      </w:r>
      <w:r>
        <w:rPr/>
        <w:t>tujuan</w:t>
      </w:r>
      <w:r>
        <w:rPr>
          <w:spacing w:val="-15"/>
        </w:rPr>
        <w:t> </w:t>
      </w:r>
      <w:r>
        <w:rPr/>
        <w:t>dari</w:t>
      </w:r>
      <w:r>
        <w:rPr>
          <w:spacing w:val="-15"/>
        </w:rPr>
        <w:t> </w:t>
      </w:r>
      <w:r>
        <w:rPr/>
        <w:t>peneliti serta menjelaskan akibat-akibat yang akan terjadi bila bersedia menjadi subyek peneliti. Apabila responden tidak bersedia maka peneliti wajib menghormati hak-hak</w:t>
      </w:r>
      <w:r>
        <w:rPr>
          <w:spacing w:val="-1"/>
        </w:rPr>
        <w:t> </w:t>
      </w:r>
      <w:r>
        <w:rPr/>
        <w:t>responden</w:t>
      </w:r>
      <w:r>
        <w:rPr>
          <w:spacing w:val="-1"/>
        </w:rPr>
        <w:t> </w:t>
      </w:r>
      <w:r>
        <w:rPr/>
        <w:t>tersebut (Nursalam, 2015).</w:t>
      </w:r>
      <w:r>
        <w:rPr>
          <w:spacing w:val="-1"/>
        </w:rPr>
        <w:t> </w:t>
      </w:r>
      <w:r>
        <w:rPr/>
        <w:t>Peneliti yang baik, mempertimbangkan aspek etika dalam pelaksanaan, dimana perlindungan terhadap subyek peneliti dan menghargai hak-hak subyek merupakan hal yang mutlak dilakukan.</w:t>
      </w:r>
    </w:p>
    <w:p>
      <w:pPr>
        <w:pStyle w:val="ListParagraph"/>
        <w:numPr>
          <w:ilvl w:val="0"/>
          <w:numId w:val="5"/>
        </w:numPr>
        <w:tabs>
          <w:tab w:pos="1354" w:val="left" w:leader="none"/>
        </w:tabs>
        <w:spacing w:line="240" w:lineRule="auto" w:before="159" w:after="0"/>
        <w:ind w:left="1354" w:right="0" w:hanging="359"/>
        <w:jc w:val="both"/>
        <w:rPr>
          <w:sz w:val="24"/>
        </w:rPr>
      </w:pPr>
      <w:r>
        <w:rPr>
          <w:sz w:val="24"/>
        </w:rPr>
        <w:t>Tanpa</w:t>
      </w:r>
      <w:r>
        <w:rPr>
          <w:spacing w:val="-10"/>
          <w:sz w:val="24"/>
        </w:rPr>
        <w:t> </w:t>
      </w:r>
      <w:r>
        <w:rPr>
          <w:sz w:val="24"/>
        </w:rPr>
        <w:t>Nama</w:t>
      </w:r>
      <w:r>
        <w:rPr>
          <w:spacing w:val="-9"/>
          <w:sz w:val="24"/>
        </w:rPr>
        <w:t> </w:t>
      </w:r>
      <w:r>
        <w:rPr>
          <w:spacing w:val="-2"/>
          <w:sz w:val="24"/>
        </w:rPr>
        <w:t>(</w:t>
      </w:r>
      <w:r>
        <w:rPr>
          <w:i/>
          <w:spacing w:val="-2"/>
          <w:sz w:val="24"/>
        </w:rPr>
        <w:t>Anonymity</w:t>
      </w:r>
      <w:r>
        <w:rPr>
          <w:spacing w:val="-2"/>
          <w:sz w:val="24"/>
        </w:rPr>
        <w:t>)</w:t>
      </w:r>
    </w:p>
    <w:p>
      <w:pPr>
        <w:pStyle w:val="BodyText"/>
        <w:spacing w:before="161"/>
        <w:jc w:val="left"/>
      </w:pPr>
    </w:p>
    <w:p>
      <w:pPr>
        <w:pStyle w:val="BodyText"/>
        <w:spacing w:line="480" w:lineRule="auto" w:before="1"/>
        <w:ind w:left="1355" w:right="133" w:firstLine="653"/>
      </w:pPr>
      <w:r>
        <w:rPr/>
        <w:t>Pada penelitian ini peneliti menerapkan etika tanpa nama (anonymity) yaitu merahasiakan identitas informan. Pada penelitian ini informan hanya memberikan inisial saja pada data mentah agar menjadi menghargai dan menghormati responden dalam penelitian dan tidak menyebarluaskan informasi .</w:t>
      </w:r>
    </w:p>
    <w:p>
      <w:pPr>
        <w:pStyle w:val="ListParagraph"/>
        <w:numPr>
          <w:ilvl w:val="0"/>
          <w:numId w:val="5"/>
        </w:numPr>
        <w:tabs>
          <w:tab w:pos="1354" w:val="left" w:leader="none"/>
        </w:tabs>
        <w:spacing w:line="240" w:lineRule="auto" w:before="161" w:after="0"/>
        <w:ind w:left="1354" w:right="0" w:hanging="359"/>
        <w:jc w:val="both"/>
        <w:rPr>
          <w:sz w:val="24"/>
        </w:rPr>
      </w:pPr>
      <w:r>
        <w:rPr>
          <w:sz w:val="24"/>
        </w:rPr>
        <w:t>Kerahasiaan</w:t>
      </w:r>
      <w:r>
        <w:rPr>
          <w:spacing w:val="-5"/>
          <w:sz w:val="24"/>
        </w:rPr>
        <w:t> </w:t>
      </w:r>
      <w:r>
        <w:rPr>
          <w:spacing w:val="-2"/>
          <w:sz w:val="24"/>
        </w:rPr>
        <w:t>(</w:t>
      </w:r>
      <w:r>
        <w:rPr>
          <w:i/>
          <w:spacing w:val="-2"/>
          <w:sz w:val="24"/>
        </w:rPr>
        <w:t>Confidentiality</w:t>
      </w:r>
      <w:r>
        <w:rPr>
          <w:spacing w:val="-2"/>
          <w:sz w:val="24"/>
        </w:rPr>
        <w:t>)</w:t>
      </w:r>
    </w:p>
    <w:p>
      <w:pPr>
        <w:pStyle w:val="BodyText"/>
        <w:spacing w:before="158"/>
        <w:jc w:val="left"/>
      </w:pPr>
    </w:p>
    <w:p>
      <w:pPr>
        <w:pStyle w:val="BodyText"/>
        <w:spacing w:line="480" w:lineRule="auto" w:before="1"/>
        <w:ind w:left="1355" w:right="138" w:firstLine="653"/>
      </w:pPr>
      <w:r>
        <w:rPr/>
        <w:t>Semua informasi yang telah dikumpulkan harus dijamin kerahasiaannya oleh peneliti, hanya data yang diperlukan yang akan dilaporkan pada hasil penelitian. Penulis melindungi privasi dan kerahasiaan identitas atau jawaban yang diberikan.</w:t>
      </w:r>
    </w:p>
    <w:sectPr>
      <w:pgSz w:w="11910" w:h="16840"/>
      <w:pgMar w:header="717" w:footer="0" w:top="1920" w:bottom="280" w:left="1700" w:right="1559"/>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jc w:val="left"/>
      <w:rPr>
        <w:sz w:val="20"/>
      </w:rPr>
    </w:pPr>
    <w:r>
      <w:rPr>
        <w:sz w:val="20"/>
      </w:rPr>
      <mc:AlternateContent>
        <mc:Choice Requires="wps">
          <w:drawing>
            <wp:anchor distT="0" distB="0" distL="0" distR="0" allowOverlap="1" layoutInCell="1" locked="0" behindDoc="1" simplePos="0" relativeHeight="487497728">
              <wp:simplePos x="0" y="0"/>
              <wp:positionH relativeFrom="page">
                <wp:posOffset>6290817</wp:posOffset>
              </wp:positionH>
              <wp:positionV relativeFrom="page">
                <wp:posOffset>442806</wp:posOffset>
              </wp:positionV>
              <wp:extent cx="241300" cy="194310"/>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241300" cy="194310"/>
                      </a:xfrm>
                      <a:prstGeom prst="rect">
                        <a:avLst/>
                      </a:prstGeom>
                    </wps:spPr>
                    <wps:txbx>
                      <w:txbxContent>
                        <w:p>
                          <w:pPr>
                            <w:pStyle w:val="BodyText"/>
                            <w:spacing w:before="10"/>
                            <w:ind w:left="60"/>
                            <w:jc w:val="left"/>
                          </w:pPr>
                          <w:r>
                            <w:rPr>
                              <w:spacing w:val="-5"/>
                            </w:rPr>
                            <w:fldChar w:fldCharType="begin"/>
                          </w:r>
                          <w:r>
                            <w:rPr>
                              <w:spacing w:val="-5"/>
                            </w:rPr>
                            <w:instrText> PAGE </w:instrText>
                          </w:r>
                          <w:r>
                            <w:rPr>
                              <w:spacing w:val="-5"/>
                            </w:rPr>
                            <w:fldChar w:fldCharType="separate"/>
                          </w:r>
                          <w:r>
                            <w:rPr>
                              <w:spacing w:val="-5"/>
                            </w:rPr>
                            <w:t>63</w:t>
                          </w:r>
                          <w:r>
                            <w:rPr>
                              <w:spacing w:val="-5"/>
                            </w:rPr>
                            <w:fldChar w:fldCharType="end"/>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495.339996pt;margin-top:34.866623pt;width:19pt;height:15.3pt;mso-position-horizontal-relative:page;mso-position-vertical-relative:page;z-index:-15818752" type="#_x0000_t202" id="docshape1" filled="false" stroked="false">
              <v:textbox inset="0,0,0,0">
                <w:txbxContent>
                  <w:p>
                    <w:pPr>
                      <w:pStyle w:val="BodyText"/>
                      <w:spacing w:before="10"/>
                      <w:ind w:left="60"/>
                      <w:jc w:val="left"/>
                    </w:pPr>
                    <w:r>
                      <w:rPr>
                        <w:spacing w:val="-5"/>
                      </w:rPr>
                      <w:fldChar w:fldCharType="begin"/>
                    </w:r>
                    <w:r>
                      <w:rPr>
                        <w:spacing w:val="-5"/>
                      </w:rPr>
                      <w:instrText> PAGE </w:instrText>
                    </w:r>
                    <w:r>
                      <w:rPr>
                        <w:spacing w:val="-5"/>
                      </w:rPr>
                      <w:fldChar w:fldCharType="separate"/>
                    </w:r>
                    <w:r>
                      <w:rPr>
                        <w:spacing w:val="-5"/>
                      </w:rPr>
                      <w:t>63</w:t>
                    </w:r>
                    <w:r>
                      <w:rPr>
                        <w:spacing w:val="-5"/>
                      </w:rPr>
                      <w:fldChar w:fldCharType="end"/>
                    </w:r>
                  </w:p>
                </w:txbxContent>
              </v:textbox>
              <w10:wrap type="none"/>
            </v:shape>
          </w:pict>
        </mc:Fallback>
      </mc:AlternateConten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multiLevelType w:val="hybridMultilevel"/>
    <w:lvl w:ilvl="0">
      <w:start w:val="1"/>
      <w:numFmt w:val="decimal"/>
      <w:lvlText w:val="%1)"/>
      <w:lvlJc w:val="left"/>
      <w:pPr>
        <w:ind w:left="1355" w:hanging="360"/>
        <w:jc w:val="left"/>
      </w:pPr>
      <w:rPr>
        <w:rFonts w:hint="default" w:ascii="Times New Roman" w:hAnsi="Times New Roman" w:eastAsia="Times New Roman" w:cs="Times New Roman"/>
        <w:b w:val="0"/>
        <w:bCs w:val="0"/>
        <w:i w:val="0"/>
        <w:iCs w:val="0"/>
        <w:spacing w:val="0"/>
        <w:w w:val="100"/>
        <w:sz w:val="24"/>
        <w:szCs w:val="24"/>
        <w:lang w:val="id" w:eastAsia="en-US" w:bidi="ar-SA"/>
      </w:rPr>
    </w:lvl>
    <w:lvl w:ilvl="1">
      <w:start w:val="0"/>
      <w:numFmt w:val="bullet"/>
      <w:lvlText w:val="•"/>
      <w:lvlJc w:val="left"/>
      <w:pPr>
        <w:ind w:left="2088" w:hanging="360"/>
      </w:pPr>
      <w:rPr>
        <w:rFonts w:hint="default"/>
        <w:lang w:val="id" w:eastAsia="en-US" w:bidi="ar-SA"/>
      </w:rPr>
    </w:lvl>
    <w:lvl w:ilvl="2">
      <w:start w:val="0"/>
      <w:numFmt w:val="bullet"/>
      <w:lvlText w:val="•"/>
      <w:lvlJc w:val="left"/>
      <w:pPr>
        <w:ind w:left="2817" w:hanging="360"/>
      </w:pPr>
      <w:rPr>
        <w:rFonts w:hint="default"/>
        <w:lang w:val="id" w:eastAsia="en-US" w:bidi="ar-SA"/>
      </w:rPr>
    </w:lvl>
    <w:lvl w:ilvl="3">
      <w:start w:val="0"/>
      <w:numFmt w:val="bullet"/>
      <w:lvlText w:val="•"/>
      <w:lvlJc w:val="left"/>
      <w:pPr>
        <w:ind w:left="3546" w:hanging="360"/>
      </w:pPr>
      <w:rPr>
        <w:rFonts w:hint="default"/>
        <w:lang w:val="id" w:eastAsia="en-US" w:bidi="ar-SA"/>
      </w:rPr>
    </w:lvl>
    <w:lvl w:ilvl="4">
      <w:start w:val="0"/>
      <w:numFmt w:val="bullet"/>
      <w:lvlText w:val="•"/>
      <w:lvlJc w:val="left"/>
      <w:pPr>
        <w:ind w:left="4274" w:hanging="360"/>
      </w:pPr>
      <w:rPr>
        <w:rFonts w:hint="default"/>
        <w:lang w:val="id" w:eastAsia="en-US" w:bidi="ar-SA"/>
      </w:rPr>
    </w:lvl>
    <w:lvl w:ilvl="5">
      <w:start w:val="0"/>
      <w:numFmt w:val="bullet"/>
      <w:lvlText w:val="•"/>
      <w:lvlJc w:val="left"/>
      <w:pPr>
        <w:ind w:left="5003" w:hanging="360"/>
      </w:pPr>
      <w:rPr>
        <w:rFonts w:hint="default"/>
        <w:lang w:val="id" w:eastAsia="en-US" w:bidi="ar-SA"/>
      </w:rPr>
    </w:lvl>
    <w:lvl w:ilvl="6">
      <w:start w:val="0"/>
      <w:numFmt w:val="bullet"/>
      <w:lvlText w:val="•"/>
      <w:lvlJc w:val="left"/>
      <w:pPr>
        <w:ind w:left="5732" w:hanging="360"/>
      </w:pPr>
      <w:rPr>
        <w:rFonts w:hint="default"/>
        <w:lang w:val="id" w:eastAsia="en-US" w:bidi="ar-SA"/>
      </w:rPr>
    </w:lvl>
    <w:lvl w:ilvl="7">
      <w:start w:val="0"/>
      <w:numFmt w:val="bullet"/>
      <w:lvlText w:val="•"/>
      <w:lvlJc w:val="left"/>
      <w:pPr>
        <w:ind w:left="6461" w:hanging="360"/>
      </w:pPr>
      <w:rPr>
        <w:rFonts w:hint="default"/>
        <w:lang w:val="id" w:eastAsia="en-US" w:bidi="ar-SA"/>
      </w:rPr>
    </w:lvl>
    <w:lvl w:ilvl="8">
      <w:start w:val="0"/>
      <w:numFmt w:val="bullet"/>
      <w:lvlText w:val="•"/>
      <w:lvlJc w:val="left"/>
      <w:pPr>
        <w:ind w:left="7189" w:hanging="360"/>
      </w:pPr>
      <w:rPr>
        <w:rFonts w:hint="default"/>
        <w:lang w:val="id" w:eastAsia="en-US" w:bidi="ar-SA"/>
      </w:rPr>
    </w:lvl>
  </w:abstractNum>
  <w:abstractNum w:abstractNumId="3">
    <w:multiLevelType w:val="hybridMultilevel"/>
    <w:lvl w:ilvl="0">
      <w:start w:val="2"/>
      <w:numFmt w:val="decimal"/>
      <w:lvlText w:val="%1)"/>
      <w:lvlJc w:val="left"/>
      <w:pPr>
        <w:ind w:left="1288" w:hanging="360"/>
        <w:jc w:val="left"/>
      </w:pPr>
      <w:rPr>
        <w:rFonts w:hint="default"/>
        <w:spacing w:val="0"/>
        <w:w w:val="100"/>
        <w:lang w:val="id" w:eastAsia="en-US" w:bidi="ar-SA"/>
      </w:rPr>
    </w:lvl>
    <w:lvl w:ilvl="1">
      <w:start w:val="0"/>
      <w:numFmt w:val="bullet"/>
      <w:lvlText w:val="•"/>
      <w:lvlJc w:val="left"/>
      <w:pPr>
        <w:ind w:left="2016" w:hanging="360"/>
      </w:pPr>
      <w:rPr>
        <w:rFonts w:hint="default"/>
        <w:lang w:val="id" w:eastAsia="en-US" w:bidi="ar-SA"/>
      </w:rPr>
    </w:lvl>
    <w:lvl w:ilvl="2">
      <w:start w:val="0"/>
      <w:numFmt w:val="bullet"/>
      <w:lvlText w:val="•"/>
      <w:lvlJc w:val="left"/>
      <w:pPr>
        <w:ind w:left="2753" w:hanging="360"/>
      </w:pPr>
      <w:rPr>
        <w:rFonts w:hint="default"/>
        <w:lang w:val="id" w:eastAsia="en-US" w:bidi="ar-SA"/>
      </w:rPr>
    </w:lvl>
    <w:lvl w:ilvl="3">
      <w:start w:val="0"/>
      <w:numFmt w:val="bullet"/>
      <w:lvlText w:val="•"/>
      <w:lvlJc w:val="left"/>
      <w:pPr>
        <w:ind w:left="3490" w:hanging="360"/>
      </w:pPr>
      <w:rPr>
        <w:rFonts w:hint="default"/>
        <w:lang w:val="id" w:eastAsia="en-US" w:bidi="ar-SA"/>
      </w:rPr>
    </w:lvl>
    <w:lvl w:ilvl="4">
      <w:start w:val="0"/>
      <w:numFmt w:val="bullet"/>
      <w:lvlText w:val="•"/>
      <w:lvlJc w:val="left"/>
      <w:pPr>
        <w:ind w:left="4226" w:hanging="360"/>
      </w:pPr>
      <w:rPr>
        <w:rFonts w:hint="default"/>
        <w:lang w:val="id" w:eastAsia="en-US" w:bidi="ar-SA"/>
      </w:rPr>
    </w:lvl>
    <w:lvl w:ilvl="5">
      <w:start w:val="0"/>
      <w:numFmt w:val="bullet"/>
      <w:lvlText w:val="•"/>
      <w:lvlJc w:val="left"/>
      <w:pPr>
        <w:ind w:left="4963" w:hanging="360"/>
      </w:pPr>
      <w:rPr>
        <w:rFonts w:hint="default"/>
        <w:lang w:val="id" w:eastAsia="en-US" w:bidi="ar-SA"/>
      </w:rPr>
    </w:lvl>
    <w:lvl w:ilvl="6">
      <w:start w:val="0"/>
      <w:numFmt w:val="bullet"/>
      <w:lvlText w:val="•"/>
      <w:lvlJc w:val="left"/>
      <w:pPr>
        <w:ind w:left="5700" w:hanging="360"/>
      </w:pPr>
      <w:rPr>
        <w:rFonts w:hint="default"/>
        <w:lang w:val="id" w:eastAsia="en-US" w:bidi="ar-SA"/>
      </w:rPr>
    </w:lvl>
    <w:lvl w:ilvl="7">
      <w:start w:val="0"/>
      <w:numFmt w:val="bullet"/>
      <w:lvlText w:val="•"/>
      <w:lvlJc w:val="left"/>
      <w:pPr>
        <w:ind w:left="6437" w:hanging="360"/>
      </w:pPr>
      <w:rPr>
        <w:rFonts w:hint="default"/>
        <w:lang w:val="id" w:eastAsia="en-US" w:bidi="ar-SA"/>
      </w:rPr>
    </w:lvl>
    <w:lvl w:ilvl="8">
      <w:start w:val="0"/>
      <w:numFmt w:val="bullet"/>
      <w:lvlText w:val="•"/>
      <w:lvlJc w:val="left"/>
      <w:pPr>
        <w:ind w:left="7173" w:hanging="360"/>
      </w:pPr>
      <w:rPr>
        <w:rFonts w:hint="default"/>
        <w:lang w:val="id" w:eastAsia="en-US" w:bidi="ar-SA"/>
      </w:rPr>
    </w:lvl>
  </w:abstractNum>
  <w:abstractNum w:abstractNumId="2">
    <w:multiLevelType w:val="hybridMultilevel"/>
    <w:lvl w:ilvl="0">
      <w:start w:val="1"/>
      <w:numFmt w:val="decimal"/>
      <w:lvlText w:val="%1)"/>
      <w:lvlJc w:val="left"/>
      <w:pPr>
        <w:ind w:left="1355" w:hanging="360"/>
        <w:jc w:val="left"/>
      </w:pPr>
      <w:rPr>
        <w:rFonts w:hint="default" w:ascii="Times New Roman" w:hAnsi="Times New Roman" w:eastAsia="Times New Roman" w:cs="Times New Roman"/>
        <w:b w:val="0"/>
        <w:bCs w:val="0"/>
        <w:i w:val="0"/>
        <w:iCs w:val="0"/>
        <w:spacing w:val="0"/>
        <w:w w:val="100"/>
        <w:sz w:val="24"/>
        <w:szCs w:val="24"/>
        <w:lang w:val="id" w:eastAsia="en-US" w:bidi="ar-SA"/>
      </w:rPr>
    </w:lvl>
    <w:lvl w:ilvl="1">
      <w:start w:val="0"/>
      <w:numFmt w:val="bullet"/>
      <w:lvlText w:val="•"/>
      <w:lvlJc w:val="left"/>
      <w:pPr>
        <w:ind w:left="2088" w:hanging="360"/>
      </w:pPr>
      <w:rPr>
        <w:rFonts w:hint="default"/>
        <w:lang w:val="id" w:eastAsia="en-US" w:bidi="ar-SA"/>
      </w:rPr>
    </w:lvl>
    <w:lvl w:ilvl="2">
      <w:start w:val="0"/>
      <w:numFmt w:val="bullet"/>
      <w:lvlText w:val="•"/>
      <w:lvlJc w:val="left"/>
      <w:pPr>
        <w:ind w:left="2817" w:hanging="360"/>
      </w:pPr>
      <w:rPr>
        <w:rFonts w:hint="default"/>
        <w:lang w:val="id" w:eastAsia="en-US" w:bidi="ar-SA"/>
      </w:rPr>
    </w:lvl>
    <w:lvl w:ilvl="3">
      <w:start w:val="0"/>
      <w:numFmt w:val="bullet"/>
      <w:lvlText w:val="•"/>
      <w:lvlJc w:val="left"/>
      <w:pPr>
        <w:ind w:left="3546" w:hanging="360"/>
      </w:pPr>
      <w:rPr>
        <w:rFonts w:hint="default"/>
        <w:lang w:val="id" w:eastAsia="en-US" w:bidi="ar-SA"/>
      </w:rPr>
    </w:lvl>
    <w:lvl w:ilvl="4">
      <w:start w:val="0"/>
      <w:numFmt w:val="bullet"/>
      <w:lvlText w:val="•"/>
      <w:lvlJc w:val="left"/>
      <w:pPr>
        <w:ind w:left="4274" w:hanging="360"/>
      </w:pPr>
      <w:rPr>
        <w:rFonts w:hint="default"/>
        <w:lang w:val="id" w:eastAsia="en-US" w:bidi="ar-SA"/>
      </w:rPr>
    </w:lvl>
    <w:lvl w:ilvl="5">
      <w:start w:val="0"/>
      <w:numFmt w:val="bullet"/>
      <w:lvlText w:val="•"/>
      <w:lvlJc w:val="left"/>
      <w:pPr>
        <w:ind w:left="5003" w:hanging="360"/>
      </w:pPr>
      <w:rPr>
        <w:rFonts w:hint="default"/>
        <w:lang w:val="id" w:eastAsia="en-US" w:bidi="ar-SA"/>
      </w:rPr>
    </w:lvl>
    <w:lvl w:ilvl="6">
      <w:start w:val="0"/>
      <w:numFmt w:val="bullet"/>
      <w:lvlText w:val="•"/>
      <w:lvlJc w:val="left"/>
      <w:pPr>
        <w:ind w:left="5732" w:hanging="360"/>
      </w:pPr>
      <w:rPr>
        <w:rFonts w:hint="default"/>
        <w:lang w:val="id" w:eastAsia="en-US" w:bidi="ar-SA"/>
      </w:rPr>
    </w:lvl>
    <w:lvl w:ilvl="7">
      <w:start w:val="0"/>
      <w:numFmt w:val="bullet"/>
      <w:lvlText w:val="•"/>
      <w:lvlJc w:val="left"/>
      <w:pPr>
        <w:ind w:left="6461" w:hanging="360"/>
      </w:pPr>
      <w:rPr>
        <w:rFonts w:hint="default"/>
        <w:lang w:val="id" w:eastAsia="en-US" w:bidi="ar-SA"/>
      </w:rPr>
    </w:lvl>
    <w:lvl w:ilvl="8">
      <w:start w:val="0"/>
      <w:numFmt w:val="bullet"/>
      <w:lvlText w:val="•"/>
      <w:lvlJc w:val="left"/>
      <w:pPr>
        <w:ind w:left="7189" w:hanging="360"/>
      </w:pPr>
      <w:rPr>
        <w:rFonts w:hint="default"/>
        <w:lang w:val="id" w:eastAsia="en-US" w:bidi="ar-SA"/>
      </w:rPr>
    </w:lvl>
  </w:abstractNum>
  <w:abstractNum w:abstractNumId="1">
    <w:multiLevelType w:val="hybridMultilevel"/>
    <w:lvl w:ilvl="0">
      <w:start w:val="1"/>
      <w:numFmt w:val="lowerLetter"/>
      <w:lvlText w:val="%1)"/>
      <w:lvlJc w:val="left"/>
      <w:pPr>
        <w:ind w:left="1410" w:hanging="416"/>
        <w:jc w:val="left"/>
      </w:pPr>
      <w:rPr>
        <w:rFonts w:hint="default" w:ascii="Times New Roman" w:hAnsi="Times New Roman" w:eastAsia="Times New Roman" w:cs="Times New Roman"/>
        <w:b w:val="0"/>
        <w:bCs w:val="0"/>
        <w:i w:val="0"/>
        <w:iCs w:val="0"/>
        <w:spacing w:val="-1"/>
        <w:w w:val="100"/>
        <w:sz w:val="24"/>
        <w:szCs w:val="24"/>
        <w:lang w:val="id" w:eastAsia="en-US" w:bidi="ar-SA"/>
      </w:rPr>
    </w:lvl>
    <w:lvl w:ilvl="1">
      <w:start w:val="0"/>
      <w:numFmt w:val="bullet"/>
      <w:lvlText w:val="•"/>
      <w:lvlJc w:val="left"/>
      <w:pPr>
        <w:ind w:left="2142" w:hanging="416"/>
      </w:pPr>
      <w:rPr>
        <w:rFonts w:hint="default"/>
        <w:lang w:val="id" w:eastAsia="en-US" w:bidi="ar-SA"/>
      </w:rPr>
    </w:lvl>
    <w:lvl w:ilvl="2">
      <w:start w:val="0"/>
      <w:numFmt w:val="bullet"/>
      <w:lvlText w:val="•"/>
      <w:lvlJc w:val="left"/>
      <w:pPr>
        <w:ind w:left="2865" w:hanging="416"/>
      </w:pPr>
      <w:rPr>
        <w:rFonts w:hint="default"/>
        <w:lang w:val="id" w:eastAsia="en-US" w:bidi="ar-SA"/>
      </w:rPr>
    </w:lvl>
    <w:lvl w:ilvl="3">
      <w:start w:val="0"/>
      <w:numFmt w:val="bullet"/>
      <w:lvlText w:val="•"/>
      <w:lvlJc w:val="left"/>
      <w:pPr>
        <w:ind w:left="3588" w:hanging="416"/>
      </w:pPr>
      <w:rPr>
        <w:rFonts w:hint="default"/>
        <w:lang w:val="id" w:eastAsia="en-US" w:bidi="ar-SA"/>
      </w:rPr>
    </w:lvl>
    <w:lvl w:ilvl="4">
      <w:start w:val="0"/>
      <w:numFmt w:val="bullet"/>
      <w:lvlText w:val="•"/>
      <w:lvlJc w:val="left"/>
      <w:pPr>
        <w:ind w:left="4310" w:hanging="416"/>
      </w:pPr>
      <w:rPr>
        <w:rFonts w:hint="default"/>
        <w:lang w:val="id" w:eastAsia="en-US" w:bidi="ar-SA"/>
      </w:rPr>
    </w:lvl>
    <w:lvl w:ilvl="5">
      <w:start w:val="0"/>
      <w:numFmt w:val="bullet"/>
      <w:lvlText w:val="•"/>
      <w:lvlJc w:val="left"/>
      <w:pPr>
        <w:ind w:left="5033" w:hanging="416"/>
      </w:pPr>
      <w:rPr>
        <w:rFonts w:hint="default"/>
        <w:lang w:val="id" w:eastAsia="en-US" w:bidi="ar-SA"/>
      </w:rPr>
    </w:lvl>
    <w:lvl w:ilvl="6">
      <w:start w:val="0"/>
      <w:numFmt w:val="bullet"/>
      <w:lvlText w:val="•"/>
      <w:lvlJc w:val="left"/>
      <w:pPr>
        <w:ind w:left="5756" w:hanging="416"/>
      </w:pPr>
      <w:rPr>
        <w:rFonts w:hint="default"/>
        <w:lang w:val="id" w:eastAsia="en-US" w:bidi="ar-SA"/>
      </w:rPr>
    </w:lvl>
    <w:lvl w:ilvl="7">
      <w:start w:val="0"/>
      <w:numFmt w:val="bullet"/>
      <w:lvlText w:val="•"/>
      <w:lvlJc w:val="left"/>
      <w:pPr>
        <w:ind w:left="6479" w:hanging="416"/>
      </w:pPr>
      <w:rPr>
        <w:rFonts w:hint="default"/>
        <w:lang w:val="id" w:eastAsia="en-US" w:bidi="ar-SA"/>
      </w:rPr>
    </w:lvl>
    <w:lvl w:ilvl="8">
      <w:start w:val="0"/>
      <w:numFmt w:val="bullet"/>
      <w:lvlText w:val="•"/>
      <w:lvlJc w:val="left"/>
      <w:pPr>
        <w:ind w:left="7201" w:hanging="416"/>
      </w:pPr>
      <w:rPr>
        <w:rFonts w:hint="default"/>
        <w:lang w:val="id" w:eastAsia="en-US" w:bidi="ar-SA"/>
      </w:rPr>
    </w:lvl>
  </w:abstractNum>
  <w:abstractNum w:abstractNumId="0">
    <w:multiLevelType w:val="hybridMultilevel"/>
    <w:lvl w:ilvl="0">
      <w:start w:val="1"/>
      <w:numFmt w:val="upperLetter"/>
      <w:lvlText w:val="%1."/>
      <w:lvlJc w:val="left"/>
      <w:pPr>
        <w:ind w:left="928" w:hanging="360"/>
        <w:jc w:val="left"/>
      </w:pPr>
      <w:rPr>
        <w:rFonts w:hint="default" w:ascii="Times New Roman" w:hAnsi="Times New Roman" w:eastAsia="Times New Roman" w:cs="Times New Roman"/>
        <w:b/>
        <w:bCs/>
        <w:i w:val="0"/>
        <w:iCs w:val="0"/>
        <w:spacing w:val="-1"/>
        <w:w w:val="100"/>
        <w:sz w:val="24"/>
        <w:szCs w:val="24"/>
        <w:lang w:val="id" w:eastAsia="en-US" w:bidi="ar-SA"/>
      </w:rPr>
    </w:lvl>
    <w:lvl w:ilvl="1">
      <w:start w:val="1"/>
      <w:numFmt w:val="decimal"/>
      <w:lvlText w:val="%2."/>
      <w:lvlJc w:val="left"/>
      <w:pPr>
        <w:ind w:left="1780" w:hanging="360"/>
        <w:jc w:val="left"/>
      </w:pPr>
      <w:rPr>
        <w:rFonts w:hint="default" w:ascii="Times New Roman" w:hAnsi="Times New Roman" w:eastAsia="Times New Roman" w:cs="Times New Roman"/>
        <w:b w:val="0"/>
        <w:bCs w:val="0"/>
        <w:i w:val="0"/>
        <w:iCs w:val="0"/>
        <w:spacing w:val="0"/>
        <w:w w:val="100"/>
        <w:sz w:val="24"/>
        <w:szCs w:val="24"/>
        <w:lang w:val="id" w:eastAsia="en-US" w:bidi="ar-SA"/>
      </w:rPr>
    </w:lvl>
    <w:lvl w:ilvl="2">
      <w:start w:val="1"/>
      <w:numFmt w:val="lowerLetter"/>
      <w:lvlText w:val="%3)"/>
      <w:lvlJc w:val="left"/>
      <w:pPr>
        <w:ind w:left="1715" w:hanging="360"/>
        <w:jc w:val="left"/>
      </w:pPr>
      <w:rPr>
        <w:rFonts w:hint="default" w:ascii="Times New Roman" w:hAnsi="Times New Roman" w:eastAsia="Times New Roman" w:cs="Times New Roman"/>
        <w:b w:val="0"/>
        <w:bCs w:val="0"/>
        <w:i w:val="0"/>
        <w:iCs w:val="0"/>
        <w:spacing w:val="-1"/>
        <w:w w:val="100"/>
        <w:sz w:val="24"/>
        <w:szCs w:val="24"/>
        <w:lang w:val="id" w:eastAsia="en-US" w:bidi="ar-SA"/>
      </w:rPr>
    </w:lvl>
    <w:lvl w:ilvl="3">
      <w:start w:val="0"/>
      <w:numFmt w:val="bullet"/>
      <w:lvlText w:val="•"/>
      <w:lvlJc w:val="left"/>
      <w:pPr>
        <w:ind w:left="1780" w:hanging="360"/>
      </w:pPr>
      <w:rPr>
        <w:rFonts w:hint="default"/>
        <w:lang w:val="id" w:eastAsia="en-US" w:bidi="ar-SA"/>
      </w:rPr>
    </w:lvl>
    <w:lvl w:ilvl="4">
      <w:start w:val="0"/>
      <w:numFmt w:val="bullet"/>
      <w:lvlText w:val="•"/>
      <w:lvlJc w:val="left"/>
      <w:pPr>
        <w:ind w:left="2761" w:hanging="360"/>
      </w:pPr>
      <w:rPr>
        <w:rFonts w:hint="default"/>
        <w:lang w:val="id" w:eastAsia="en-US" w:bidi="ar-SA"/>
      </w:rPr>
    </w:lvl>
    <w:lvl w:ilvl="5">
      <w:start w:val="0"/>
      <w:numFmt w:val="bullet"/>
      <w:lvlText w:val="•"/>
      <w:lvlJc w:val="left"/>
      <w:pPr>
        <w:ind w:left="3742" w:hanging="360"/>
      </w:pPr>
      <w:rPr>
        <w:rFonts w:hint="default"/>
        <w:lang w:val="id" w:eastAsia="en-US" w:bidi="ar-SA"/>
      </w:rPr>
    </w:lvl>
    <w:lvl w:ilvl="6">
      <w:start w:val="0"/>
      <w:numFmt w:val="bullet"/>
      <w:lvlText w:val="•"/>
      <w:lvlJc w:val="left"/>
      <w:pPr>
        <w:ind w:left="4723" w:hanging="360"/>
      </w:pPr>
      <w:rPr>
        <w:rFonts w:hint="default"/>
        <w:lang w:val="id" w:eastAsia="en-US" w:bidi="ar-SA"/>
      </w:rPr>
    </w:lvl>
    <w:lvl w:ilvl="7">
      <w:start w:val="0"/>
      <w:numFmt w:val="bullet"/>
      <w:lvlText w:val="•"/>
      <w:lvlJc w:val="left"/>
      <w:pPr>
        <w:ind w:left="5704" w:hanging="360"/>
      </w:pPr>
      <w:rPr>
        <w:rFonts w:hint="default"/>
        <w:lang w:val="id" w:eastAsia="en-US" w:bidi="ar-SA"/>
      </w:rPr>
    </w:lvl>
    <w:lvl w:ilvl="8">
      <w:start w:val="0"/>
      <w:numFmt w:val="bullet"/>
      <w:lvlText w:val="•"/>
      <w:lvlJc w:val="left"/>
      <w:pPr>
        <w:ind w:left="6685" w:hanging="360"/>
      </w:pPr>
      <w:rPr>
        <w:rFonts w:hint="default"/>
        <w:lang w:val="id" w:eastAsia="en-US" w:bidi="ar-SA"/>
      </w:rPr>
    </w:lvl>
  </w:abstract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id" w:eastAsia="en-US" w:bidi="ar-SA"/>
    </w:rPr>
  </w:style>
  <w:style w:styleId="BodyText" w:type="paragraph">
    <w:name w:val="Body Text"/>
    <w:basedOn w:val="Normal"/>
    <w:uiPriority w:val="1"/>
    <w:qFormat/>
    <w:pPr>
      <w:jc w:val="both"/>
    </w:pPr>
    <w:rPr>
      <w:rFonts w:ascii="Times New Roman" w:hAnsi="Times New Roman" w:eastAsia="Times New Roman" w:cs="Times New Roman"/>
      <w:sz w:val="24"/>
      <w:szCs w:val="24"/>
      <w:lang w:val="id" w:eastAsia="en-US" w:bidi="ar-SA"/>
    </w:rPr>
  </w:style>
  <w:style w:styleId="Heading1" w:type="paragraph">
    <w:name w:val="Heading 1"/>
    <w:basedOn w:val="Normal"/>
    <w:uiPriority w:val="1"/>
    <w:qFormat/>
    <w:pPr>
      <w:spacing w:before="159"/>
      <w:ind w:left="927" w:hanging="359"/>
      <w:jc w:val="both"/>
      <w:outlineLvl w:val="1"/>
    </w:pPr>
    <w:rPr>
      <w:rFonts w:ascii="Times New Roman" w:hAnsi="Times New Roman" w:eastAsia="Times New Roman" w:cs="Times New Roman"/>
      <w:b/>
      <w:bCs/>
      <w:sz w:val="24"/>
      <w:szCs w:val="24"/>
      <w:lang w:val="id" w:eastAsia="en-US" w:bidi="ar-SA"/>
    </w:rPr>
  </w:style>
  <w:style w:styleId="ListParagraph" w:type="paragraph">
    <w:name w:val="List Paragraph"/>
    <w:basedOn w:val="Normal"/>
    <w:uiPriority w:val="1"/>
    <w:qFormat/>
    <w:pPr>
      <w:spacing w:before="159"/>
      <w:ind w:left="1354" w:hanging="359"/>
      <w:jc w:val="both"/>
    </w:pPr>
    <w:rPr>
      <w:rFonts w:ascii="Times New Roman" w:hAnsi="Times New Roman" w:eastAsia="Times New Roman" w:cs="Times New Roman"/>
      <w:lang w:val="id" w:eastAsia="en-US" w:bidi="ar-SA"/>
    </w:rPr>
  </w:style>
  <w:style w:styleId="TableParagraph" w:type="paragraph">
    <w:name w:val="Table Paragraph"/>
    <w:basedOn w:val="Normal"/>
    <w:uiPriority w:val="1"/>
    <w:qFormat/>
    <w:pPr/>
    <w:rPr>
      <w:lang w:val="id"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 Ideapad</dc:creator>
  <dcterms:created xsi:type="dcterms:W3CDTF">2025-10-14T04:55:18Z</dcterms:created>
  <dcterms:modified xsi:type="dcterms:W3CDTF">2025-10-14T04:55:18Z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2025-10-14T00:00:00Z</vt:filetime>
  </property>
  <property fmtid="{D5CDD505-2E9C-101B-9397-08002B2CF9AE}" pid="3" name="Creator">
    <vt:lpwstr>Microsoft® Word 2021</vt:lpwstr>
  </property>
  <property fmtid="{D5CDD505-2E9C-101B-9397-08002B2CF9AE}" pid="4" name="LastSaved">
    <vt:filetime>2025-10-14T00:00:00Z</vt:filetime>
  </property>
  <property fmtid="{D5CDD505-2E9C-101B-9397-08002B2CF9AE}" pid="5" name="Producer">
    <vt:lpwstr>Microsoft® Word 2021</vt:lpwstr>
  </property>
</Properties>
</file>