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4"/>
        <w:rPr>
          <w:sz w:val="17"/>
        </w:rPr>
      </w:pPr>
      <w:r>
        <w:rPr>
          <w:sz w:val="17"/>
        </w:rPr>
        <w:drawing>
          <wp:anchor distT="0" distB="0" distL="0" distR="0" allowOverlap="1" layoutInCell="1" locked="0" behindDoc="0" simplePos="0" relativeHeight="15728640">
            <wp:simplePos x="0" y="0"/>
            <wp:positionH relativeFrom="page">
              <wp:posOffset>190500</wp:posOffset>
            </wp:positionH>
            <wp:positionV relativeFrom="page">
              <wp:posOffset>563037</wp:posOffset>
            </wp:positionV>
            <wp:extent cx="7175500" cy="9567329"/>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7175500" cy="9567329"/>
                    </a:xfrm>
                    <a:prstGeom prst="rect">
                      <a:avLst/>
                    </a:prstGeom>
                  </pic:spPr>
                </pic:pic>
              </a:graphicData>
            </a:graphic>
          </wp:anchor>
        </w:drawing>
      </w:r>
    </w:p>
    <w:p>
      <w:pPr>
        <w:pStyle w:val="BodyText"/>
        <w:spacing w:after="0"/>
        <w:rPr>
          <w:sz w:val="17"/>
        </w:rPr>
        <w:sectPr>
          <w:type w:val="continuous"/>
          <w:pgSz w:w="11900" w:h="16840"/>
          <w:pgMar w:top="880" w:bottom="280" w:left="283" w:right="283"/>
        </w:sectPr>
      </w:pPr>
    </w:p>
    <w:p>
      <w:pPr>
        <w:pStyle w:val="BodyText"/>
        <w:spacing w:before="4"/>
        <w:rPr>
          <w:sz w:val="17"/>
        </w:rPr>
      </w:pPr>
      <w:r>
        <w:rPr>
          <w:sz w:val="17"/>
        </w:rPr>
        <w:drawing>
          <wp:anchor distT="0" distB="0" distL="0" distR="0" allowOverlap="1" layoutInCell="1" locked="0" behindDoc="0" simplePos="0" relativeHeight="15729152">
            <wp:simplePos x="0" y="0"/>
            <wp:positionH relativeFrom="page">
              <wp:posOffset>190500</wp:posOffset>
            </wp:positionH>
            <wp:positionV relativeFrom="page">
              <wp:posOffset>563037</wp:posOffset>
            </wp:positionV>
            <wp:extent cx="7175500" cy="9567329"/>
            <wp:effectExtent l="0" t="0" r="0" b="0"/>
            <wp:wrapNone/>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7175500" cy="9567329"/>
                    </a:xfrm>
                    <a:prstGeom prst="rect">
                      <a:avLst/>
                    </a:prstGeom>
                  </pic:spPr>
                </pic:pic>
              </a:graphicData>
            </a:graphic>
          </wp:anchor>
        </w:drawing>
      </w:r>
    </w:p>
    <w:p>
      <w:pPr>
        <w:pStyle w:val="BodyText"/>
        <w:spacing w:after="0"/>
        <w:rPr>
          <w:sz w:val="17"/>
        </w:rPr>
        <w:sectPr>
          <w:pgSz w:w="11900" w:h="16840"/>
          <w:pgMar w:top="880" w:bottom="280" w:left="283" w:right="283"/>
        </w:sectPr>
      </w:pPr>
    </w:p>
    <w:p>
      <w:pPr>
        <w:pStyle w:val="BodyText"/>
        <w:spacing w:before="4"/>
        <w:rPr>
          <w:sz w:val="17"/>
        </w:rPr>
      </w:pPr>
      <w:r>
        <w:rPr>
          <w:sz w:val="17"/>
        </w:rPr>
        <w:drawing>
          <wp:anchor distT="0" distB="0" distL="0" distR="0" allowOverlap="1" layoutInCell="1" locked="0" behindDoc="0" simplePos="0" relativeHeight="15729664">
            <wp:simplePos x="0" y="0"/>
            <wp:positionH relativeFrom="page">
              <wp:posOffset>190500</wp:posOffset>
            </wp:positionH>
            <wp:positionV relativeFrom="page">
              <wp:posOffset>563037</wp:posOffset>
            </wp:positionV>
            <wp:extent cx="7175500" cy="9567329"/>
            <wp:effectExtent l="0" t="0" r="0" b="0"/>
            <wp:wrapNone/>
            <wp:docPr id="3" name="Image 3"/>
            <wp:cNvGraphicFramePr>
              <a:graphicFrameLocks/>
            </wp:cNvGraphicFramePr>
            <a:graphic>
              <a:graphicData uri="http://schemas.openxmlformats.org/drawingml/2006/picture">
                <pic:pic>
                  <pic:nvPicPr>
                    <pic:cNvPr id="3" name="Image 3"/>
                    <pic:cNvPicPr/>
                  </pic:nvPicPr>
                  <pic:blipFill>
                    <a:blip r:embed="rId7" cstate="print"/>
                    <a:stretch>
                      <a:fillRect/>
                    </a:stretch>
                  </pic:blipFill>
                  <pic:spPr>
                    <a:xfrm>
                      <a:off x="0" y="0"/>
                      <a:ext cx="7175500" cy="9567329"/>
                    </a:xfrm>
                    <a:prstGeom prst="rect">
                      <a:avLst/>
                    </a:prstGeom>
                  </pic:spPr>
                </pic:pic>
              </a:graphicData>
            </a:graphic>
          </wp:anchor>
        </w:drawing>
      </w:r>
    </w:p>
    <w:p>
      <w:pPr>
        <w:pStyle w:val="BodyText"/>
        <w:spacing w:after="0"/>
        <w:rPr>
          <w:sz w:val="17"/>
        </w:rPr>
        <w:sectPr>
          <w:pgSz w:w="11900" w:h="16840"/>
          <w:pgMar w:top="880" w:bottom="280" w:left="283" w:right="283"/>
        </w:sectPr>
      </w:pPr>
    </w:p>
    <w:p>
      <w:pPr>
        <w:pStyle w:val="BodyText"/>
        <w:spacing w:before="4"/>
        <w:rPr>
          <w:sz w:val="17"/>
        </w:rPr>
      </w:pPr>
      <w:r>
        <w:rPr>
          <w:sz w:val="17"/>
        </w:rPr>
        <w:drawing>
          <wp:anchor distT="0" distB="0" distL="0" distR="0" allowOverlap="1" layoutInCell="1" locked="0" behindDoc="0" simplePos="0" relativeHeight="15730176">
            <wp:simplePos x="0" y="0"/>
            <wp:positionH relativeFrom="page">
              <wp:posOffset>190500</wp:posOffset>
            </wp:positionH>
            <wp:positionV relativeFrom="page">
              <wp:posOffset>563037</wp:posOffset>
            </wp:positionV>
            <wp:extent cx="7175500" cy="9567329"/>
            <wp:effectExtent l="0" t="0" r="0" b="0"/>
            <wp:wrapNone/>
            <wp:docPr id="4" name="Image 4"/>
            <wp:cNvGraphicFramePr>
              <a:graphicFrameLocks/>
            </wp:cNvGraphicFramePr>
            <a:graphic>
              <a:graphicData uri="http://schemas.openxmlformats.org/drawingml/2006/picture">
                <pic:pic>
                  <pic:nvPicPr>
                    <pic:cNvPr id="4" name="Image 4"/>
                    <pic:cNvPicPr/>
                  </pic:nvPicPr>
                  <pic:blipFill>
                    <a:blip r:embed="rId8" cstate="print"/>
                    <a:stretch>
                      <a:fillRect/>
                    </a:stretch>
                  </pic:blipFill>
                  <pic:spPr>
                    <a:xfrm>
                      <a:off x="0" y="0"/>
                      <a:ext cx="7175500" cy="9567329"/>
                    </a:xfrm>
                    <a:prstGeom prst="rect">
                      <a:avLst/>
                    </a:prstGeom>
                  </pic:spPr>
                </pic:pic>
              </a:graphicData>
            </a:graphic>
          </wp:anchor>
        </w:drawing>
      </w:r>
    </w:p>
    <w:p>
      <w:pPr>
        <w:pStyle w:val="BodyText"/>
        <w:spacing w:after="0"/>
        <w:rPr>
          <w:sz w:val="17"/>
        </w:rPr>
        <w:sectPr>
          <w:pgSz w:w="11900" w:h="16840"/>
          <w:pgMar w:top="880" w:bottom="280" w:left="283" w:right="283"/>
        </w:sectPr>
      </w:pPr>
    </w:p>
    <w:p>
      <w:pPr>
        <w:pStyle w:val="BodyText"/>
        <w:spacing w:before="4"/>
        <w:rPr>
          <w:sz w:val="17"/>
        </w:rPr>
      </w:pPr>
      <w:r>
        <w:rPr>
          <w:sz w:val="17"/>
        </w:rPr>
        <w:drawing>
          <wp:anchor distT="0" distB="0" distL="0" distR="0" allowOverlap="1" layoutInCell="1" locked="0" behindDoc="0" simplePos="0" relativeHeight="15730688">
            <wp:simplePos x="0" y="0"/>
            <wp:positionH relativeFrom="page">
              <wp:posOffset>190500</wp:posOffset>
            </wp:positionH>
            <wp:positionV relativeFrom="page">
              <wp:posOffset>563037</wp:posOffset>
            </wp:positionV>
            <wp:extent cx="7175500" cy="9567329"/>
            <wp:effectExtent l="0" t="0" r="0" b="0"/>
            <wp:wrapNone/>
            <wp:docPr id="5" name="Image 5"/>
            <wp:cNvGraphicFramePr>
              <a:graphicFrameLocks/>
            </wp:cNvGraphicFramePr>
            <a:graphic>
              <a:graphicData uri="http://schemas.openxmlformats.org/drawingml/2006/picture">
                <pic:pic>
                  <pic:nvPicPr>
                    <pic:cNvPr id="5" name="Image 5"/>
                    <pic:cNvPicPr/>
                  </pic:nvPicPr>
                  <pic:blipFill>
                    <a:blip r:embed="rId9" cstate="print"/>
                    <a:stretch>
                      <a:fillRect/>
                    </a:stretch>
                  </pic:blipFill>
                  <pic:spPr>
                    <a:xfrm>
                      <a:off x="0" y="0"/>
                      <a:ext cx="7175500" cy="9567329"/>
                    </a:xfrm>
                    <a:prstGeom prst="rect">
                      <a:avLst/>
                    </a:prstGeom>
                  </pic:spPr>
                </pic:pic>
              </a:graphicData>
            </a:graphic>
          </wp:anchor>
        </w:drawing>
      </w:r>
    </w:p>
    <w:p>
      <w:pPr>
        <w:pStyle w:val="BodyText"/>
        <w:spacing w:after="0"/>
        <w:rPr>
          <w:sz w:val="17"/>
        </w:rPr>
        <w:sectPr>
          <w:pgSz w:w="11900" w:h="16840"/>
          <w:pgMar w:top="880" w:bottom="280" w:left="283" w:right="283"/>
        </w:sectPr>
      </w:pPr>
    </w:p>
    <w:p>
      <w:pPr>
        <w:pStyle w:val="BodyText"/>
        <w:spacing w:before="4"/>
        <w:rPr>
          <w:sz w:val="17"/>
        </w:rPr>
      </w:pPr>
      <w:r>
        <w:rPr>
          <w:sz w:val="17"/>
        </w:rPr>
        <w:drawing>
          <wp:anchor distT="0" distB="0" distL="0" distR="0" allowOverlap="1" layoutInCell="1" locked="0" behindDoc="0" simplePos="0" relativeHeight="15731200">
            <wp:simplePos x="0" y="0"/>
            <wp:positionH relativeFrom="page">
              <wp:posOffset>190500</wp:posOffset>
            </wp:positionH>
            <wp:positionV relativeFrom="page">
              <wp:posOffset>563037</wp:posOffset>
            </wp:positionV>
            <wp:extent cx="7175500" cy="9567329"/>
            <wp:effectExtent l="0" t="0" r="0" b="0"/>
            <wp:wrapNone/>
            <wp:docPr id="6" name="Image 6"/>
            <wp:cNvGraphicFramePr>
              <a:graphicFrameLocks/>
            </wp:cNvGraphicFramePr>
            <a:graphic>
              <a:graphicData uri="http://schemas.openxmlformats.org/drawingml/2006/picture">
                <pic:pic>
                  <pic:nvPicPr>
                    <pic:cNvPr id="6" name="Image 6"/>
                    <pic:cNvPicPr/>
                  </pic:nvPicPr>
                  <pic:blipFill>
                    <a:blip r:embed="rId10" cstate="print"/>
                    <a:stretch>
                      <a:fillRect/>
                    </a:stretch>
                  </pic:blipFill>
                  <pic:spPr>
                    <a:xfrm>
                      <a:off x="0" y="0"/>
                      <a:ext cx="7175500" cy="9567329"/>
                    </a:xfrm>
                    <a:prstGeom prst="rect">
                      <a:avLst/>
                    </a:prstGeom>
                  </pic:spPr>
                </pic:pic>
              </a:graphicData>
            </a:graphic>
          </wp:anchor>
        </w:drawing>
      </w:r>
    </w:p>
    <w:p>
      <w:pPr>
        <w:pStyle w:val="BodyText"/>
        <w:spacing w:after="0"/>
        <w:rPr>
          <w:sz w:val="17"/>
        </w:rPr>
        <w:sectPr>
          <w:pgSz w:w="11900" w:h="16840"/>
          <w:pgMar w:top="880" w:bottom="280" w:left="283" w:right="283"/>
        </w:sectPr>
      </w:pPr>
    </w:p>
    <w:p>
      <w:pPr>
        <w:pStyle w:val="BodyText"/>
        <w:spacing w:before="4"/>
        <w:rPr>
          <w:sz w:val="17"/>
        </w:rPr>
      </w:pPr>
      <w:r>
        <w:rPr>
          <w:sz w:val="17"/>
        </w:rPr>
        <w:drawing>
          <wp:anchor distT="0" distB="0" distL="0" distR="0" allowOverlap="1" layoutInCell="1" locked="0" behindDoc="0" simplePos="0" relativeHeight="15731712">
            <wp:simplePos x="0" y="0"/>
            <wp:positionH relativeFrom="page">
              <wp:posOffset>190500</wp:posOffset>
            </wp:positionH>
            <wp:positionV relativeFrom="page">
              <wp:posOffset>563037</wp:posOffset>
            </wp:positionV>
            <wp:extent cx="7175500" cy="9567329"/>
            <wp:effectExtent l="0" t="0" r="0" b="0"/>
            <wp:wrapNone/>
            <wp:docPr id="7" name="Image 7"/>
            <wp:cNvGraphicFramePr>
              <a:graphicFrameLocks/>
            </wp:cNvGraphicFramePr>
            <a:graphic>
              <a:graphicData uri="http://schemas.openxmlformats.org/drawingml/2006/picture">
                <pic:pic>
                  <pic:nvPicPr>
                    <pic:cNvPr id="7" name="Image 7"/>
                    <pic:cNvPicPr/>
                  </pic:nvPicPr>
                  <pic:blipFill>
                    <a:blip r:embed="rId11" cstate="print"/>
                    <a:stretch>
                      <a:fillRect/>
                    </a:stretch>
                  </pic:blipFill>
                  <pic:spPr>
                    <a:xfrm>
                      <a:off x="0" y="0"/>
                      <a:ext cx="7175500" cy="9567329"/>
                    </a:xfrm>
                    <a:prstGeom prst="rect">
                      <a:avLst/>
                    </a:prstGeom>
                  </pic:spPr>
                </pic:pic>
              </a:graphicData>
            </a:graphic>
          </wp:anchor>
        </w:drawing>
      </w:r>
    </w:p>
    <w:p>
      <w:pPr>
        <w:pStyle w:val="BodyText"/>
        <w:spacing w:after="0"/>
        <w:rPr>
          <w:sz w:val="17"/>
        </w:rPr>
        <w:sectPr>
          <w:pgSz w:w="11900" w:h="16840"/>
          <w:pgMar w:top="880" w:bottom="280" w:left="283" w:right="283"/>
        </w:sectPr>
      </w:pPr>
    </w:p>
    <w:p>
      <w:pPr>
        <w:pStyle w:val="BodyText"/>
        <w:spacing w:before="4"/>
        <w:rPr>
          <w:sz w:val="17"/>
        </w:rPr>
      </w:pPr>
      <w:r>
        <w:rPr>
          <w:sz w:val="17"/>
        </w:rPr>
        <w:drawing>
          <wp:anchor distT="0" distB="0" distL="0" distR="0" allowOverlap="1" layoutInCell="1" locked="0" behindDoc="0" simplePos="0" relativeHeight="15732224">
            <wp:simplePos x="0" y="0"/>
            <wp:positionH relativeFrom="page">
              <wp:posOffset>190500</wp:posOffset>
            </wp:positionH>
            <wp:positionV relativeFrom="page">
              <wp:posOffset>563037</wp:posOffset>
            </wp:positionV>
            <wp:extent cx="7175500" cy="9567329"/>
            <wp:effectExtent l="0" t="0" r="0" b="0"/>
            <wp:wrapNone/>
            <wp:docPr id="8" name="Image 8"/>
            <wp:cNvGraphicFramePr>
              <a:graphicFrameLocks/>
            </wp:cNvGraphicFramePr>
            <a:graphic>
              <a:graphicData uri="http://schemas.openxmlformats.org/drawingml/2006/picture">
                <pic:pic>
                  <pic:nvPicPr>
                    <pic:cNvPr id="8" name="Image 8"/>
                    <pic:cNvPicPr/>
                  </pic:nvPicPr>
                  <pic:blipFill>
                    <a:blip r:embed="rId12" cstate="print"/>
                    <a:stretch>
                      <a:fillRect/>
                    </a:stretch>
                  </pic:blipFill>
                  <pic:spPr>
                    <a:xfrm>
                      <a:off x="0" y="0"/>
                      <a:ext cx="7175500" cy="9567329"/>
                    </a:xfrm>
                    <a:prstGeom prst="rect">
                      <a:avLst/>
                    </a:prstGeom>
                  </pic:spPr>
                </pic:pic>
              </a:graphicData>
            </a:graphic>
          </wp:anchor>
        </w:drawing>
      </w:r>
    </w:p>
    <w:p>
      <w:pPr>
        <w:pStyle w:val="BodyText"/>
        <w:spacing w:after="0"/>
        <w:rPr>
          <w:sz w:val="17"/>
        </w:rPr>
        <w:sectPr>
          <w:pgSz w:w="11900" w:h="16840"/>
          <w:pgMar w:top="880" w:bottom="280" w:left="283" w:right="283"/>
        </w:sectPr>
      </w:pPr>
    </w:p>
    <w:p>
      <w:pPr>
        <w:pStyle w:val="BodyText"/>
        <w:spacing w:before="4"/>
        <w:rPr>
          <w:sz w:val="17"/>
        </w:rPr>
      </w:pPr>
      <w:r>
        <w:rPr>
          <w:sz w:val="17"/>
        </w:rPr>
        <w:drawing>
          <wp:anchor distT="0" distB="0" distL="0" distR="0" allowOverlap="1" layoutInCell="1" locked="0" behindDoc="0" simplePos="0" relativeHeight="15732736">
            <wp:simplePos x="0" y="0"/>
            <wp:positionH relativeFrom="page">
              <wp:posOffset>190500</wp:posOffset>
            </wp:positionH>
            <wp:positionV relativeFrom="page">
              <wp:posOffset>563037</wp:posOffset>
            </wp:positionV>
            <wp:extent cx="7175500" cy="9567329"/>
            <wp:effectExtent l="0" t="0" r="0" b="0"/>
            <wp:wrapNone/>
            <wp:docPr id="9" name="Image 9"/>
            <wp:cNvGraphicFramePr>
              <a:graphicFrameLocks/>
            </wp:cNvGraphicFramePr>
            <a:graphic>
              <a:graphicData uri="http://schemas.openxmlformats.org/drawingml/2006/picture">
                <pic:pic>
                  <pic:nvPicPr>
                    <pic:cNvPr id="9" name="Image 9"/>
                    <pic:cNvPicPr/>
                  </pic:nvPicPr>
                  <pic:blipFill>
                    <a:blip r:embed="rId13" cstate="print"/>
                    <a:stretch>
                      <a:fillRect/>
                    </a:stretch>
                  </pic:blipFill>
                  <pic:spPr>
                    <a:xfrm>
                      <a:off x="0" y="0"/>
                      <a:ext cx="7175500" cy="9567329"/>
                    </a:xfrm>
                    <a:prstGeom prst="rect">
                      <a:avLst/>
                    </a:prstGeom>
                  </pic:spPr>
                </pic:pic>
              </a:graphicData>
            </a:graphic>
          </wp:anchor>
        </w:drawing>
      </w:r>
    </w:p>
    <w:p>
      <w:pPr>
        <w:pStyle w:val="BodyText"/>
        <w:spacing w:after="0"/>
        <w:rPr>
          <w:sz w:val="17"/>
        </w:rPr>
        <w:sectPr>
          <w:pgSz w:w="11900" w:h="16840"/>
          <w:pgMar w:top="880" w:bottom="280" w:left="283" w:right="283"/>
        </w:sectPr>
      </w:pPr>
    </w:p>
    <w:p>
      <w:pPr>
        <w:pStyle w:val="BodyText"/>
        <w:spacing w:before="4"/>
        <w:rPr>
          <w:sz w:val="17"/>
        </w:rPr>
      </w:pPr>
      <w:r>
        <w:rPr>
          <w:sz w:val="17"/>
        </w:rPr>
        <w:drawing>
          <wp:anchor distT="0" distB="0" distL="0" distR="0" allowOverlap="1" layoutInCell="1" locked="0" behindDoc="0" simplePos="0" relativeHeight="15733248">
            <wp:simplePos x="0" y="0"/>
            <wp:positionH relativeFrom="page">
              <wp:posOffset>190500</wp:posOffset>
            </wp:positionH>
            <wp:positionV relativeFrom="page">
              <wp:posOffset>563037</wp:posOffset>
            </wp:positionV>
            <wp:extent cx="7175500" cy="9567329"/>
            <wp:effectExtent l="0" t="0" r="0" b="0"/>
            <wp:wrapNone/>
            <wp:docPr id="10" name="Image 10"/>
            <wp:cNvGraphicFramePr>
              <a:graphicFrameLocks/>
            </wp:cNvGraphicFramePr>
            <a:graphic>
              <a:graphicData uri="http://schemas.openxmlformats.org/drawingml/2006/picture">
                <pic:pic>
                  <pic:nvPicPr>
                    <pic:cNvPr id="10" name="Image 10"/>
                    <pic:cNvPicPr/>
                  </pic:nvPicPr>
                  <pic:blipFill>
                    <a:blip r:embed="rId14" cstate="print"/>
                    <a:stretch>
                      <a:fillRect/>
                    </a:stretch>
                  </pic:blipFill>
                  <pic:spPr>
                    <a:xfrm>
                      <a:off x="0" y="0"/>
                      <a:ext cx="7175500" cy="9567329"/>
                    </a:xfrm>
                    <a:prstGeom prst="rect">
                      <a:avLst/>
                    </a:prstGeom>
                  </pic:spPr>
                </pic:pic>
              </a:graphicData>
            </a:graphic>
          </wp:anchor>
        </w:drawing>
      </w:r>
    </w:p>
    <w:p>
      <w:pPr>
        <w:pStyle w:val="BodyText"/>
        <w:spacing w:after="0"/>
        <w:rPr>
          <w:sz w:val="17"/>
        </w:rPr>
        <w:sectPr>
          <w:pgSz w:w="11900" w:h="16840"/>
          <w:pgMar w:top="880" w:bottom="280" w:left="283" w:right="283"/>
        </w:sectPr>
      </w:pPr>
    </w:p>
    <w:p>
      <w:pPr>
        <w:pStyle w:val="BodyText"/>
        <w:spacing w:before="4"/>
        <w:rPr>
          <w:sz w:val="17"/>
        </w:rPr>
      </w:pPr>
      <w:r>
        <w:rPr>
          <w:sz w:val="17"/>
        </w:rPr>
        <w:drawing>
          <wp:anchor distT="0" distB="0" distL="0" distR="0" allowOverlap="1" layoutInCell="1" locked="0" behindDoc="0" simplePos="0" relativeHeight="15733760">
            <wp:simplePos x="0" y="0"/>
            <wp:positionH relativeFrom="page">
              <wp:posOffset>190500</wp:posOffset>
            </wp:positionH>
            <wp:positionV relativeFrom="page">
              <wp:posOffset>563037</wp:posOffset>
            </wp:positionV>
            <wp:extent cx="7175500" cy="9567329"/>
            <wp:effectExtent l="0" t="0" r="0" b="0"/>
            <wp:wrapNone/>
            <wp:docPr id="11" name="Image 11"/>
            <wp:cNvGraphicFramePr>
              <a:graphicFrameLocks/>
            </wp:cNvGraphicFramePr>
            <a:graphic>
              <a:graphicData uri="http://schemas.openxmlformats.org/drawingml/2006/picture">
                <pic:pic>
                  <pic:nvPicPr>
                    <pic:cNvPr id="11" name="Image 11"/>
                    <pic:cNvPicPr/>
                  </pic:nvPicPr>
                  <pic:blipFill>
                    <a:blip r:embed="rId15" cstate="print"/>
                    <a:stretch>
                      <a:fillRect/>
                    </a:stretch>
                  </pic:blipFill>
                  <pic:spPr>
                    <a:xfrm>
                      <a:off x="0" y="0"/>
                      <a:ext cx="7175500" cy="9567329"/>
                    </a:xfrm>
                    <a:prstGeom prst="rect">
                      <a:avLst/>
                    </a:prstGeom>
                  </pic:spPr>
                </pic:pic>
              </a:graphicData>
            </a:graphic>
          </wp:anchor>
        </w:drawing>
      </w:r>
    </w:p>
    <w:p>
      <w:pPr>
        <w:pStyle w:val="BodyText"/>
        <w:spacing w:after="0"/>
        <w:rPr>
          <w:sz w:val="17"/>
        </w:rPr>
        <w:sectPr>
          <w:pgSz w:w="11900" w:h="16840"/>
          <w:pgMar w:top="880" w:bottom="280" w:left="283" w:right="283"/>
        </w:sectPr>
      </w:pPr>
    </w:p>
    <w:p>
      <w:pPr>
        <w:pStyle w:val="BodyText"/>
        <w:spacing w:before="4"/>
        <w:rPr>
          <w:sz w:val="17"/>
        </w:rPr>
      </w:pPr>
      <w:r>
        <w:rPr>
          <w:sz w:val="17"/>
        </w:rPr>
        <w:drawing>
          <wp:anchor distT="0" distB="0" distL="0" distR="0" allowOverlap="1" layoutInCell="1" locked="0" behindDoc="0" simplePos="0" relativeHeight="15734272">
            <wp:simplePos x="0" y="0"/>
            <wp:positionH relativeFrom="page">
              <wp:posOffset>190500</wp:posOffset>
            </wp:positionH>
            <wp:positionV relativeFrom="page">
              <wp:posOffset>563037</wp:posOffset>
            </wp:positionV>
            <wp:extent cx="7175500" cy="9567329"/>
            <wp:effectExtent l="0" t="0" r="0" b="0"/>
            <wp:wrapNone/>
            <wp:docPr id="12" name="Image 12"/>
            <wp:cNvGraphicFramePr>
              <a:graphicFrameLocks/>
            </wp:cNvGraphicFramePr>
            <a:graphic>
              <a:graphicData uri="http://schemas.openxmlformats.org/drawingml/2006/picture">
                <pic:pic>
                  <pic:nvPicPr>
                    <pic:cNvPr id="12" name="Image 12"/>
                    <pic:cNvPicPr/>
                  </pic:nvPicPr>
                  <pic:blipFill>
                    <a:blip r:embed="rId16" cstate="print"/>
                    <a:stretch>
                      <a:fillRect/>
                    </a:stretch>
                  </pic:blipFill>
                  <pic:spPr>
                    <a:xfrm>
                      <a:off x="0" y="0"/>
                      <a:ext cx="7175500" cy="9567329"/>
                    </a:xfrm>
                    <a:prstGeom prst="rect">
                      <a:avLst/>
                    </a:prstGeom>
                  </pic:spPr>
                </pic:pic>
              </a:graphicData>
            </a:graphic>
          </wp:anchor>
        </w:drawing>
      </w:r>
    </w:p>
    <w:p>
      <w:pPr>
        <w:pStyle w:val="BodyText"/>
        <w:spacing w:after="0"/>
        <w:rPr>
          <w:sz w:val="17"/>
        </w:rPr>
        <w:sectPr>
          <w:pgSz w:w="11900" w:h="16840"/>
          <w:pgMar w:top="880" w:bottom="280" w:left="283" w:right="283"/>
        </w:sectPr>
      </w:pPr>
    </w:p>
    <w:p>
      <w:pPr>
        <w:pStyle w:val="BodyText"/>
        <w:spacing w:before="4"/>
        <w:rPr>
          <w:sz w:val="17"/>
        </w:rPr>
      </w:pPr>
      <w:r>
        <w:rPr>
          <w:sz w:val="17"/>
        </w:rPr>
        <w:drawing>
          <wp:anchor distT="0" distB="0" distL="0" distR="0" allowOverlap="1" layoutInCell="1" locked="0" behindDoc="0" simplePos="0" relativeHeight="15734784">
            <wp:simplePos x="0" y="0"/>
            <wp:positionH relativeFrom="page">
              <wp:posOffset>190500</wp:posOffset>
            </wp:positionH>
            <wp:positionV relativeFrom="page">
              <wp:posOffset>563037</wp:posOffset>
            </wp:positionV>
            <wp:extent cx="7175500" cy="9567329"/>
            <wp:effectExtent l="0" t="0" r="0" b="0"/>
            <wp:wrapNone/>
            <wp:docPr id="13" name="Image 13"/>
            <wp:cNvGraphicFramePr>
              <a:graphicFrameLocks/>
            </wp:cNvGraphicFramePr>
            <a:graphic>
              <a:graphicData uri="http://schemas.openxmlformats.org/drawingml/2006/picture">
                <pic:pic>
                  <pic:nvPicPr>
                    <pic:cNvPr id="13" name="Image 13"/>
                    <pic:cNvPicPr/>
                  </pic:nvPicPr>
                  <pic:blipFill>
                    <a:blip r:embed="rId17" cstate="print"/>
                    <a:stretch>
                      <a:fillRect/>
                    </a:stretch>
                  </pic:blipFill>
                  <pic:spPr>
                    <a:xfrm>
                      <a:off x="0" y="0"/>
                      <a:ext cx="7175500" cy="9567329"/>
                    </a:xfrm>
                    <a:prstGeom prst="rect">
                      <a:avLst/>
                    </a:prstGeom>
                  </pic:spPr>
                </pic:pic>
              </a:graphicData>
            </a:graphic>
          </wp:anchor>
        </w:drawing>
      </w:r>
    </w:p>
    <w:p>
      <w:pPr>
        <w:pStyle w:val="BodyText"/>
        <w:spacing w:after="0"/>
        <w:rPr>
          <w:sz w:val="17"/>
        </w:rPr>
        <w:sectPr>
          <w:pgSz w:w="11900" w:h="16840"/>
          <w:pgMar w:top="880" w:bottom="280" w:left="283" w:right="283"/>
        </w:sectPr>
      </w:pPr>
    </w:p>
    <w:p>
      <w:pPr>
        <w:pStyle w:val="BodyText"/>
        <w:spacing w:before="4"/>
        <w:rPr>
          <w:sz w:val="17"/>
        </w:rPr>
      </w:pPr>
      <w:r>
        <w:rPr>
          <w:sz w:val="17"/>
        </w:rPr>
        <w:drawing>
          <wp:anchor distT="0" distB="0" distL="0" distR="0" allowOverlap="1" layoutInCell="1" locked="0" behindDoc="0" simplePos="0" relativeHeight="15735296">
            <wp:simplePos x="0" y="0"/>
            <wp:positionH relativeFrom="page">
              <wp:posOffset>190500</wp:posOffset>
            </wp:positionH>
            <wp:positionV relativeFrom="page">
              <wp:posOffset>563037</wp:posOffset>
            </wp:positionV>
            <wp:extent cx="7175500" cy="9567329"/>
            <wp:effectExtent l="0" t="0" r="0" b="0"/>
            <wp:wrapNone/>
            <wp:docPr id="14" name="Image 14"/>
            <wp:cNvGraphicFramePr>
              <a:graphicFrameLocks/>
            </wp:cNvGraphicFramePr>
            <a:graphic>
              <a:graphicData uri="http://schemas.openxmlformats.org/drawingml/2006/picture">
                <pic:pic>
                  <pic:nvPicPr>
                    <pic:cNvPr id="14" name="Image 14"/>
                    <pic:cNvPicPr/>
                  </pic:nvPicPr>
                  <pic:blipFill>
                    <a:blip r:embed="rId18" cstate="print"/>
                    <a:stretch>
                      <a:fillRect/>
                    </a:stretch>
                  </pic:blipFill>
                  <pic:spPr>
                    <a:xfrm>
                      <a:off x="0" y="0"/>
                      <a:ext cx="7175500" cy="9567329"/>
                    </a:xfrm>
                    <a:prstGeom prst="rect">
                      <a:avLst/>
                    </a:prstGeom>
                  </pic:spPr>
                </pic:pic>
              </a:graphicData>
            </a:graphic>
          </wp:anchor>
        </w:drawing>
      </w:r>
    </w:p>
    <w:p>
      <w:pPr>
        <w:pStyle w:val="BodyText"/>
        <w:spacing w:after="0"/>
        <w:rPr>
          <w:sz w:val="17"/>
        </w:rPr>
        <w:sectPr>
          <w:pgSz w:w="11900" w:h="16840"/>
          <w:pgMar w:top="880" w:bottom="280" w:left="283" w:right="283"/>
        </w:sectPr>
      </w:pPr>
    </w:p>
    <w:p>
      <w:pPr>
        <w:pStyle w:val="BodyText"/>
        <w:spacing w:before="50"/>
      </w:pPr>
    </w:p>
    <w:p>
      <w:pPr>
        <w:pStyle w:val="Heading2"/>
        <w:ind w:left="2"/>
      </w:pPr>
      <w:r>
        <w:rPr>
          <w:spacing w:val="-2"/>
        </w:rPr>
        <w:t>ABSTRAK</w:t>
      </w:r>
    </w:p>
    <w:p>
      <w:pPr>
        <w:spacing w:before="156"/>
        <w:ind w:left="851" w:right="847" w:firstLine="0"/>
        <w:jc w:val="both"/>
        <w:rPr>
          <w:sz w:val="24"/>
        </w:rPr>
      </w:pPr>
      <w:r>
        <w:rPr>
          <w:b/>
          <w:sz w:val="24"/>
        </w:rPr>
        <w:t>Yovan</w:t>
      </w:r>
      <w:r>
        <w:rPr>
          <w:b/>
          <w:spacing w:val="-11"/>
          <w:sz w:val="24"/>
        </w:rPr>
        <w:t> </w:t>
      </w:r>
      <w:r>
        <w:rPr>
          <w:b/>
          <w:sz w:val="24"/>
        </w:rPr>
        <w:t>Qhory</w:t>
      </w:r>
      <w:r>
        <w:rPr>
          <w:b/>
          <w:spacing w:val="-12"/>
          <w:sz w:val="24"/>
        </w:rPr>
        <w:t> </w:t>
      </w:r>
      <w:r>
        <w:rPr>
          <w:b/>
          <w:sz w:val="24"/>
        </w:rPr>
        <w:t>Aqhilla</w:t>
      </w:r>
      <w:r>
        <w:rPr>
          <w:sz w:val="24"/>
        </w:rPr>
        <w:t>.</w:t>
      </w:r>
      <w:r>
        <w:rPr>
          <w:spacing w:val="-12"/>
          <w:sz w:val="24"/>
        </w:rPr>
        <w:t> </w:t>
      </w:r>
      <w:r>
        <w:rPr>
          <w:sz w:val="24"/>
        </w:rPr>
        <w:t>191231033.</w:t>
      </w:r>
      <w:r>
        <w:rPr>
          <w:spacing w:val="-12"/>
          <w:sz w:val="24"/>
        </w:rPr>
        <w:t> </w:t>
      </w:r>
      <w:r>
        <w:rPr>
          <w:b/>
          <w:sz w:val="24"/>
        </w:rPr>
        <w:t>Manajemen</w:t>
      </w:r>
      <w:r>
        <w:rPr>
          <w:b/>
          <w:spacing w:val="-9"/>
          <w:sz w:val="24"/>
        </w:rPr>
        <w:t> </w:t>
      </w:r>
      <w:r>
        <w:rPr>
          <w:b/>
          <w:sz w:val="24"/>
        </w:rPr>
        <w:t>Bimbingan</w:t>
      </w:r>
      <w:r>
        <w:rPr>
          <w:b/>
          <w:spacing w:val="-11"/>
          <w:sz w:val="24"/>
        </w:rPr>
        <w:t> </w:t>
      </w:r>
      <w:r>
        <w:rPr>
          <w:b/>
          <w:sz w:val="24"/>
        </w:rPr>
        <w:t>Manasik</w:t>
      </w:r>
      <w:r>
        <w:rPr>
          <w:b/>
          <w:spacing w:val="-10"/>
          <w:sz w:val="24"/>
        </w:rPr>
        <w:t> </w:t>
      </w:r>
      <w:r>
        <w:rPr>
          <w:b/>
          <w:sz w:val="24"/>
        </w:rPr>
        <w:t>Haji</w:t>
      </w:r>
      <w:r>
        <w:rPr>
          <w:b/>
          <w:spacing w:val="-12"/>
          <w:sz w:val="24"/>
        </w:rPr>
        <w:t> </w:t>
      </w:r>
      <w:r>
        <w:rPr>
          <w:b/>
          <w:sz w:val="24"/>
        </w:rPr>
        <w:t>pada KUA Kecamatan Sukodono Kabupaten Sragen Tahun 2024</w:t>
      </w:r>
      <w:r>
        <w:rPr>
          <w:sz w:val="24"/>
        </w:rPr>
        <w:t>. Program studi Manajemen Dakwah Fakultas Ushuluddin dan Dakwah Universitas Islam Negeri Raden Mas Said Surakarta. 2025</w:t>
      </w:r>
    </w:p>
    <w:p>
      <w:pPr>
        <w:pStyle w:val="BodyText"/>
        <w:spacing w:before="159"/>
        <w:ind w:left="851" w:right="846" w:firstLine="566"/>
        <w:jc w:val="both"/>
      </w:pPr>
      <w:r>
        <w:rPr/>
        <w:t>Sebelum melaksanakan ibadah haji, perlu adanya bimbingan manasik haji terlebih dahulu kepada para jemaah, dengan adanya bimbingan manasik haji ini diharapan bisa membantu atau memudahkan para jemaah ketika menunaikan ibadah hajinya. Pada bimbingan manasik haji tahun 2024, Kantor Urusan Agama Kecamatan Sukodono bertanggung jawab untuk memberikan bimbingan manasik haji</w:t>
      </w:r>
      <w:r>
        <w:rPr>
          <w:spacing w:val="-15"/>
        </w:rPr>
        <w:t> </w:t>
      </w:r>
      <w:r>
        <w:rPr/>
        <w:t>kepada</w:t>
      </w:r>
      <w:r>
        <w:rPr>
          <w:spacing w:val="-15"/>
        </w:rPr>
        <w:t> </w:t>
      </w:r>
      <w:r>
        <w:rPr/>
        <w:t>para</w:t>
      </w:r>
      <w:r>
        <w:rPr>
          <w:spacing w:val="-15"/>
        </w:rPr>
        <w:t> </w:t>
      </w:r>
      <w:r>
        <w:rPr/>
        <w:t>jemaah</w:t>
      </w:r>
      <w:r>
        <w:rPr>
          <w:spacing w:val="-15"/>
        </w:rPr>
        <w:t> </w:t>
      </w:r>
      <w:r>
        <w:rPr/>
        <w:t>haji</w:t>
      </w:r>
      <w:r>
        <w:rPr>
          <w:spacing w:val="-15"/>
        </w:rPr>
        <w:t> </w:t>
      </w:r>
      <w:r>
        <w:rPr/>
        <w:t>yang</w:t>
      </w:r>
      <w:r>
        <w:rPr>
          <w:spacing w:val="-15"/>
        </w:rPr>
        <w:t> </w:t>
      </w:r>
      <w:r>
        <w:rPr/>
        <w:t>ada</w:t>
      </w:r>
      <w:r>
        <w:rPr>
          <w:spacing w:val="-15"/>
        </w:rPr>
        <w:t> </w:t>
      </w:r>
      <w:r>
        <w:rPr/>
        <w:t>di</w:t>
      </w:r>
      <w:r>
        <w:rPr>
          <w:spacing w:val="-15"/>
        </w:rPr>
        <w:t> </w:t>
      </w:r>
      <w:r>
        <w:rPr/>
        <w:t>Kecamatan</w:t>
      </w:r>
      <w:r>
        <w:rPr>
          <w:spacing w:val="-15"/>
        </w:rPr>
        <w:t> </w:t>
      </w:r>
      <w:r>
        <w:rPr/>
        <w:t>Sukodono,</w:t>
      </w:r>
      <w:r>
        <w:rPr>
          <w:spacing w:val="-15"/>
        </w:rPr>
        <w:t> </w:t>
      </w:r>
      <w:r>
        <w:rPr/>
        <w:t>Gesi,</w:t>
      </w:r>
      <w:r>
        <w:rPr>
          <w:spacing w:val="-15"/>
        </w:rPr>
        <w:t> </w:t>
      </w:r>
      <w:r>
        <w:rPr/>
        <w:t>Tangen,</w:t>
      </w:r>
      <w:r>
        <w:rPr>
          <w:spacing w:val="-15"/>
        </w:rPr>
        <w:t> </w:t>
      </w:r>
      <w:r>
        <w:rPr/>
        <w:t>Jenar dan</w:t>
      </w:r>
      <w:r>
        <w:rPr>
          <w:spacing w:val="-10"/>
        </w:rPr>
        <w:t> </w:t>
      </w:r>
      <w:r>
        <w:rPr/>
        <w:t>Mondokan.</w:t>
      </w:r>
      <w:r>
        <w:rPr>
          <w:spacing w:val="-10"/>
        </w:rPr>
        <w:t> </w:t>
      </w:r>
      <w:r>
        <w:rPr/>
        <w:t>Penelitian</w:t>
      </w:r>
      <w:r>
        <w:rPr>
          <w:spacing w:val="-10"/>
        </w:rPr>
        <w:t> </w:t>
      </w:r>
      <w:r>
        <w:rPr/>
        <w:t>ini</w:t>
      </w:r>
      <w:r>
        <w:rPr>
          <w:spacing w:val="-10"/>
        </w:rPr>
        <w:t> </w:t>
      </w:r>
      <w:r>
        <w:rPr/>
        <w:t>bertujuan</w:t>
      </w:r>
      <w:r>
        <w:rPr>
          <w:spacing w:val="-10"/>
        </w:rPr>
        <w:t> </w:t>
      </w:r>
      <w:r>
        <w:rPr/>
        <w:t>untuk</w:t>
      </w:r>
      <w:r>
        <w:rPr>
          <w:spacing w:val="-10"/>
        </w:rPr>
        <w:t> </w:t>
      </w:r>
      <w:r>
        <w:rPr/>
        <w:t>menganalisis</w:t>
      </w:r>
      <w:r>
        <w:rPr>
          <w:spacing w:val="-7"/>
        </w:rPr>
        <w:t> </w:t>
      </w:r>
      <w:r>
        <w:rPr/>
        <w:t>manajemen</w:t>
      </w:r>
      <w:r>
        <w:rPr>
          <w:spacing w:val="-9"/>
        </w:rPr>
        <w:t> </w:t>
      </w:r>
      <w:r>
        <w:rPr/>
        <w:t>bimbingan manasik</w:t>
      </w:r>
      <w:r>
        <w:rPr>
          <w:spacing w:val="-10"/>
        </w:rPr>
        <w:t> </w:t>
      </w:r>
      <w:r>
        <w:rPr/>
        <w:t>haji</w:t>
      </w:r>
      <w:r>
        <w:rPr>
          <w:spacing w:val="-3"/>
        </w:rPr>
        <w:t> </w:t>
      </w:r>
      <w:r>
        <w:rPr/>
        <w:t>yang</w:t>
      </w:r>
      <w:r>
        <w:rPr>
          <w:spacing w:val="-11"/>
        </w:rPr>
        <w:t> </w:t>
      </w:r>
      <w:r>
        <w:rPr/>
        <w:t>dilakukan</w:t>
      </w:r>
      <w:r>
        <w:rPr>
          <w:spacing w:val="-9"/>
        </w:rPr>
        <w:t> </w:t>
      </w:r>
      <w:r>
        <w:rPr/>
        <w:t>oleh</w:t>
      </w:r>
      <w:r>
        <w:rPr>
          <w:spacing w:val="-7"/>
        </w:rPr>
        <w:t> </w:t>
      </w:r>
      <w:r>
        <w:rPr/>
        <w:t>KUA</w:t>
      </w:r>
      <w:r>
        <w:rPr>
          <w:spacing w:val="-10"/>
        </w:rPr>
        <w:t> </w:t>
      </w:r>
      <w:r>
        <w:rPr/>
        <w:t>Kecamatan</w:t>
      </w:r>
      <w:r>
        <w:rPr>
          <w:spacing w:val="-9"/>
        </w:rPr>
        <w:t> </w:t>
      </w:r>
      <w:r>
        <w:rPr/>
        <w:t>Sukodono</w:t>
      </w:r>
      <w:r>
        <w:rPr>
          <w:spacing w:val="-9"/>
        </w:rPr>
        <w:t> </w:t>
      </w:r>
      <w:r>
        <w:rPr/>
        <w:t>kepada</w:t>
      </w:r>
      <w:r>
        <w:rPr>
          <w:spacing w:val="-5"/>
        </w:rPr>
        <w:t> </w:t>
      </w:r>
      <w:r>
        <w:rPr/>
        <w:t>para</w:t>
      </w:r>
      <w:r>
        <w:rPr>
          <w:spacing w:val="-6"/>
        </w:rPr>
        <w:t> </w:t>
      </w:r>
      <w:r>
        <w:rPr>
          <w:spacing w:val="-2"/>
        </w:rPr>
        <w:t>jemaah.</w:t>
      </w:r>
    </w:p>
    <w:p>
      <w:pPr>
        <w:pStyle w:val="BodyText"/>
        <w:spacing w:before="162"/>
        <w:ind w:left="851" w:right="846" w:firstLine="566"/>
        <w:jc w:val="both"/>
      </w:pPr>
      <w:r>
        <w:rPr/>
        <w:t>Jenis penelitian ini adalah penelitian kualitatif deskriptif. Dengan teknik </w:t>
      </w:r>
      <w:r>
        <w:rPr>
          <w:spacing w:val="-2"/>
        </w:rPr>
        <w:t>pengumpulan</w:t>
      </w:r>
      <w:r>
        <w:rPr>
          <w:spacing w:val="-3"/>
        </w:rPr>
        <w:t> </w:t>
      </w:r>
      <w:r>
        <w:rPr>
          <w:spacing w:val="-2"/>
        </w:rPr>
        <w:t>data</w:t>
      </w:r>
      <w:r>
        <w:rPr>
          <w:spacing w:val="-3"/>
        </w:rPr>
        <w:t> </w:t>
      </w:r>
      <w:r>
        <w:rPr>
          <w:spacing w:val="-2"/>
        </w:rPr>
        <w:t>melalui observasi disini peneliti</w:t>
      </w:r>
      <w:r>
        <w:rPr>
          <w:spacing w:val="-6"/>
        </w:rPr>
        <w:t> </w:t>
      </w:r>
      <w:r>
        <w:rPr>
          <w:spacing w:val="-2"/>
        </w:rPr>
        <w:t>melakukan</w:t>
      </w:r>
      <w:r>
        <w:rPr>
          <w:spacing w:val="-3"/>
        </w:rPr>
        <w:t> </w:t>
      </w:r>
      <w:r>
        <w:rPr>
          <w:spacing w:val="-2"/>
        </w:rPr>
        <w:t>penelitian</w:t>
      </w:r>
      <w:r>
        <w:rPr>
          <w:spacing w:val="-3"/>
        </w:rPr>
        <w:t> </w:t>
      </w:r>
      <w:r>
        <w:rPr>
          <w:spacing w:val="-2"/>
        </w:rPr>
        <w:t>di Gedung </w:t>
      </w:r>
      <w:r>
        <w:rPr/>
        <w:t>IPHI</w:t>
      </w:r>
      <w:r>
        <w:rPr>
          <w:spacing w:val="-3"/>
        </w:rPr>
        <w:t> </w:t>
      </w:r>
      <w:r>
        <w:rPr/>
        <w:t>dan Lapangan</w:t>
      </w:r>
      <w:r>
        <w:rPr>
          <w:spacing w:val="-2"/>
        </w:rPr>
        <w:t> </w:t>
      </w:r>
      <w:r>
        <w:rPr/>
        <w:t>Pantirejo.</w:t>
      </w:r>
      <w:r>
        <w:rPr>
          <w:spacing w:val="-2"/>
        </w:rPr>
        <w:t> </w:t>
      </w:r>
      <w:r>
        <w:rPr/>
        <w:t>Wawancara, disini</w:t>
      </w:r>
      <w:r>
        <w:rPr>
          <w:spacing w:val="-2"/>
        </w:rPr>
        <w:t> </w:t>
      </w:r>
      <w:r>
        <w:rPr/>
        <w:t>peneliti</w:t>
      </w:r>
      <w:r>
        <w:rPr>
          <w:spacing w:val="-2"/>
        </w:rPr>
        <w:t> </w:t>
      </w:r>
      <w:r>
        <w:rPr/>
        <w:t>mewawancarai</w:t>
      </w:r>
      <w:r>
        <w:rPr>
          <w:spacing w:val="-2"/>
        </w:rPr>
        <w:t> </w:t>
      </w:r>
      <w:r>
        <w:rPr/>
        <w:t>beberapa narasumber</w:t>
      </w:r>
      <w:r>
        <w:rPr>
          <w:spacing w:val="-3"/>
        </w:rPr>
        <w:t> </w:t>
      </w:r>
      <w:r>
        <w:rPr/>
        <w:t>yaitu</w:t>
      </w:r>
      <w:r>
        <w:rPr>
          <w:spacing w:val="-7"/>
        </w:rPr>
        <w:t> </w:t>
      </w:r>
      <w:r>
        <w:rPr/>
        <w:t>Bapak</w:t>
      </w:r>
      <w:r>
        <w:rPr>
          <w:spacing w:val="-7"/>
        </w:rPr>
        <w:t> </w:t>
      </w:r>
      <w:r>
        <w:rPr/>
        <w:t>Syawali,</w:t>
      </w:r>
      <w:r>
        <w:rPr>
          <w:spacing w:val="-8"/>
        </w:rPr>
        <w:t> </w:t>
      </w:r>
      <w:r>
        <w:rPr/>
        <w:t>S.H.</w:t>
      </w:r>
      <w:r>
        <w:rPr>
          <w:spacing w:val="-9"/>
        </w:rPr>
        <w:t> </w:t>
      </w:r>
      <w:r>
        <w:rPr/>
        <w:t>Selaku</w:t>
      </w:r>
      <w:r>
        <w:rPr>
          <w:spacing w:val="-8"/>
        </w:rPr>
        <w:t> </w:t>
      </w:r>
      <w:r>
        <w:rPr/>
        <w:t>ketua</w:t>
      </w:r>
      <w:r>
        <w:rPr>
          <w:spacing w:val="-9"/>
        </w:rPr>
        <w:t> </w:t>
      </w:r>
      <w:r>
        <w:rPr/>
        <w:t>KUA</w:t>
      </w:r>
      <w:r>
        <w:rPr>
          <w:spacing w:val="-9"/>
        </w:rPr>
        <w:t> </w:t>
      </w:r>
      <w:r>
        <w:rPr/>
        <w:t>Sukodono,</w:t>
      </w:r>
      <w:r>
        <w:rPr>
          <w:spacing w:val="-7"/>
        </w:rPr>
        <w:t> </w:t>
      </w:r>
      <w:r>
        <w:rPr/>
        <w:t>Bapak</w:t>
      </w:r>
      <w:r>
        <w:rPr>
          <w:spacing w:val="40"/>
        </w:rPr>
        <w:t> </w:t>
      </w:r>
      <w:r>
        <w:rPr/>
        <w:t>Agus Nakrowi, S.Pd.I. Selaku ketua KUA Mondokan, Bapak Muhid selaku panitia pelaksana manasik, Bapak Supono dan Ibu Sri Hartini</w:t>
      </w:r>
      <w:r>
        <w:rPr>
          <w:spacing w:val="40"/>
        </w:rPr>
        <w:t> </w:t>
      </w:r>
      <w:r>
        <w:rPr/>
        <w:t>jemaah haji Sukodono. Dokumentasi yaitu metode penelitian yang mengumpulkan data dari berbagai dokumen tertulis, foto, rekaman video, atau arsip yang sudah ada.</w:t>
      </w:r>
    </w:p>
    <w:p>
      <w:pPr>
        <w:pStyle w:val="BodyText"/>
        <w:spacing w:before="159"/>
        <w:ind w:left="851" w:right="846" w:firstLine="566"/>
        <w:jc w:val="both"/>
      </w:pPr>
      <w:r>
        <w:rPr/>
        <w:t>Hasil penelitian menunjukkan bahwa : pelaksanaan bimbingan manasik haji pada KUA Kecamatan Sukodono sudah selaras dan sesuai dengan keputusan Direktur Jenderal Penyelenggaraan Haji dan Umrah Nomor 113 Tahun 2024 tentang pedoman penyelenggaraan bimbingan manasik bagi jemaah haji reguler tingkat Kabupaten atau Kota dan Kecamatan. KUA Kecamatan Sukodono menggunakan 4 fungsi manajemen dalam melaksanakan kegiatan bimbingan manasik haji yang terdiri dari perencanaan, pengorganisasian, pelaksanaan dan pengawasan. Perencanaan yang dilakukan meliputi menetukan kebijakan, penetapan kebijakan, menetukan pembimbing, menentukan lokasi manasik, perencanaan</w:t>
      </w:r>
      <w:r>
        <w:rPr>
          <w:spacing w:val="-13"/>
        </w:rPr>
        <w:t> </w:t>
      </w:r>
      <w:r>
        <w:rPr/>
        <w:t>logistik,</w:t>
      </w:r>
      <w:r>
        <w:rPr>
          <w:spacing w:val="-13"/>
        </w:rPr>
        <w:t> </w:t>
      </w:r>
      <w:r>
        <w:rPr/>
        <w:t>perencanaan</w:t>
      </w:r>
      <w:r>
        <w:rPr>
          <w:spacing w:val="-13"/>
        </w:rPr>
        <w:t> </w:t>
      </w:r>
      <w:r>
        <w:rPr/>
        <w:t>evalusai</w:t>
      </w:r>
      <w:r>
        <w:rPr>
          <w:spacing w:val="-12"/>
        </w:rPr>
        <w:t> </w:t>
      </w:r>
      <w:r>
        <w:rPr/>
        <w:t>dan</w:t>
      </w:r>
      <w:r>
        <w:rPr>
          <w:spacing w:val="-13"/>
        </w:rPr>
        <w:t> </w:t>
      </w:r>
      <w:r>
        <w:rPr/>
        <w:t>laporan</w:t>
      </w:r>
      <w:r>
        <w:rPr>
          <w:spacing w:val="-13"/>
        </w:rPr>
        <w:t> </w:t>
      </w:r>
      <w:r>
        <w:rPr/>
        <w:t>manasik.</w:t>
      </w:r>
      <w:r>
        <w:rPr>
          <w:spacing w:val="-10"/>
        </w:rPr>
        <w:t> </w:t>
      </w:r>
      <w:r>
        <w:rPr/>
        <w:t>Pengorganisasian terdiri dari ketua pelaksana, sekretaris, bendahara, dan anggota pelaksana. Pelaksanaannya sudah sesuai dengan pedoman penyelenggaraan bimbingan manasik bagi jemaah haji reguler tahun 2024. Pengawasan dalam pelaksanaan bimbingan manasik haji pada Kantor Urusan Agama Kecamatan Sukodono dilakukan langsung oleh seluruh Panitia pelaksana manasik yang sudah dibentuk oleh KUA itu sendiri sudah berjalan dengan baik sesuai tujuan.</w:t>
      </w:r>
    </w:p>
    <w:p>
      <w:pPr>
        <w:spacing w:before="161"/>
        <w:ind w:left="851" w:right="0" w:firstLine="0"/>
        <w:jc w:val="both"/>
        <w:rPr>
          <w:sz w:val="24"/>
        </w:rPr>
      </w:pPr>
      <w:r>
        <w:rPr>
          <w:b/>
          <w:sz w:val="24"/>
        </w:rPr>
        <w:t>Kata</w:t>
      </w:r>
      <w:r>
        <w:rPr>
          <w:b/>
          <w:spacing w:val="-1"/>
          <w:sz w:val="24"/>
        </w:rPr>
        <w:t> </w:t>
      </w:r>
      <w:r>
        <w:rPr>
          <w:b/>
          <w:sz w:val="24"/>
        </w:rPr>
        <w:t>Kunci:</w:t>
      </w:r>
      <w:r>
        <w:rPr>
          <w:b/>
          <w:spacing w:val="-2"/>
          <w:sz w:val="24"/>
        </w:rPr>
        <w:t> </w:t>
      </w:r>
      <w:r>
        <w:rPr>
          <w:sz w:val="24"/>
        </w:rPr>
        <w:t>Manajemen,</w:t>
      </w:r>
      <w:r>
        <w:rPr>
          <w:spacing w:val="-2"/>
          <w:sz w:val="24"/>
        </w:rPr>
        <w:t> </w:t>
      </w:r>
      <w:r>
        <w:rPr>
          <w:sz w:val="24"/>
        </w:rPr>
        <w:t>Bimbingan</w:t>
      </w:r>
      <w:r>
        <w:rPr>
          <w:spacing w:val="-2"/>
          <w:sz w:val="24"/>
        </w:rPr>
        <w:t> </w:t>
      </w:r>
      <w:r>
        <w:rPr>
          <w:sz w:val="24"/>
        </w:rPr>
        <w:t>Manasik</w:t>
      </w:r>
      <w:r>
        <w:rPr>
          <w:spacing w:val="-1"/>
          <w:sz w:val="24"/>
        </w:rPr>
        <w:t> </w:t>
      </w:r>
      <w:r>
        <w:rPr>
          <w:spacing w:val="-4"/>
          <w:sz w:val="24"/>
        </w:rPr>
        <w:t>Haji</w:t>
      </w:r>
    </w:p>
    <w:p>
      <w:pPr>
        <w:spacing w:after="0"/>
        <w:jc w:val="both"/>
        <w:rPr>
          <w:sz w:val="24"/>
        </w:rPr>
        <w:sectPr>
          <w:footerReference w:type="default" r:id="rId19"/>
          <w:pgSz w:w="11910" w:h="16840"/>
          <w:pgMar w:header="0" w:footer="1056" w:top="1920" w:bottom="1240" w:left="1417" w:right="850"/>
          <w:pgNumType w:start="9"/>
        </w:sectPr>
      </w:pPr>
    </w:p>
    <w:p>
      <w:pPr>
        <w:pStyle w:val="BodyText"/>
        <w:spacing w:before="50"/>
      </w:pPr>
    </w:p>
    <w:p>
      <w:pPr>
        <w:spacing w:before="0"/>
        <w:ind w:left="3" w:right="0" w:firstLine="0"/>
        <w:jc w:val="center"/>
        <w:rPr>
          <w:b/>
          <w:i/>
          <w:sz w:val="24"/>
        </w:rPr>
      </w:pPr>
      <w:r>
        <w:rPr>
          <w:b/>
          <w:i/>
          <w:spacing w:val="-2"/>
          <w:sz w:val="24"/>
        </w:rPr>
        <w:t>ABSTRACT</w:t>
      </w:r>
    </w:p>
    <w:p>
      <w:pPr>
        <w:spacing w:line="237" w:lineRule="auto" w:before="164"/>
        <w:ind w:left="851" w:right="847" w:firstLine="0"/>
        <w:jc w:val="both"/>
        <w:rPr>
          <w:i/>
          <w:sz w:val="24"/>
        </w:rPr>
      </w:pPr>
      <w:r>
        <w:rPr>
          <w:b/>
          <w:i/>
          <w:sz w:val="24"/>
        </w:rPr>
        <w:t>Yovan Qhory Aqhilla. 191231033. Management of Hajj Manasik Guidance at KUA Sukodono District, Sragen Regency in 2024</w:t>
      </w:r>
      <w:r>
        <w:rPr>
          <w:i/>
          <w:sz w:val="24"/>
        </w:rPr>
        <w:t>. Management of Da'wah study program</w:t>
      </w:r>
      <w:r>
        <w:rPr>
          <w:i/>
          <w:spacing w:val="-13"/>
          <w:sz w:val="24"/>
        </w:rPr>
        <w:t> </w:t>
      </w:r>
      <w:r>
        <w:rPr>
          <w:i/>
          <w:sz w:val="24"/>
        </w:rPr>
        <w:t>at</w:t>
      </w:r>
      <w:r>
        <w:rPr>
          <w:i/>
          <w:spacing w:val="-13"/>
          <w:sz w:val="24"/>
        </w:rPr>
        <w:t> </w:t>
      </w:r>
      <w:r>
        <w:rPr>
          <w:i/>
          <w:sz w:val="24"/>
        </w:rPr>
        <w:t>the</w:t>
      </w:r>
      <w:r>
        <w:rPr>
          <w:i/>
          <w:spacing w:val="-14"/>
          <w:sz w:val="24"/>
        </w:rPr>
        <w:t> </w:t>
      </w:r>
      <w:r>
        <w:rPr>
          <w:i/>
          <w:sz w:val="24"/>
        </w:rPr>
        <w:t>Faculty</w:t>
      </w:r>
      <w:r>
        <w:rPr>
          <w:i/>
          <w:spacing w:val="-14"/>
          <w:sz w:val="24"/>
        </w:rPr>
        <w:t> </w:t>
      </w:r>
      <w:r>
        <w:rPr>
          <w:i/>
          <w:sz w:val="24"/>
        </w:rPr>
        <w:t>of</w:t>
      </w:r>
      <w:r>
        <w:rPr>
          <w:i/>
          <w:spacing w:val="-15"/>
          <w:sz w:val="24"/>
        </w:rPr>
        <w:t> </w:t>
      </w:r>
      <w:r>
        <w:rPr>
          <w:i/>
          <w:sz w:val="24"/>
        </w:rPr>
        <w:t>Ushuluddin</w:t>
      </w:r>
      <w:r>
        <w:rPr>
          <w:i/>
          <w:spacing w:val="-13"/>
          <w:sz w:val="24"/>
        </w:rPr>
        <w:t> </w:t>
      </w:r>
      <w:r>
        <w:rPr>
          <w:i/>
          <w:sz w:val="24"/>
        </w:rPr>
        <w:t>and</w:t>
      </w:r>
      <w:r>
        <w:rPr>
          <w:i/>
          <w:spacing w:val="-13"/>
          <w:sz w:val="24"/>
        </w:rPr>
        <w:t> </w:t>
      </w:r>
      <w:r>
        <w:rPr>
          <w:i/>
          <w:sz w:val="24"/>
        </w:rPr>
        <w:t>Da'wah</w:t>
      </w:r>
      <w:r>
        <w:rPr>
          <w:i/>
          <w:spacing w:val="-15"/>
          <w:sz w:val="24"/>
        </w:rPr>
        <w:t> </w:t>
      </w:r>
      <w:r>
        <w:rPr>
          <w:i/>
          <w:sz w:val="24"/>
        </w:rPr>
        <w:t>at</w:t>
      </w:r>
      <w:r>
        <w:rPr>
          <w:i/>
          <w:spacing w:val="-13"/>
          <w:sz w:val="24"/>
        </w:rPr>
        <w:t> </w:t>
      </w:r>
      <w:r>
        <w:rPr>
          <w:i/>
          <w:sz w:val="24"/>
        </w:rPr>
        <w:t>Raden</w:t>
      </w:r>
      <w:r>
        <w:rPr>
          <w:i/>
          <w:spacing w:val="-13"/>
          <w:sz w:val="24"/>
        </w:rPr>
        <w:t> </w:t>
      </w:r>
      <w:r>
        <w:rPr>
          <w:i/>
          <w:sz w:val="24"/>
        </w:rPr>
        <w:t>Mas</w:t>
      </w:r>
      <w:r>
        <w:rPr>
          <w:i/>
          <w:spacing w:val="-13"/>
          <w:sz w:val="24"/>
        </w:rPr>
        <w:t> </w:t>
      </w:r>
      <w:r>
        <w:rPr>
          <w:i/>
          <w:sz w:val="24"/>
        </w:rPr>
        <w:t>Said</w:t>
      </w:r>
      <w:r>
        <w:rPr>
          <w:i/>
          <w:spacing w:val="-13"/>
          <w:sz w:val="24"/>
        </w:rPr>
        <w:t> </w:t>
      </w:r>
      <w:r>
        <w:rPr>
          <w:i/>
          <w:sz w:val="24"/>
        </w:rPr>
        <w:t>State</w:t>
      </w:r>
      <w:r>
        <w:rPr>
          <w:i/>
          <w:spacing w:val="-14"/>
          <w:sz w:val="24"/>
        </w:rPr>
        <w:t> </w:t>
      </w:r>
      <w:r>
        <w:rPr>
          <w:i/>
          <w:sz w:val="24"/>
        </w:rPr>
        <w:t>Islamic University, Surakarta. 2025</w:t>
      </w:r>
    </w:p>
    <w:p>
      <w:pPr>
        <w:spacing w:before="4"/>
        <w:ind w:left="851" w:right="847" w:firstLine="566"/>
        <w:jc w:val="both"/>
        <w:rPr>
          <w:i/>
          <w:sz w:val="24"/>
        </w:rPr>
      </w:pPr>
      <w:r>
        <w:rPr>
          <w:i/>
          <w:sz w:val="24"/>
        </w:rPr>
        <w:t>Before carrying out the Hajj pilgrimage, it is necessary to first provide guidance</w:t>
      </w:r>
      <w:r>
        <w:rPr>
          <w:i/>
          <w:spacing w:val="-7"/>
          <w:sz w:val="24"/>
        </w:rPr>
        <w:t> </w:t>
      </w:r>
      <w:r>
        <w:rPr>
          <w:i/>
          <w:sz w:val="24"/>
        </w:rPr>
        <w:t>on</w:t>
      </w:r>
      <w:r>
        <w:rPr>
          <w:i/>
          <w:spacing w:val="-6"/>
          <w:sz w:val="24"/>
        </w:rPr>
        <w:t> </w:t>
      </w:r>
      <w:r>
        <w:rPr>
          <w:i/>
          <w:sz w:val="24"/>
        </w:rPr>
        <w:t>the</w:t>
      </w:r>
      <w:r>
        <w:rPr>
          <w:i/>
          <w:spacing w:val="-6"/>
          <w:sz w:val="24"/>
        </w:rPr>
        <w:t> </w:t>
      </w:r>
      <w:r>
        <w:rPr>
          <w:i/>
          <w:sz w:val="24"/>
        </w:rPr>
        <w:t>Hajj</w:t>
      </w:r>
      <w:r>
        <w:rPr>
          <w:i/>
          <w:spacing w:val="-5"/>
          <w:sz w:val="24"/>
        </w:rPr>
        <w:t> </w:t>
      </w:r>
      <w:r>
        <w:rPr>
          <w:i/>
          <w:sz w:val="24"/>
        </w:rPr>
        <w:t>rituals</w:t>
      </w:r>
      <w:r>
        <w:rPr>
          <w:i/>
          <w:spacing w:val="-6"/>
          <w:sz w:val="24"/>
        </w:rPr>
        <w:t> </w:t>
      </w:r>
      <w:r>
        <w:rPr>
          <w:i/>
          <w:sz w:val="24"/>
        </w:rPr>
        <w:t>to</w:t>
      </w:r>
      <w:r>
        <w:rPr>
          <w:i/>
          <w:spacing w:val="-5"/>
          <w:sz w:val="24"/>
        </w:rPr>
        <w:t> </w:t>
      </w:r>
      <w:r>
        <w:rPr>
          <w:i/>
          <w:sz w:val="24"/>
        </w:rPr>
        <w:t>the</w:t>
      </w:r>
      <w:r>
        <w:rPr>
          <w:i/>
          <w:spacing w:val="-6"/>
          <w:sz w:val="24"/>
        </w:rPr>
        <w:t> </w:t>
      </w:r>
      <w:r>
        <w:rPr>
          <w:i/>
          <w:sz w:val="24"/>
        </w:rPr>
        <w:t>pilgrims.</w:t>
      </w:r>
      <w:r>
        <w:rPr>
          <w:i/>
          <w:spacing w:val="-5"/>
          <w:sz w:val="24"/>
        </w:rPr>
        <w:t> </w:t>
      </w:r>
      <w:r>
        <w:rPr>
          <w:i/>
          <w:sz w:val="24"/>
        </w:rPr>
        <w:t>With</w:t>
      </w:r>
      <w:r>
        <w:rPr>
          <w:i/>
          <w:spacing w:val="-6"/>
          <w:sz w:val="24"/>
        </w:rPr>
        <w:t> </w:t>
      </w:r>
      <w:r>
        <w:rPr>
          <w:i/>
          <w:sz w:val="24"/>
        </w:rPr>
        <w:t>this</w:t>
      </w:r>
      <w:r>
        <w:rPr>
          <w:i/>
          <w:spacing w:val="-5"/>
          <w:sz w:val="24"/>
        </w:rPr>
        <w:t> </w:t>
      </w:r>
      <w:r>
        <w:rPr>
          <w:i/>
          <w:sz w:val="24"/>
        </w:rPr>
        <w:t>guidance</w:t>
      </w:r>
      <w:r>
        <w:rPr>
          <w:i/>
          <w:spacing w:val="-7"/>
          <w:sz w:val="24"/>
        </w:rPr>
        <w:t> </w:t>
      </w:r>
      <w:r>
        <w:rPr>
          <w:i/>
          <w:sz w:val="24"/>
        </w:rPr>
        <w:t>on</w:t>
      </w:r>
      <w:r>
        <w:rPr>
          <w:i/>
          <w:spacing w:val="-6"/>
          <w:sz w:val="24"/>
        </w:rPr>
        <w:t> </w:t>
      </w:r>
      <w:r>
        <w:rPr>
          <w:i/>
          <w:sz w:val="24"/>
        </w:rPr>
        <w:t>the</w:t>
      </w:r>
      <w:r>
        <w:rPr>
          <w:i/>
          <w:spacing w:val="-6"/>
          <w:sz w:val="24"/>
        </w:rPr>
        <w:t> </w:t>
      </w:r>
      <w:r>
        <w:rPr>
          <w:i/>
          <w:sz w:val="24"/>
        </w:rPr>
        <w:t>Hajj</w:t>
      </w:r>
      <w:r>
        <w:rPr>
          <w:i/>
          <w:spacing w:val="-5"/>
          <w:sz w:val="24"/>
        </w:rPr>
        <w:t> </w:t>
      </w:r>
      <w:r>
        <w:rPr>
          <w:i/>
          <w:sz w:val="24"/>
        </w:rPr>
        <w:t>rituals, it</w:t>
      </w:r>
      <w:r>
        <w:rPr>
          <w:i/>
          <w:spacing w:val="-3"/>
          <w:sz w:val="24"/>
        </w:rPr>
        <w:t> </w:t>
      </w:r>
      <w:r>
        <w:rPr>
          <w:i/>
          <w:sz w:val="24"/>
        </w:rPr>
        <w:t>is</w:t>
      </w:r>
      <w:r>
        <w:rPr>
          <w:i/>
          <w:spacing w:val="-3"/>
          <w:sz w:val="24"/>
        </w:rPr>
        <w:t> </w:t>
      </w:r>
      <w:r>
        <w:rPr>
          <w:i/>
          <w:sz w:val="24"/>
        </w:rPr>
        <w:t>hoped</w:t>
      </w:r>
      <w:r>
        <w:rPr>
          <w:i/>
          <w:spacing w:val="-3"/>
          <w:sz w:val="24"/>
        </w:rPr>
        <w:t> </w:t>
      </w:r>
      <w:r>
        <w:rPr>
          <w:i/>
          <w:sz w:val="24"/>
        </w:rPr>
        <w:t>that</w:t>
      </w:r>
      <w:r>
        <w:rPr>
          <w:i/>
          <w:spacing w:val="-3"/>
          <w:sz w:val="24"/>
        </w:rPr>
        <w:t> </w:t>
      </w:r>
      <w:r>
        <w:rPr>
          <w:i/>
          <w:sz w:val="24"/>
        </w:rPr>
        <w:t>it</w:t>
      </w:r>
      <w:r>
        <w:rPr>
          <w:i/>
          <w:spacing w:val="-5"/>
          <w:sz w:val="24"/>
        </w:rPr>
        <w:t> </w:t>
      </w:r>
      <w:r>
        <w:rPr>
          <w:i/>
          <w:sz w:val="24"/>
        </w:rPr>
        <w:t>will</w:t>
      </w:r>
      <w:r>
        <w:rPr>
          <w:i/>
          <w:spacing w:val="-3"/>
          <w:sz w:val="24"/>
        </w:rPr>
        <w:t> </w:t>
      </w:r>
      <w:r>
        <w:rPr>
          <w:i/>
          <w:sz w:val="24"/>
        </w:rPr>
        <w:t>help</w:t>
      </w:r>
      <w:r>
        <w:rPr>
          <w:i/>
          <w:spacing w:val="-3"/>
          <w:sz w:val="24"/>
        </w:rPr>
        <w:t> </w:t>
      </w:r>
      <w:r>
        <w:rPr>
          <w:i/>
          <w:sz w:val="24"/>
        </w:rPr>
        <w:t>or</w:t>
      </w:r>
      <w:r>
        <w:rPr>
          <w:i/>
          <w:spacing w:val="-3"/>
          <w:sz w:val="24"/>
        </w:rPr>
        <w:t> </w:t>
      </w:r>
      <w:r>
        <w:rPr>
          <w:i/>
          <w:sz w:val="24"/>
        </w:rPr>
        <w:t>make</w:t>
      </w:r>
      <w:r>
        <w:rPr>
          <w:i/>
          <w:spacing w:val="-4"/>
          <w:sz w:val="24"/>
        </w:rPr>
        <w:t> </w:t>
      </w:r>
      <w:r>
        <w:rPr>
          <w:i/>
          <w:sz w:val="24"/>
        </w:rPr>
        <w:t>it</w:t>
      </w:r>
      <w:r>
        <w:rPr>
          <w:i/>
          <w:spacing w:val="-3"/>
          <w:sz w:val="24"/>
        </w:rPr>
        <w:t> </w:t>
      </w:r>
      <w:r>
        <w:rPr>
          <w:i/>
          <w:sz w:val="24"/>
        </w:rPr>
        <w:t>easier</w:t>
      </w:r>
      <w:r>
        <w:rPr>
          <w:i/>
          <w:spacing w:val="-3"/>
          <w:sz w:val="24"/>
        </w:rPr>
        <w:t> </w:t>
      </w:r>
      <w:r>
        <w:rPr>
          <w:i/>
          <w:sz w:val="24"/>
        </w:rPr>
        <w:t>for</w:t>
      </w:r>
      <w:r>
        <w:rPr>
          <w:i/>
          <w:spacing w:val="-3"/>
          <w:sz w:val="24"/>
        </w:rPr>
        <w:t> </w:t>
      </w:r>
      <w:r>
        <w:rPr>
          <w:i/>
          <w:sz w:val="24"/>
        </w:rPr>
        <w:t>the</w:t>
      </w:r>
      <w:r>
        <w:rPr>
          <w:i/>
          <w:spacing w:val="-3"/>
          <w:sz w:val="24"/>
        </w:rPr>
        <w:t> </w:t>
      </w:r>
      <w:r>
        <w:rPr>
          <w:i/>
          <w:sz w:val="24"/>
        </w:rPr>
        <w:t>congregation</w:t>
      </w:r>
      <w:r>
        <w:rPr>
          <w:i/>
          <w:spacing w:val="-3"/>
          <w:sz w:val="24"/>
        </w:rPr>
        <w:t> </w:t>
      </w:r>
      <w:r>
        <w:rPr>
          <w:i/>
          <w:sz w:val="24"/>
        </w:rPr>
        <w:t>when</w:t>
      </w:r>
      <w:r>
        <w:rPr>
          <w:i/>
          <w:spacing w:val="-3"/>
          <w:sz w:val="24"/>
        </w:rPr>
        <w:t> </w:t>
      </w:r>
      <w:r>
        <w:rPr>
          <w:i/>
          <w:sz w:val="24"/>
        </w:rPr>
        <w:t>performing the Hajj pilgrimage. For guidance on Hajj rituals in 2024, the Sukodono District Religious Affairs Office is responsible for providing guidance on Hajj rituals to Hajj pilgrims in Sukodono, Gesi, Tangen, Jenar and Mondokan Districts. This research aims to analyze the management of Hajj ritual guidance carried out by the Sukodono District KUA for the congregation.</w:t>
      </w:r>
    </w:p>
    <w:p>
      <w:pPr>
        <w:spacing w:before="159"/>
        <w:ind w:left="851" w:right="846" w:firstLine="566"/>
        <w:jc w:val="both"/>
        <w:rPr>
          <w:i/>
          <w:sz w:val="24"/>
        </w:rPr>
      </w:pPr>
      <w:r>
        <w:rPr>
          <w:i/>
          <w:sz w:val="24"/>
        </w:rPr>
        <w:t>This type of research is descriptive qualitative research. Using data collection techniques through observation, researchers conducted research at the IPHI Building and Pantirejo Field. Interview, here the researcher interviewed several sources, namely Mr. Syawali, S.H. As chairman of KUA Sukodono, Mr. Agus Nakrowi, S.Pd.I. As chairman of KUA Mondokan, Mr. Muhid as the organizing committee for the ritual, Mr. Supono and Mrs. Sri Hartini, Sukodono Hajj</w:t>
      </w:r>
      <w:r>
        <w:rPr>
          <w:i/>
          <w:spacing w:val="-5"/>
          <w:sz w:val="24"/>
        </w:rPr>
        <w:t> </w:t>
      </w:r>
      <w:r>
        <w:rPr>
          <w:i/>
          <w:sz w:val="24"/>
        </w:rPr>
        <w:t>pilgrims.</w:t>
      </w:r>
      <w:r>
        <w:rPr>
          <w:i/>
          <w:spacing w:val="-5"/>
          <w:sz w:val="24"/>
        </w:rPr>
        <w:t> </w:t>
      </w:r>
      <w:r>
        <w:rPr>
          <w:i/>
          <w:sz w:val="24"/>
        </w:rPr>
        <w:t>Documentation</w:t>
      </w:r>
      <w:r>
        <w:rPr>
          <w:i/>
          <w:spacing w:val="-6"/>
          <w:sz w:val="24"/>
        </w:rPr>
        <w:t> </w:t>
      </w:r>
      <w:r>
        <w:rPr>
          <w:i/>
          <w:sz w:val="24"/>
        </w:rPr>
        <w:t>is</w:t>
      </w:r>
      <w:r>
        <w:rPr>
          <w:i/>
          <w:spacing w:val="-5"/>
          <w:sz w:val="24"/>
        </w:rPr>
        <w:t> </w:t>
      </w:r>
      <w:r>
        <w:rPr>
          <w:i/>
          <w:sz w:val="24"/>
        </w:rPr>
        <w:t>a</w:t>
      </w:r>
      <w:r>
        <w:rPr>
          <w:i/>
          <w:spacing w:val="-6"/>
          <w:sz w:val="24"/>
        </w:rPr>
        <w:t> </w:t>
      </w:r>
      <w:r>
        <w:rPr>
          <w:i/>
          <w:sz w:val="24"/>
        </w:rPr>
        <w:t>research</w:t>
      </w:r>
      <w:r>
        <w:rPr>
          <w:i/>
          <w:spacing w:val="-6"/>
          <w:sz w:val="24"/>
        </w:rPr>
        <w:t> </w:t>
      </w:r>
      <w:r>
        <w:rPr>
          <w:i/>
          <w:sz w:val="24"/>
        </w:rPr>
        <w:t>method</w:t>
      </w:r>
      <w:r>
        <w:rPr>
          <w:i/>
          <w:spacing w:val="-5"/>
          <w:sz w:val="24"/>
        </w:rPr>
        <w:t> </w:t>
      </w:r>
      <w:r>
        <w:rPr>
          <w:i/>
          <w:sz w:val="24"/>
        </w:rPr>
        <w:t>that</w:t>
      </w:r>
      <w:r>
        <w:rPr>
          <w:i/>
          <w:spacing w:val="-5"/>
          <w:sz w:val="24"/>
        </w:rPr>
        <w:t> </w:t>
      </w:r>
      <w:r>
        <w:rPr>
          <w:i/>
          <w:sz w:val="24"/>
        </w:rPr>
        <w:t>collects</w:t>
      </w:r>
      <w:r>
        <w:rPr>
          <w:i/>
          <w:spacing w:val="-5"/>
          <w:sz w:val="24"/>
        </w:rPr>
        <w:t> </w:t>
      </w:r>
      <w:r>
        <w:rPr>
          <w:i/>
          <w:sz w:val="24"/>
        </w:rPr>
        <w:t>data</w:t>
      </w:r>
      <w:r>
        <w:rPr>
          <w:i/>
          <w:spacing w:val="-5"/>
          <w:sz w:val="24"/>
        </w:rPr>
        <w:t> </w:t>
      </w:r>
      <w:r>
        <w:rPr>
          <w:i/>
          <w:sz w:val="24"/>
        </w:rPr>
        <w:t>from</w:t>
      </w:r>
      <w:r>
        <w:rPr>
          <w:i/>
          <w:spacing w:val="-3"/>
          <w:sz w:val="24"/>
        </w:rPr>
        <w:t> </w:t>
      </w:r>
      <w:r>
        <w:rPr>
          <w:i/>
          <w:sz w:val="24"/>
        </w:rPr>
        <w:t>various written documents, photos, video recordings, or existing archives.</w:t>
      </w:r>
    </w:p>
    <w:p>
      <w:pPr>
        <w:spacing w:before="161"/>
        <w:ind w:left="851" w:right="845" w:firstLine="566"/>
        <w:jc w:val="both"/>
        <w:rPr>
          <w:i/>
          <w:sz w:val="24"/>
        </w:rPr>
      </w:pPr>
      <w:r>
        <w:rPr>
          <w:i/>
          <w:sz w:val="24"/>
        </w:rPr>
        <w:t>The results of the research show that: the implementation of Hajj ritual guidance at the Sukodono District KUA is in harmony and in accordance with the decision of the Director General of Hajj and Umrah Organization Number 113 of 2024 concerning guidelines for organizing ritual guidance for regular Hajj pilgrims</w:t>
      </w:r>
      <w:r>
        <w:rPr>
          <w:i/>
          <w:spacing w:val="-3"/>
          <w:sz w:val="24"/>
        </w:rPr>
        <w:t> </w:t>
      </w:r>
      <w:r>
        <w:rPr>
          <w:i/>
          <w:sz w:val="24"/>
        </w:rPr>
        <w:t>at</w:t>
      </w:r>
      <w:r>
        <w:rPr>
          <w:i/>
          <w:spacing w:val="-3"/>
          <w:sz w:val="24"/>
        </w:rPr>
        <w:t> </w:t>
      </w:r>
      <w:r>
        <w:rPr>
          <w:i/>
          <w:sz w:val="24"/>
        </w:rPr>
        <w:t>Regency</w:t>
      </w:r>
      <w:r>
        <w:rPr>
          <w:i/>
          <w:spacing w:val="-4"/>
          <w:sz w:val="24"/>
        </w:rPr>
        <w:t> </w:t>
      </w:r>
      <w:r>
        <w:rPr>
          <w:i/>
          <w:sz w:val="24"/>
        </w:rPr>
        <w:t>or</w:t>
      </w:r>
      <w:r>
        <w:rPr>
          <w:i/>
          <w:spacing w:val="-3"/>
          <w:sz w:val="24"/>
        </w:rPr>
        <w:t> </w:t>
      </w:r>
      <w:r>
        <w:rPr>
          <w:i/>
          <w:sz w:val="24"/>
        </w:rPr>
        <w:t>City</w:t>
      </w:r>
      <w:r>
        <w:rPr>
          <w:i/>
          <w:spacing w:val="-4"/>
          <w:sz w:val="24"/>
        </w:rPr>
        <w:t> </w:t>
      </w:r>
      <w:r>
        <w:rPr>
          <w:i/>
          <w:sz w:val="24"/>
        </w:rPr>
        <w:t>and</w:t>
      </w:r>
      <w:r>
        <w:rPr>
          <w:i/>
          <w:spacing w:val="-3"/>
          <w:sz w:val="24"/>
        </w:rPr>
        <w:t> </w:t>
      </w:r>
      <w:r>
        <w:rPr>
          <w:i/>
          <w:sz w:val="24"/>
        </w:rPr>
        <w:t>District</w:t>
      </w:r>
      <w:r>
        <w:rPr>
          <w:i/>
          <w:spacing w:val="-3"/>
          <w:sz w:val="24"/>
        </w:rPr>
        <w:t> </w:t>
      </w:r>
      <w:r>
        <w:rPr>
          <w:i/>
          <w:sz w:val="24"/>
        </w:rPr>
        <w:t>levels.</w:t>
      </w:r>
      <w:r>
        <w:rPr>
          <w:i/>
          <w:spacing w:val="-3"/>
          <w:sz w:val="24"/>
        </w:rPr>
        <w:t> </w:t>
      </w:r>
      <w:r>
        <w:rPr>
          <w:i/>
          <w:sz w:val="24"/>
        </w:rPr>
        <w:t>The</w:t>
      </w:r>
      <w:r>
        <w:rPr>
          <w:i/>
          <w:spacing w:val="-4"/>
          <w:sz w:val="24"/>
        </w:rPr>
        <w:t> </w:t>
      </w:r>
      <w:r>
        <w:rPr>
          <w:i/>
          <w:sz w:val="24"/>
        </w:rPr>
        <w:t>Sukodono</w:t>
      </w:r>
      <w:r>
        <w:rPr>
          <w:i/>
          <w:spacing w:val="-3"/>
          <w:sz w:val="24"/>
        </w:rPr>
        <w:t> </w:t>
      </w:r>
      <w:r>
        <w:rPr>
          <w:i/>
          <w:sz w:val="24"/>
        </w:rPr>
        <w:t>District</w:t>
      </w:r>
      <w:r>
        <w:rPr>
          <w:i/>
          <w:spacing w:val="-3"/>
          <w:sz w:val="24"/>
        </w:rPr>
        <w:t> </w:t>
      </w:r>
      <w:r>
        <w:rPr>
          <w:i/>
          <w:sz w:val="24"/>
        </w:rPr>
        <w:t>KUA</w:t>
      </w:r>
      <w:r>
        <w:rPr>
          <w:i/>
          <w:spacing w:val="-4"/>
          <w:sz w:val="24"/>
        </w:rPr>
        <w:t> </w:t>
      </w:r>
      <w:r>
        <w:rPr>
          <w:i/>
          <w:sz w:val="24"/>
        </w:rPr>
        <w:t>uses</w:t>
      </w:r>
      <w:r>
        <w:rPr>
          <w:i/>
          <w:spacing w:val="-6"/>
          <w:sz w:val="24"/>
        </w:rPr>
        <w:t> </w:t>
      </w:r>
      <w:r>
        <w:rPr>
          <w:i/>
          <w:sz w:val="24"/>
        </w:rPr>
        <w:t>4 management</w:t>
      </w:r>
      <w:r>
        <w:rPr>
          <w:i/>
          <w:spacing w:val="-6"/>
          <w:sz w:val="24"/>
        </w:rPr>
        <w:t> </w:t>
      </w:r>
      <w:r>
        <w:rPr>
          <w:i/>
          <w:sz w:val="24"/>
        </w:rPr>
        <w:t>functions</w:t>
      </w:r>
      <w:r>
        <w:rPr>
          <w:i/>
          <w:spacing w:val="-6"/>
          <w:sz w:val="24"/>
        </w:rPr>
        <w:t> </w:t>
      </w:r>
      <w:r>
        <w:rPr>
          <w:i/>
          <w:sz w:val="24"/>
        </w:rPr>
        <w:t>in</w:t>
      </w:r>
      <w:r>
        <w:rPr>
          <w:i/>
          <w:spacing w:val="-6"/>
          <w:sz w:val="24"/>
        </w:rPr>
        <w:t> </w:t>
      </w:r>
      <w:r>
        <w:rPr>
          <w:i/>
          <w:sz w:val="24"/>
        </w:rPr>
        <w:t>carrying</w:t>
      </w:r>
      <w:r>
        <w:rPr>
          <w:i/>
          <w:spacing w:val="-7"/>
          <w:sz w:val="24"/>
        </w:rPr>
        <w:t> </w:t>
      </w:r>
      <w:r>
        <w:rPr>
          <w:i/>
          <w:sz w:val="24"/>
        </w:rPr>
        <w:t>out</w:t>
      </w:r>
      <w:r>
        <w:rPr>
          <w:i/>
          <w:spacing w:val="-6"/>
          <w:sz w:val="24"/>
        </w:rPr>
        <w:t> </w:t>
      </w:r>
      <w:r>
        <w:rPr>
          <w:i/>
          <w:sz w:val="24"/>
        </w:rPr>
        <w:t>Hajj</w:t>
      </w:r>
      <w:r>
        <w:rPr>
          <w:i/>
          <w:spacing w:val="-9"/>
          <w:sz w:val="24"/>
        </w:rPr>
        <w:t> </w:t>
      </w:r>
      <w:r>
        <w:rPr>
          <w:i/>
          <w:sz w:val="24"/>
        </w:rPr>
        <w:t>ritual</w:t>
      </w:r>
      <w:r>
        <w:rPr>
          <w:i/>
          <w:spacing w:val="-11"/>
          <w:sz w:val="24"/>
        </w:rPr>
        <w:t> </w:t>
      </w:r>
      <w:r>
        <w:rPr>
          <w:i/>
          <w:sz w:val="24"/>
        </w:rPr>
        <w:t>guidance</w:t>
      </w:r>
      <w:r>
        <w:rPr>
          <w:i/>
          <w:spacing w:val="-8"/>
          <w:sz w:val="24"/>
        </w:rPr>
        <w:t> </w:t>
      </w:r>
      <w:r>
        <w:rPr>
          <w:i/>
          <w:sz w:val="24"/>
        </w:rPr>
        <w:t>activities</w:t>
      </w:r>
      <w:r>
        <w:rPr>
          <w:i/>
          <w:spacing w:val="-7"/>
          <w:sz w:val="24"/>
        </w:rPr>
        <w:t> </w:t>
      </w:r>
      <w:r>
        <w:rPr>
          <w:i/>
          <w:sz w:val="24"/>
        </w:rPr>
        <w:t>which</w:t>
      </w:r>
      <w:r>
        <w:rPr>
          <w:i/>
          <w:spacing w:val="-7"/>
          <w:sz w:val="24"/>
        </w:rPr>
        <w:t> </w:t>
      </w:r>
      <w:r>
        <w:rPr>
          <w:i/>
          <w:sz w:val="24"/>
        </w:rPr>
        <w:t>consist of planning, organizing, implementing and supervising. The planning carried out includes determining policies, establishing policies, determining supervisors, determining the location of the ritual, logistics planning, evaluation planning and manasik reports. Organizing consists of the chief executive, secretary, treasurer and executive members. The implementation is in accordance with the guidelines for</w:t>
      </w:r>
      <w:r>
        <w:rPr>
          <w:i/>
          <w:spacing w:val="-3"/>
          <w:sz w:val="24"/>
        </w:rPr>
        <w:t> </w:t>
      </w:r>
      <w:r>
        <w:rPr>
          <w:i/>
          <w:sz w:val="24"/>
        </w:rPr>
        <w:t>organizing</w:t>
      </w:r>
      <w:r>
        <w:rPr>
          <w:i/>
          <w:spacing w:val="-3"/>
          <w:sz w:val="24"/>
        </w:rPr>
        <w:t> </w:t>
      </w:r>
      <w:r>
        <w:rPr>
          <w:i/>
          <w:sz w:val="24"/>
        </w:rPr>
        <w:t>manasik</w:t>
      </w:r>
      <w:r>
        <w:rPr>
          <w:i/>
          <w:spacing w:val="-4"/>
          <w:sz w:val="24"/>
        </w:rPr>
        <w:t> </w:t>
      </w:r>
      <w:r>
        <w:rPr>
          <w:i/>
          <w:sz w:val="24"/>
        </w:rPr>
        <w:t>guidance</w:t>
      </w:r>
      <w:r>
        <w:rPr>
          <w:i/>
          <w:spacing w:val="-5"/>
          <w:sz w:val="24"/>
        </w:rPr>
        <w:t> </w:t>
      </w:r>
      <w:r>
        <w:rPr>
          <w:i/>
          <w:sz w:val="24"/>
        </w:rPr>
        <w:t>for</w:t>
      </w:r>
      <w:r>
        <w:rPr>
          <w:i/>
          <w:spacing w:val="-3"/>
          <w:sz w:val="24"/>
        </w:rPr>
        <w:t> </w:t>
      </w:r>
      <w:r>
        <w:rPr>
          <w:i/>
          <w:sz w:val="24"/>
        </w:rPr>
        <w:t>regular</w:t>
      </w:r>
      <w:r>
        <w:rPr>
          <w:i/>
          <w:spacing w:val="-3"/>
          <w:sz w:val="24"/>
        </w:rPr>
        <w:t> </w:t>
      </w:r>
      <w:r>
        <w:rPr>
          <w:i/>
          <w:sz w:val="24"/>
        </w:rPr>
        <w:t>Hajj</w:t>
      </w:r>
      <w:r>
        <w:rPr>
          <w:i/>
          <w:spacing w:val="-1"/>
          <w:sz w:val="24"/>
        </w:rPr>
        <w:t> </w:t>
      </w:r>
      <w:r>
        <w:rPr>
          <w:i/>
          <w:sz w:val="24"/>
        </w:rPr>
        <w:t>pilgrims</w:t>
      </w:r>
      <w:r>
        <w:rPr>
          <w:i/>
          <w:spacing w:val="-3"/>
          <w:sz w:val="24"/>
        </w:rPr>
        <w:t> </w:t>
      </w:r>
      <w:r>
        <w:rPr>
          <w:i/>
          <w:sz w:val="24"/>
        </w:rPr>
        <w:t>in 2024.</w:t>
      </w:r>
      <w:r>
        <w:rPr>
          <w:i/>
          <w:spacing w:val="-3"/>
          <w:sz w:val="24"/>
        </w:rPr>
        <w:t> </w:t>
      </w:r>
      <w:r>
        <w:rPr>
          <w:i/>
          <w:sz w:val="24"/>
        </w:rPr>
        <w:t>Supervision</w:t>
      </w:r>
      <w:r>
        <w:rPr>
          <w:i/>
          <w:spacing w:val="-3"/>
          <w:sz w:val="24"/>
        </w:rPr>
        <w:t> </w:t>
      </w:r>
      <w:r>
        <w:rPr>
          <w:i/>
          <w:sz w:val="24"/>
        </w:rPr>
        <w:t>in the</w:t>
      </w:r>
      <w:r>
        <w:rPr>
          <w:i/>
          <w:spacing w:val="-1"/>
          <w:sz w:val="24"/>
        </w:rPr>
        <w:t> </w:t>
      </w:r>
      <w:r>
        <w:rPr>
          <w:i/>
          <w:sz w:val="24"/>
        </w:rPr>
        <w:t>implementation of guidance</w:t>
      </w:r>
      <w:r>
        <w:rPr>
          <w:i/>
          <w:spacing w:val="-2"/>
          <w:sz w:val="24"/>
        </w:rPr>
        <w:t> </w:t>
      </w:r>
      <w:r>
        <w:rPr>
          <w:i/>
          <w:sz w:val="24"/>
        </w:rPr>
        <w:t>for Hajj rituals at</w:t>
      </w:r>
      <w:r>
        <w:rPr>
          <w:i/>
          <w:spacing w:val="-2"/>
          <w:sz w:val="24"/>
        </w:rPr>
        <w:t> </w:t>
      </w:r>
      <w:r>
        <w:rPr>
          <w:i/>
          <w:sz w:val="24"/>
        </w:rPr>
        <w:t>the</w:t>
      </w:r>
      <w:r>
        <w:rPr>
          <w:i/>
          <w:spacing w:val="-1"/>
          <w:sz w:val="24"/>
        </w:rPr>
        <w:t> </w:t>
      </w:r>
      <w:r>
        <w:rPr>
          <w:i/>
          <w:sz w:val="24"/>
        </w:rPr>
        <w:t>Sukodono District Religious Affairs Office is carried out directly by the entire manasik implementation committee</w:t>
      </w:r>
      <w:r>
        <w:rPr>
          <w:i/>
          <w:spacing w:val="-2"/>
          <w:sz w:val="24"/>
        </w:rPr>
        <w:t> </w:t>
      </w:r>
      <w:r>
        <w:rPr>
          <w:i/>
          <w:sz w:val="24"/>
        </w:rPr>
        <w:t>that</w:t>
      </w:r>
      <w:r>
        <w:rPr>
          <w:i/>
          <w:spacing w:val="-1"/>
          <w:sz w:val="24"/>
        </w:rPr>
        <w:t> </w:t>
      </w:r>
      <w:r>
        <w:rPr>
          <w:i/>
          <w:sz w:val="24"/>
        </w:rPr>
        <w:t>has</w:t>
      </w:r>
      <w:r>
        <w:rPr>
          <w:i/>
          <w:spacing w:val="-1"/>
          <w:sz w:val="24"/>
        </w:rPr>
        <w:t> </w:t>
      </w:r>
      <w:r>
        <w:rPr>
          <w:i/>
          <w:sz w:val="24"/>
        </w:rPr>
        <w:t>been</w:t>
      </w:r>
      <w:r>
        <w:rPr>
          <w:i/>
          <w:spacing w:val="-1"/>
          <w:sz w:val="24"/>
        </w:rPr>
        <w:t> </w:t>
      </w:r>
      <w:r>
        <w:rPr>
          <w:i/>
          <w:sz w:val="24"/>
        </w:rPr>
        <w:t>formed</w:t>
      </w:r>
      <w:r>
        <w:rPr>
          <w:i/>
          <w:spacing w:val="-1"/>
          <w:sz w:val="24"/>
        </w:rPr>
        <w:t> </w:t>
      </w:r>
      <w:r>
        <w:rPr>
          <w:i/>
          <w:sz w:val="24"/>
        </w:rPr>
        <w:t>by</w:t>
      </w:r>
      <w:r>
        <w:rPr>
          <w:i/>
          <w:spacing w:val="-1"/>
          <w:sz w:val="24"/>
        </w:rPr>
        <w:t> </w:t>
      </w:r>
      <w:r>
        <w:rPr>
          <w:i/>
          <w:sz w:val="24"/>
        </w:rPr>
        <w:t>the</w:t>
      </w:r>
      <w:r>
        <w:rPr>
          <w:i/>
          <w:spacing w:val="-2"/>
          <w:sz w:val="24"/>
        </w:rPr>
        <w:t> </w:t>
      </w:r>
      <w:r>
        <w:rPr>
          <w:i/>
          <w:sz w:val="24"/>
        </w:rPr>
        <w:t>KUA</w:t>
      </w:r>
      <w:r>
        <w:rPr>
          <w:i/>
          <w:spacing w:val="-1"/>
          <w:sz w:val="24"/>
        </w:rPr>
        <w:t> </w:t>
      </w:r>
      <w:r>
        <w:rPr>
          <w:i/>
          <w:sz w:val="24"/>
        </w:rPr>
        <w:t>itself</w:t>
      </w:r>
      <w:r>
        <w:rPr>
          <w:i/>
          <w:spacing w:val="-4"/>
          <w:sz w:val="24"/>
        </w:rPr>
        <w:t> </w:t>
      </w:r>
      <w:r>
        <w:rPr>
          <w:i/>
          <w:sz w:val="24"/>
        </w:rPr>
        <w:t>and</w:t>
      </w:r>
      <w:r>
        <w:rPr>
          <w:i/>
          <w:spacing w:val="-1"/>
          <w:sz w:val="24"/>
        </w:rPr>
        <w:t> </w:t>
      </w:r>
      <w:r>
        <w:rPr>
          <w:i/>
          <w:sz w:val="24"/>
        </w:rPr>
        <w:t>it</w:t>
      </w:r>
      <w:r>
        <w:rPr>
          <w:i/>
          <w:spacing w:val="-1"/>
          <w:sz w:val="24"/>
        </w:rPr>
        <w:t> </w:t>
      </w:r>
      <w:r>
        <w:rPr>
          <w:i/>
          <w:sz w:val="24"/>
        </w:rPr>
        <w:t>is</w:t>
      </w:r>
      <w:r>
        <w:rPr>
          <w:i/>
          <w:spacing w:val="-1"/>
          <w:sz w:val="24"/>
        </w:rPr>
        <w:t> </w:t>
      </w:r>
      <w:r>
        <w:rPr>
          <w:i/>
          <w:sz w:val="24"/>
        </w:rPr>
        <w:t>running</w:t>
      </w:r>
      <w:r>
        <w:rPr>
          <w:i/>
          <w:spacing w:val="-3"/>
          <w:sz w:val="24"/>
        </w:rPr>
        <w:t> </w:t>
      </w:r>
      <w:r>
        <w:rPr>
          <w:i/>
          <w:sz w:val="24"/>
        </w:rPr>
        <w:t>well</w:t>
      </w:r>
      <w:r>
        <w:rPr>
          <w:i/>
          <w:spacing w:val="-1"/>
          <w:sz w:val="24"/>
        </w:rPr>
        <w:t> </w:t>
      </w:r>
      <w:r>
        <w:rPr>
          <w:i/>
          <w:sz w:val="24"/>
        </w:rPr>
        <w:t>according to its objectives.</w:t>
      </w:r>
    </w:p>
    <w:p>
      <w:pPr>
        <w:spacing w:before="160"/>
        <w:ind w:left="851" w:right="0" w:firstLine="0"/>
        <w:jc w:val="both"/>
        <w:rPr>
          <w:i/>
          <w:sz w:val="24"/>
        </w:rPr>
      </w:pPr>
      <w:r>
        <w:rPr>
          <w:i/>
          <w:sz w:val="24"/>
        </w:rPr>
        <w:t>Keywords:</w:t>
      </w:r>
      <w:r>
        <w:rPr>
          <w:i/>
          <w:spacing w:val="-2"/>
          <w:sz w:val="24"/>
        </w:rPr>
        <w:t> </w:t>
      </w:r>
      <w:r>
        <w:rPr>
          <w:i/>
          <w:sz w:val="24"/>
        </w:rPr>
        <w:t>Management,</w:t>
      </w:r>
      <w:r>
        <w:rPr>
          <w:i/>
          <w:spacing w:val="-1"/>
          <w:sz w:val="24"/>
        </w:rPr>
        <w:t> </w:t>
      </w:r>
      <w:r>
        <w:rPr>
          <w:i/>
          <w:sz w:val="24"/>
        </w:rPr>
        <w:t>Hajj</w:t>
      </w:r>
      <w:r>
        <w:rPr>
          <w:i/>
          <w:spacing w:val="-1"/>
          <w:sz w:val="24"/>
        </w:rPr>
        <w:t> </w:t>
      </w:r>
      <w:r>
        <w:rPr>
          <w:i/>
          <w:sz w:val="24"/>
        </w:rPr>
        <w:t>Manasik</w:t>
      </w:r>
      <w:r>
        <w:rPr>
          <w:i/>
          <w:spacing w:val="-2"/>
          <w:sz w:val="24"/>
        </w:rPr>
        <w:t> Guidance</w:t>
      </w:r>
    </w:p>
    <w:p>
      <w:pPr>
        <w:spacing w:after="0"/>
        <w:jc w:val="both"/>
        <w:rPr>
          <w:i/>
          <w:sz w:val="24"/>
        </w:rPr>
        <w:sectPr>
          <w:pgSz w:w="11910" w:h="16840"/>
          <w:pgMar w:header="0" w:footer="1056" w:top="1920" w:bottom="1240" w:left="1417" w:right="850"/>
        </w:sectPr>
      </w:pPr>
    </w:p>
    <w:p>
      <w:pPr>
        <w:pStyle w:val="BodyText"/>
        <w:spacing w:before="53"/>
        <w:rPr>
          <w:i/>
        </w:rPr>
      </w:pPr>
    </w:p>
    <w:p>
      <w:pPr>
        <w:pStyle w:val="Heading2"/>
        <w:spacing w:line="499" w:lineRule="auto"/>
        <w:ind w:left="3885" w:right="3886" w:firstLine="3"/>
      </w:pPr>
      <w:r>
        <w:rPr/>
        <w:t>BAB 1 </w:t>
      </w:r>
      <w:r>
        <w:rPr>
          <w:spacing w:val="-2"/>
        </w:rPr>
        <w:t>PENDAHULUAN</w:t>
      </w:r>
    </w:p>
    <w:p>
      <w:pPr>
        <w:pStyle w:val="Heading3"/>
        <w:numPr>
          <w:ilvl w:val="0"/>
          <w:numId w:val="1"/>
        </w:numPr>
        <w:tabs>
          <w:tab w:pos="1570" w:val="left" w:leader="none"/>
        </w:tabs>
        <w:spacing w:line="275" w:lineRule="exact" w:before="0" w:after="0"/>
        <w:ind w:left="1570" w:right="0" w:hanging="359"/>
        <w:jc w:val="left"/>
      </w:pPr>
      <w:r>
        <w:rPr/>
        <w:t>Latar</w:t>
      </w:r>
      <w:r>
        <w:rPr>
          <w:spacing w:val="-1"/>
        </w:rPr>
        <w:t> </w:t>
      </w:r>
      <w:r>
        <w:rPr/>
        <w:t>Belakang </w:t>
      </w:r>
      <w:r>
        <w:rPr>
          <w:spacing w:val="-2"/>
        </w:rPr>
        <w:t>Masalah</w:t>
      </w:r>
    </w:p>
    <w:p>
      <w:pPr>
        <w:pStyle w:val="BodyText"/>
        <w:spacing w:before="14"/>
        <w:rPr>
          <w:b/>
        </w:rPr>
      </w:pPr>
    </w:p>
    <w:p>
      <w:pPr>
        <w:pStyle w:val="BodyText"/>
        <w:spacing w:line="480" w:lineRule="auto"/>
        <w:ind w:left="1571" w:right="845" w:firstLine="720"/>
        <w:jc w:val="both"/>
      </w:pPr>
      <w:r>
        <w:rPr/>
        <w:t>Umat</w:t>
      </w:r>
      <w:r>
        <w:rPr>
          <w:spacing w:val="-6"/>
        </w:rPr>
        <w:t> </w:t>
      </w:r>
      <w:r>
        <w:rPr/>
        <w:t>Muslim</w:t>
      </w:r>
      <w:r>
        <w:rPr>
          <w:spacing w:val="-6"/>
        </w:rPr>
        <w:t> </w:t>
      </w:r>
      <w:r>
        <w:rPr/>
        <w:t>di</w:t>
      </w:r>
      <w:r>
        <w:rPr>
          <w:spacing w:val="-9"/>
        </w:rPr>
        <w:t> </w:t>
      </w:r>
      <w:r>
        <w:rPr/>
        <w:t>seluruh</w:t>
      </w:r>
      <w:r>
        <w:rPr>
          <w:spacing w:val="-10"/>
        </w:rPr>
        <w:t> </w:t>
      </w:r>
      <w:r>
        <w:rPr/>
        <w:t>dunia</w:t>
      </w:r>
      <w:r>
        <w:rPr>
          <w:spacing w:val="-6"/>
        </w:rPr>
        <w:t> </w:t>
      </w:r>
      <w:r>
        <w:rPr/>
        <w:t>juga</w:t>
      </w:r>
      <w:r>
        <w:rPr>
          <w:spacing w:val="-8"/>
        </w:rPr>
        <w:t> </w:t>
      </w:r>
      <w:r>
        <w:rPr/>
        <w:t>pasti</w:t>
      </w:r>
      <w:r>
        <w:rPr>
          <w:spacing w:val="-6"/>
        </w:rPr>
        <w:t> </w:t>
      </w:r>
      <w:r>
        <w:rPr/>
        <w:t>ingin</w:t>
      </w:r>
      <w:r>
        <w:rPr>
          <w:spacing w:val="-6"/>
        </w:rPr>
        <w:t> </w:t>
      </w:r>
      <w:r>
        <w:rPr/>
        <w:t>melaksanakan</w:t>
      </w:r>
      <w:r>
        <w:rPr>
          <w:spacing w:val="-7"/>
        </w:rPr>
        <w:t> </w:t>
      </w:r>
      <w:r>
        <w:rPr/>
        <w:t>rukun Islam yang kelima yaitu menunaikan ibadah haji.</w:t>
      </w:r>
      <w:r>
        <w:rPr>
          <w:spacing w:val="40"/>
        </w:rPr>
        <w:t> </w:t>
      </w:r>
      <w:r>
        <w:rPr/>
        <w:t>Ibadah haji merupakan salah satu ibadah yang hukumnya wajib dikerjakan sekali dalam seumur hidup</w:t>
      </w:r>
      <w:r>
        <w:rPr>
          <w:spacing w:val="-5"/>
        </w:rPr>
        <w:t> </w:t>
      </w:r>
      <w:r>
        <w:rPr/>
        <w:t>bagi</w:t>
      </w:r>
      <w:r>
        <w:rPr>
          <w:spacing w:val="-5"/>
        </w:rPr>
        <w:t> </w:t>
      </w:r>
      <w:r>
        <w:rPr/>
        <w:t>umat</w:t>
      </w:r>
      <w:r>
        <w:rPr>
          <w:spacing w:val="-3"/>
        </w:rPr>
        <w:t> </w:t>
      </w:r>
      <w:r>
        <w:rPr/>
        <w:t>Islam</w:t>
      </w:r>
      <w:r>
        <w:rPr>
          <w:spacing w:val="-2"/>
        </w:rPr>
        <w:t> </w:t>
      </w:r>
      <w:r>
        <w:rPr/>
        <w:t>yang</w:t>
      </w:r>
      <w:r>
        <w:rPr>
          <w:spacing w:val="-6"/>
        </w:rPr>
        <w:t> </w:t>
      </w:r>
      <w:r>
        <w:rPr/>
        <w:t>sudah</w:t>
      </w:r>
      <w:r>
        <w:rPr>
          <w:spacing w:val="-5"/>
        </w:rPr>
        <w:t> </w:t>
      </w:r>
      <w:r>
        <w:rPr/>
        <w:t>mampu</w:t>
      </w:r>
      <w:r>
        <w:rPr>
          <w:spacing w:val="-5"/>
        </w:rPr>
        <w:t> </w:t>
      </w:r>
      <w:r>
        <w:rPr/>
        <w:t>untuk</w:t>
      </w:r>
      <w:r>
        <w:rPr>
          <w:spacing w:val="-5"/>
        </w:rPr>
        <w:t> </w:t>
      </w:r>
      <w:r>
        <w:rPr/>
        <w:t>melaksanakannya,</w:t>
      </w:r>
      <w:r>
        <w:rPr>
          <w:spacing w:val="-5"/>
        </w:rPr>
        <w:t> </w:t>
      </w:r>
      <w:r>
        <w:rPr/>
        <w:t>namun hukumnya bisa menjadi Sunnah apabila seorang Muslim menunaikan ibadah</w:t>
      </w:r>
      <w:r>
        <w:rPr>
          <w:spacing w:val="-13"/>
        </w:rPr>
        <w:t> </w:t>
      </w:r>
      <w:r>
        <w:rPr/>
        <w:t>hajinya</w:t>
      </w:r>
      <w:r>
        <w:rPr>
          <w:spacing w:val="-14"/>
        </w:rPr>
        <w:t> </w:t>
      </w:r>
      <w:r>
        <w:rPr/>
        <w:t>lebih</w:t>
      </w:r>
      <w:r>
        <w:rPr>
          <w:spacing w:val="-13"/>
        </w:rPr>
        <w:t> </w:t>
      </w:r>
      <w:r>
        <w:rPr/>
        <w:t>dari</w:t>
      </w:r>
      <w:r>
        <w:rPr>
          <w:spacing w:val="-14"/>
        </w:rPr>
        <w:t> </w:t>
      </w:r>
      <w:r>
        <w:rPr/>
        <w:t>satu</w:t>
      </w:r>
      <w:r>
        <w:rPr>
          <w:spacing w:val="-13"/>
        </w:rPr>
        <w:t> </w:t>
      </w:r>
      <w:r>
        <w:rPr/>
        <w:t>kali</w:t>
      </w:r>
      <w:r>
        <w:rPr>
          <w:spacing w:val="-11"/>
        </w:rPr>
        <w:t> </w:t>
      </w:r>
      <w:r>
        <w:rPr/>
        <w:t>(Sari,</w:t>
      </w:r>
      <w:r>
        <w:rPr>
          <w:spacing w:val="-13"/>
        </w:rPr>
        <w:t> </w:t>
      </w:r>
      <w:r>
        <w:rPr/>
        <w:t>2022).</w:t>
      </w:r>
      <w:r>
        <w:rPr>
          <w:spacing w:val="-12"/>
        </w:rPr>
        <w:t> </w:t>
      </w:r>
      <w:r>
        <w:rPr/>
        <w:t>Ibadah</w:t>
      </w:r>
      <w:r>
        <w:rPr>
          <w:spacing w:val="-13"/>
        </w:rPr>
        <w:t> </w:t>
      </w:r>
      <w:r>
        <w:rPr/>
        <w:t>haji</w:t>
      </w:r>
      <w:r>
        <w:rPr>
          <w:spacing w:val="-13"/>
        </w:rPr>
        <w:t> </w:t>
      </w:r>
      <w:r>
        <w:rPr/>
        <w:t>merupakan</w:t>
      </w:r>
      <w:r>
        <w:rPr>
          <w:spacing w:val="-13"/>
        </w:rPr>
        <w:t> </w:t>
      </w:r>
      <w:r>
        <w:rPr/>
        <w:t>salah satu</w:t>
      </w:r>
      <w:r>
        <w:rPr>
          <w:spacing w:val="-10"/>
        </w:rPr>
        <w:t> </w:t>
      </w:r>
      <w:r>
        <w:rPr/>
        <w:t>perintah</w:t>
      </w:r>
      <w:r>
        <w:rPr>
          <w:spacing w:val="-9"/>
        </w:rPr>
        <w:t> </w:t>
      </w:r>
      <w:r>
        <w:rPr/>
        <w:t>utama</w:t>
      </w:r>
      <w:r>
        <w:rPr>
          <w:spacing w:val="-9"/>
        </w:rPr>
        <w:t> </w:t>
      </w:r>
      <w:r>
        <w:rPr/>
        <w:t>bagi</w:t>
      </w:r>
      <w:r>
        <w:rPr>
          <w:spacing w:val="-8"/>
        </w:rPr>
        <w:t> </w:t>
      </w:r>
      <w:r>
        <w:rPr/>
        <w:t>semua</w:t>
      </w:r>
      <w:r>
        <w:rPr>
          <w:spacing w:val="-9"/>
        </w:rPr>
        <w:t> </w:t>
      </w:r>
      <w:r>
        <w:rPr/>
        <w:t>orang</w:t>
      </w:r>
      <w:r>
        <w:rPr>
          <w:spacing w:val="-8"/>
        </w:rPr>
        <w:t> </w:t>
      </w:r>
      <w:r>
        <w:rPr/>
        <w:t>yang</w:t>
      </w:r>
      <w:r>
        <w:rPr>
          <w:spacing w:val="-13"/>
        </w:rPr>
        <w:t> </w:t>
      </w:r>
      <w:r>
        <w:rPr/>
        <w:t>beragama</w:t>
      </w:r>
      <w:r>
        <w:rPr>
          <w:spacing w:val="-9"/>
        </w:rPr>
        <w:t> </w:t>
      </w:r>
      <w:r>
        <w:rPr/>
        <w:t>Islam</w:t>
      </w:r>
      <w:r>
        <w:rPr>
          <w:spacing w:val="-7"/>
        </w:rPr>
        <w:t> </w:t>
      </w:r>
      <w:r>
        <w:rPr/>
        <w:t>dan</w:t>
      </w:r>
      <w:r>
        <w:rPr>
          <w:spacing w:val="-11"/>
        </w:rPr>
        <w:t> </w:t>
      </w:r>
      <w:r>
        <w:rPr/>
        <w:t>tidak</w:t>
      </w:r>
      <w:r>
        <w:rPr>
          <w:spacing w:val="-8"/>
        </w:rPr>
        <w:t> </w:t>
      </w:r>
      <w:r>
        <w:rPr/>
        <w:t>boleh ditinggalkan bagi mereka yang telah mempunyai kesanggupan </w:t>
      </w:r>
      <w:r>
        <w:rPr/>
        <w:t>untuk menunaikan</w:t>
      </w:r>
      <w:r>
        <w:rPr>
          <w:spacing w:val="-6"/>
        </w:rPr>
        <w:t> </w:t>
      </w:r>
      <w:r>
        <w:rPr/>
        <w:t>ibadah</w:t>
      </w:r>
      <w:r>
        <w:rPr>
          <w:spacing w:val="-6"/>
        </w:rPr>
        <w:t> </w:t>
      </w:r>
      <w:r>
        <w:rPr/>
        <w:t>haji</w:t>
      </w:r>
      <w:r>
        <w:rPr>
          <w:spacing w:val="-4"/>
        </w:rPr>
        <w:t> </w:t>
      </w:r>
      <w:r>
        <w:rPr/>
        <w:t>(Simbolon</w:t>
      </w:r>
      <w:r>
        <w:rPr>
          <w:spacing w:val="-5"/>
        </w:rPr>
        <w:t> </w:t>
      </w:r>
      <w:r>
        <w:rPr/>
        <w:t>&amp;</w:t>
      </w:r>
      <w:r>
        <w:rPr>
          <w:spacing w:val="-5"/>
        </w:rPr>
        <w:t> </w:t>
      </w:r>
      <w:r>
        <w:rPr/>
        <w:t>Imsar,</w:t>
      </w:r>
      <w:r>
        <w:rPr>
          <w:spacing w:val="-7"/>
        </w:rPr>
        <w:t> </w:t>
      </w:r>
      <w:r>
        <w:rPr/>
        <w:t>2021).</w:t>
      </w:r>
      <w:r>
        <w:rPr>
          <w:spacing w:val="-6"/>
        </w:rPr>
        <w:t> </w:t>
      </w:r>
      <w:r>
        <w:rPr/>
        <w:t>Ketika</w:t>
      </w:r>
      <w:r>
        <w:rPr>
          <w:spacing w:val="-7"/>
        </w:rPr>
        <w:t> </w:t>
      </w:r>
      <w:r>
        <w:rPr/>
        <w:t>telah</w:t>
      </w:r>
      <w:r>
        <w:rPr>
          <w:spacing w:val="-6"/>
        </w:rPr>
        <w:t> </w:t>
      </w:r>
      <w:r>
        <w:rPr/>
        <w:t>ada</w:t>
      </w:r>
      <w:r>
        <w:rPr>
          <w:spacing w:val="-7"/>
        </w:rPr>
        <w:t> </w:t>
      </w:r>
      <w:r>
        <w:rPr/>
        <w:t>tanda- tanda panggilan Allah dalam menunaikan ibadah tersebut, maka bersegeralah untuk berhaji dan tundalah untuk sementara urusan dunia.</w:t>
      </w:r>
    </w:p>
    <w:p>
      <w:pPr>
        <w:pStyle w:val="BodyText"/>
        <w:spacing w:before="163"/>
        <w:ind w:left="2292"/>
        <w:jc w:val="both"/>
      </w:pPr>
      <w:r>
        <w:rPr/>
        <w:t>Telah</w:t>
      </w:r>
      <w:r>
        <w:rPr>
          <w:spacing w:val="19"/>
        </w:rPr>
        <w:t> </w:t>
      </w:r>
      <w:r>
        <w:rPr/>
        <w:t>dijelaskan</w:t>
      </w:r>
      <w:r>
        <w:rPr>
          <w:spacing w:val="24"/>
        </w:rPr>
        <w:t> </w:t>
      </w:r>
      <w:r>
        <w:rPr/>
        <w:t>Allah</w:t>
      </w:r>
      <w:r>
        <w:rPr>
          <w:spacing w:val="22"/>
        </w:rPr>
        <w:t> </w:t>
      </w:r>
      <w:r>
        <w:rPr/>
        <w:t>dalam</w:t>
      </w:r>
      <w:r>
        <w:rPr>
          <w:spacing w:val="22"/>
        </w:rPr>
        <w:t> </w:t>
      </w:r>
      <w:r>
        <w:rPr/>
        <w:t>firman-Nya</w:t>
      </w:r>
      <w:r>
        <w:rPr>
          <w:spacing w:val="23"/>
        </w:rPr>
        <w:t> </w:t>
      </w:r>
      <w:r>
        <w:rPr/>
        <w:t>al-Quran</w:t>
      </w:r>
      <w:r>
        <w:rPr>
          <w:spacing w:val="22"/>
        </w:rPr>
        <w:t> </w:t>
      </w:r>
      <w:r>
        <w:rPr/>
        <w:t>Surah</w:t>
      </w:r>
      <w:r>
        <w:rPr>
          <w:spacing w:val="25"/>
        </w:rPr>
        <w:t> </w:t>
      </w:r>
      <w:r>
        <w:rPr/>
        <w:t>al-</w:t>
      </w:r>
      <w:r>
        <w:rPr>
          <w:spacing w:val="-2"/>
        </w:rPr>
        <w:t>Hajj:</w:t>
      </w:r>
    </w:p>
    <w:p>
      <w:pPr>
        <w:pStyle w:val="BodyText"/>
        <w:spacing w:before="276"/>
        <w:ind w:left="1571"/>
      </w:pPr>
      <w:r>
        <w:rPr/>
        <w:t>27. Allah SWT</w:t>
      </w:r>
      <w:r>
        <w:rPr>
          <w:spacing w:val="1"/>
        </w:rPr>
        <w:t> </w:t>
      </w:r>
      <w:r>
        <w:rPr>
          <w:spacing w:val="-2"/>
        </w:rPr>
        <w:t>berfirman:</w:t>
      </w:r>
    </w:p>
    <w:p>
      <w:pPr>
        <w:pStyle w:val="BodyText"/>
        <w:spacing w:before="111"/>
      </w:pPr>
    </w:p>
    <w:p>
      <w:pPr>
        <w:pStyle w:val="Heading1"/>
        <w:bidi/>
        <w:ind w:right="2301" w:left="847" w:firstLine="0"/>
        <w:jc w:val="left"/>
        <w:rPr>
          <w:position w:val="1"/>
        </w:rPr>
      </w:pPr>
      <w:r>
        <w:rPr>
          <w:w w:val="67"/>
          <w:position w:val="1"/>
          <w:rtl/>
        </w:rPr>
        <w:t>وَاَذِّ</w:t>
      </w:r>
      <w:r>
        <w:rPr>
          <w:w w:val="67"/>
          <w:position w:val="6"/>
        </w:rPr>
        <w:t>'</w:t>
      </w:r>
      <w:r>
        <w:rPr>
          <w:w w:val="67"/>
          <w:position w:val="1"/>
          <w:rtl/>
        </w:rPr>
        <w:t>نْ</w:t>
      </w:r>
      <w:r>
        <w:rPr>
          <w:spacing w:val="40"/>
          <w:position w:val="1"/>
          <w:rtl/>
        </w:rPr>
        <w:t> </w:t>
      </w:r>
      <w:r>
        <w:rPr>
          <w:w w:val="66"/>
          <w:position w:val="1"/>
          <w:rtl/>
        </w:rPr>
        <w:t>فِّى</w:t>
      </w:r>
      <w:r>
        <w:rPr>
          <w:position w:val="1"/>
          <w:rtl/>
        </w:rPr>
        <w:t> </w:t>
      </w:r>
      <w:r>
        <w:rPr>
          <w:w w:val="66"/>
          <w:position w:val="1"/>
          <w:rtl/>
        </w:rPr>
        <w:t>النَّاسِّ</w:t>
      </w:r>
      <w:r>
        <w:rPr>
          <w:position w:val="1"/>
          <w:rtl/>
        </w:rPr>
        <w:t> </w:t>
      </w:r>
      <w:r>
        <w:rPr>
          <w:w w:val="66"/>
          <w:position w:val="1"/>
          <w:rtl/>
        </w:rPr>
        <w:t>بِّالْحَ</w:t>
      </w:r>
      <w:r>
        <w:rPr>
          <w:spacing w:val="80"/>
          <w:rtl/>
        </w:rPr>
        <w:t> </w:t>
      </w:r>
      <w:r>
        <w:rPr>
          <w:w w:val="66"/>
        </w:rPr>
        <w:t>'</w:t>
      </w:r>
      <w:r>
        <w:rPr>
          <w:w w:val="66"/>
          <w:position w:val="1"/>
          <w:rtl/>
        </w:rPr>
        <w:t>جِّ</w:t>
      </w:r>
      <w:r>
        <w:rPr>
          <w:position w:val="1"/>
          <w:rtl/>
        </w:rPr>
        <w:t> </w:t>
      </w:r>
      <w:r>
        <w:rPr>
          <w:w w:val="66"/>
          <w:position w:val="1"/>
          <w:rtl/>
        </w:rPr>
        <w:t>يَأْتُوْكَ</w:t>
      </w:r>
      <w:r>
        <w:rPr>
          <w:position w:val="1"/>
          <w:rtl/>
        </w:rPr>
        <w:t> </w:t>
      </w:r>
      <w:r>
        <w:rPr>
          <w:w w:val="66"/>
          <w:position w:val="1"/>
          <w:rtl/>
        </w:rPr>
        <w:t>رِّجَا</w:t>
      </w:r>
      <w:r>
        <w:rPr>
          <w:position w:val="5"/>
          <w:rtl/>
        </w:rPr>
        <w:t> </w:t>
      </w:r>
      <w:r>
        <w:rPr>
          <w:w w:val="66"/>
          <w:position w:val="5"/>
          <w:rtl/>
        </w:rPr>
        <w:t>الً</w:t>
      </w:r>
      <w:r>
        <w:rPr>
          <w:position w:val="1"/>
          <w:rtl/>
        </w:rPr>
        <w:t> </w:t>
      </w:r>
      <w:r>
        <w:rPr>
          <w:w w:val="66"/>
          <w:position w:val="1"/>
          <w:rtl/>
        </w:rPr>
        <w:t>وَّعَٰلى</w:t>
      </w:r>
      <w:r>
        <w:rPr>
          <w:position w:val="1"/>
          <w:rtl/>
        </w:rPr>
        <w:t> </w:t>
      </w:r>
      <w:r>
        <w:rPr>
          <w:w w:val="66"/>
          <w:position w:val="1"/>
          <w:rtl/>
        </w:rPr>
        <w:t>كُ</w:t>
      </w:r>
      <w:r>
        <w:rPr>
          <w:spacing w:val="66"/>
          <w:position w:val="-1"/>
          <w:rtl/>
        </w:rPr>
        <w:t> </w:t>
      </w:r>
      <w:r>
        <w:rPr>
          <w:w w:val="66"/>
          <w:position w:val="-1"/>
          <w:rtl/>
        </w:rPr>
        <w:t>ِّ</w:t>
      </w:r>
      <w:r>
        <w:rPr>
          <w:w w:val="66"/>
          <w:position w:val="2"/>
        </w:rPr>
        <w:t>'</w:t>
      </w:r>
      <w:r>
        <w:rPr>
          <w:w w:val="66"/>
          <w:position w:val="1"/>
          <w:rtl/>
        </w:rPr>
        <w:t>ل</w:t>
      </w:r>
      <w:r>
        <w:rPr>
          <w:position w:val="1"/>
          <w:rtl/>
        </w:rPr>
        <w:t> </w:t>
      </w:r>
      <w:r>
        <w:rPr>
          <w:w w:val="66"/>
          <w:position w:val="1"/>
          <w:rtl/>
        </w:rPr>
        <w:t>ضَامِّرٍ</w:t>
      </w:r>
      <w:r>
        <w:rPr>
          <w:position w:val="1"/>
          <w:rtl/>
        </w:rPr>
        <w:t> </w:t>
      </w:r>
      <w:r>
        <w:rPr>
          <w:w w:val="66"/>
          <w:position w:val="1"/>
          <w:rtl/>
        </w:rPr>
        <w:t>يَّأْتِّيْنَ</w:t>
      </w:r>
      <w:r>
        <w:rPr>
          <w:position w:val="1"/>
          <w:rtl/>
        </w:rPr>
        <w:t> </w:t>
      </w:r>
      <w:r>
        <w:rPr>
          <w:w w:val="66"/>
          <w:position w:val="1"/>
          <w:rtl/>
        </w:rPr>
        <w:t>مِّنْ</w:t>
      </w:r>
      <w:r>
        <w:rPr>
          <w:position w:val="1"/>
          <w:rtl/>
        </w:rPr>
        <w:t> </w:t>
      </w:r>
      <w:r>
        <w:rPr>
          <w:w w:val="66"/>
          <w:position w:val="1"/>
          <w:rtl/>
        </w:rPr>
        <w:t>كُ</w:t>
      </w:r>
      <w:r>
        <w:rPr>
          <w:spacing w:val="66"/>
          <w:position w:val="-1"/>
          <w:rtl/>
        </w:rPr>
        <w:t> </w:t>
      </w:r>
      <w:r>
        <w:rPr>
          <w:w w:val="66"/>
          <w:position w:val="-1"/>
          <w:rtl/>
        </w:rPr>
        <w:t>ِّ</w:t>
      </w:r>
      <w:r>
        <w:rPr>
          <w:w w:val="66"/>
          <w:position w:val="2"/>
        </w:rPr>
        <w:t>'</w:t>
      </w:r>
      <w:r>
        <w:rPr>
          <w:w w:val="66"/>
          <w:position w:val="1"/>
          <w:rtl/>
        </w:rPr>
        <w:t>ل</w:t>
      </w:r>
      <w:r>
        <w:rPr>
          <w:position w:val="1"/>
          <w:rtl/>
        </w:rPr>
        <w:t> </w:t>
      </w:r>
      <w:r>
        <w:rPr>
          <w:w w:val="66"/>
          <w:position w:val="1"/>
          <w:rtl/>
        </w:rPr>
        <w:t>فَ</w:t>
      </w:r>
      <w:r>
        <w:rPr>
          <w:spacing w:val="80"/>
          <w:rtl/>
        </w:rPr>
        <w:t> </w:t>
      </w:r>
      <w:r>
        <w:rPr>
          <w:w w:val="66"/>
        </w:rPr>
        <w:t>'</w:t>
      </w:r>
      <w:r>
        <w:rPr>
          <w:w w:val="66"/>
          <w:position w:val="1"/>
          <w:rtl/>
        </w:rPr>
        <w:t>جٍ</w:t>
      </w:r>
      <w:r>
        <w:rPr>
          <w:position w:val="1"/>
          <w:rtl/>
        </w:rPr>
        <w:t> </w:t>
      </w:r>
      <w:r>
        <w:rPr>
          <w:w w:val="66"/>
          <w:position w:val="1"/>
          <w:rtl/>
        </w:rPr>
        <w:t>عَمِّيْقٍ</w:t>
      </w:r>
      <w:r>
        <w:rPr>
          <w:position w:val="1"/>
          <w:rtl/>
        </w:rPr>
        <w:t> </w:t>
      </w:r>
      <w:r>
        <w:rPr>
          <w:w w:val="66"/>
          <w:position w:val="1"/>
          <w:rtl/>
        </w:rPr>
        <w:t>ۙ</w:t>
      </w:r>
    </w:p>
    <w:p>
      <w:pPr>
        <w:pStyle w:val="BodyText"/>
        <w:spacing w:before="130"/>
        <w:rPr>
          <w:sz w:val="28"/>
        </w:rPr>
      </w:pPr>
    </w:p>
    <w:p>
      <w:pPr>
        <w:pStyle w:val="BodyText"/>
        <w:spacing w:line="480" w:lineRule="auto"/>
        <w:ind w:left="1571" w:right="846" w:firstLine="720"/>
        <w:jc w:val="both"/>
      </w:pPr>
      <w:r>
        <w:rPr/>
        <w:t>“(Wahai Ibrahim, serulah manusia untuk (mengerjakan) haji, niscaya mereka akan datang kepadamu dengan berjalan kaki dan mengendarai</w:t>
      </w:r>
      <w:r>
        <w:rPr>
          <w:spacing w:val="-3"/>
        </w:rPr>
        <w:t> </w:t>
      </w:r>
      <w:r>
        <w:rPr/>
        <w:t>unta</w:t>
      </w:r>
      <w:r>
        <w:rPr>
          <w:spacing w:val="-4"/>
        </w:rPr>
        <w:t> </w:t>
      </w:r>
      <w:r>
        <w:rPr/>
        <w:t>kurus</w:t>
      </w:r>
      <w:r>
        <w:rPr>
          <w:spacing w:val="-2"/>
        </w:rPr>
        <w:t> </w:t>
      </w:r>
      <w:r>
        <w:rPr/>
        <w:t>yang</w:t>
      </w:r>
      <w:r>
        <w:rPr>
          <w:spacing w:val="-6"/>
        </w:rPr>
        <w:t> </w:t>
      </w:r>
      <w:r>
        <w:rPr/>
        <w:t>datang</w:t>
      </w:r>
      <w:r>
        <w:rPr>
          <w:spacing w:val="-6"/>
        </w:rPr>
        <w:t> </w:t>
      </w:r>
      <w:r>
        <w:rPr/>
        <w:t>dari</w:t>
      </w:r>
      <w:r>
        <w:rPr>
          <w:spacing w:val="-3"/>
        </w:rPr>
        <w:t> </w:t>
      </w:r>
      <w:r>
        <w:rPr/>
        <w:t>segenap</w:t>
      </w:r>
      <w:r>
        <w:rPr>
          <w:spacing w:val="-2"/>
        </w:rPr>
        <w:t> </w:t>
      </w:r>
      <w:r>
        <w:rPr/>
        <w:t>penjuru yang</w:t>
      </w:r>
      <w:r>
        <w:rPr>
          <w:spacing w:val="-6"/>
        </w:rPr>
        <w:t> </w:t>
      </w:r>
      <w:r>
        <w:rPr/>
        <w:t>jauh”.</w:t>
      </w:r>
      <w:r>
        <w:rPr>
          <w:spacing w:val="-3"/>
        </w:rPr>
        <w:t> </w:t>
      </w:r>
      <w:r>
        <w:rPr/>
        <w:t>(Al- Hajj: 27)..</w:t>
      </w:r>
    </w:p>
    <w:p>
      <w:pPr>
        <w:pStyle w:val="BodyText"/>
        <w:spacing w:after="0" w:line="480" w:lineRule="auto"/>
        <w:jc w:val="both"/>
        <w:sectPr>
          <w:footerReference w:type="default" r:id="rId20"/>
          <w:pgSz w:w="11910" w:h="16840"/>
          <w:pgMar w:header="0" w:footer="1056" w:top="1920" w:bottom="1240" w:left="1417" w:right="850"/>
          <w:pgNumType w:start="1"/>
        </w:sectPr>
      </w:pPr>
    </w:p>
    <w:p>
      <w:pPr>
        <w:pStyle w:val="BodyText"/>
        <w:spacing w:before="45"/>
      </w:pPr>
    </w:p>
    <w:p>
      <w:pPr>
        <w:pStyle w:val="BodyText"/>
        <w:spacing w:line="480" w:lineRule="auto" w:before="1"/>
        <w:ind w:left="1571" w:right="847" w:firstLine="720"/>
        <w:jc w:val="both"/>
      </w:pPr>
      <w:r>
        <w:rPr/>
        <w:t>Ibadah</w:t>
      </w:r>
      <w:r>
        <w:rPr>
          <w:spacing w:val="-10"/>
        </w:rPr>
        <w:t> </w:t>
      </w:r>
      <w:r>
        <w:rPr/>
        <w:t>haji</w:t>
      </w:r>
      <w:r>
        <w:rPr>
          <w:spacing w:val="-7"/>
        </w:rPr>
        <w:t> </w:t>
      </w:r>
      <w:r>
        <w:rPr/>
        <w:t>yang</w:t>
      </w:r>
      <w:r>
        <w:rPr>
          <w:spacing w:val="-13"/>
        </w:rPr>
        <w:t> </w:t>
      </w:r>
      <w:r>
        <w:rPr/>
        <w:t>dilaksanakan</w:t>
      </w:r>
      <w:r>
        <w:rPr>
          <w:spacing w:val="-10"/>
        </w:rPr>
        <w:t> </w:t>
      </w:r>
      <w:r>
        <w:rPr/>
        <w:t>pada</w:t>
      </w:r>
      <w:r>
        <w:rPr>
          <w:spacing w:val="-11"/>
        </w:rPr>
        <w:t> </w:t>
      </w:r>
      <w:r>
        <w:rPr/>
        <w:t>bulan</w:t>
      </w:r>
      <w:r>
        <w:rPr>
          <w:spacing w:val="-11"/>
        </w:rPr>
        <w:t> </w:t>
      </w:r>
      <w:r>
        <w:rPr/>
        <w:t>Dzulhijjah</w:t>
      </w:r>
      <w:r>
        <w:rPr>
          <w:spacing w:val="-10"/>
        </w:rPr>
        <w:t> </w:t>
      </w:r>
      <w:r>
        <w:rPr/>
        <w:t>ini</w:t>
      </w:r>
      <w:r>
        <w:rPr>
          <w:spacing w:val="-10"/>
        </w:rPr>
        <w:t> </w:t>
      </w:r>
      <w:r>
        <w:rPr/>
        <w:t>juga</w:t>
      </w:r>
      <w:r>
        <w:rPr>
          <w:spacing w:val="-11"/>
        </w:rPr>
        <w:t> </w:t>
      </w:r>
      <w:r>
        <w:rPr/>
        <w:t>sangat membutuhkan berbagai macam persiapan. Tidak cukup hanya iman saja yang kuat, tetapi kekuatan fisik, mental, serta pemahaman yang memadai sangat diperlukan bagi setiap jemaah haji, dengan harapan memudahkan para jemaah ketika sedang menunaikan rukun-rukun ibadah haji seperti ihram,</w:t>
      </w:r>
      <w:r>
        <w:rPr>
          <w:spacing w:val="-5"/>
        </w:rPr>
        <w:t> </w:t>
      </w:r>
      <w:r>
        <w:rPr/>
        <w:t>wuquf,</w:t>
      </w:r>
      <w:r>
        <w:rPr>
          <w:spacing w:val="-6"/>
        </w:rPr>
        <w:t> </w:t>
      </w:r>
      <w:r>
        <w:rPr/>
        <w:t>thawaf,</w:t>
      </w:r>
      <w:r>
        <w:rPr>
          <w:spacing w:val="-7"/>
        </w:rPr>
        <w:t> </w:t>
      </w:r>
      <w:r>
        <w:rPr/>
        <w:t>sa’i,</w:t>
      </w:r>
      <w:r>
        <w:rPr>
          <w:spacing w:val="-6"/>
        </w:rPr>
        <w:t> </w:t>
      </w:r>
      <w:r>
        <w:rPr/>
        <w:t>tahalul</w:t>
      </w:r>
      <w:r>
        <w:rPr>
          <w:spacing w:val="-5"/>
        </w:rPr>
        <w:t> </w:t>
      </w:r>
      <w:r>
        <w:rPr/>
        <w:t>dan</w:t>
      </w:r>
      <w:r>
        <w:rPr>
          <w:spacing w:val="-2"/>
        </w:rPr>
        <w:t> </w:t>
      </w:r>
      <w:r>
        <w:rPr/>
        <w:t>yang</w:t>
      </w:r>
      <w:r>
        <w:rPr>
          <w:spacing w:val="-8"/>
        </w:rPr>
        <w:t> </w:t>
      </w:r>
      <w:r>
        <w:rPr/>
        <w:t>terakhir</w:t>
      </w:r>
      <w:r>
        <w:rPr>
          <w:spacing w:val="-7"/>
        </w:rPr>
        <w:t> </w:t>
      </w:r>
      <w:r>
        <w:rPr/>
        <w:t>tertib</w:t>
      </w:r>
      <w:r>
        <w:rPr>
          <w:spacing w:val="-5"/>
        </w:rPr>
        <w:t> </w:t>
      </w:r>
      <w:r>
        <w:rPr/>
        <w:t>(Suryani,</w:t>
      </w:r>
      <w:r>
        <w:rPr>
          <w:spacing w:val="-5"/>
        </w:rPr>
        <w:t> </w:t>
      </w:r>
      <w:r>
        <w:rPr/>
        <w:t>2020). Sebelum melaksanakan ibadah haji, perlu adanya bimbingan manasik haji terlebih</w:t>
      </w:r>
      <w:r>
        <w:rPr>
          <w:spacing w:val="-12"/>
        </w:rPr>
        <w:t> </w:t>
      </w:r>
      <w:r>
        <w:rPr/>
        <w:t>dahulu</w:t>
      </w:r>
      <w:r>
        <w:rPr>
          <w:spacing w:val="-11"/>
        </w:rPr>
        <w:t> </w:t>
      </w:r>
      <w:r>
        <w:rPr/>
        <w:t>kepada</w:t>
      </w:r>
      <w:r>
        <w:rPr>
          <w:spacing w:val="-13"/>
        </w:rPr>
        <w:t> </w:t>
      </w:r>
      <w:r>
        <w:rPr/>
        <w:t>para</w:t>
      </w:r>
      <w:r>
        <w:rPr>
          <w:spacing w:val="-14"/>
        </w:rPr>
        <w:t> </w:t>
      </w:r>
      <w:r>
        <w:rPr/>
        <w:t>jemaah</w:t>
      </w:r>
      <w:r>
        <w:rPr>
          <w:spacing w:val="-10"/>
        </w:rPr>
        <w:t> </w:t>
      </w:r>
      <w:r>
        <w:rPr/>
        <w:t>haji,</w:t>
      </w:r>
      <w:r>
        <w:rPr>
          <w:spacing w:val="-12"/>
        </w:rPr>
        <w:t> </w:t>
      </w:r>
      <w:r>
        <w:rPr/>
        <w:t>ini</w:t>
      </w:r>
      <w:r>
        <w:rPr>
          <w:spacing w:val="-11"/>
        </w:rPr>
        <w:t> </w:t>
      </w:r>
      <w:r>
        <w:rPr/>
        <w:t>merupakan</w:t>
      </w:r>
      <w:r>
        <w:rPr>
          <w:spacing w:val="-11"/>
        </w:rPr>
        <w:t> </w:t>
      </w:r>
      <w:r>
        <w:rPr/>
        <w:t>salah</w:t>
      </w:r>
      <w:r>
        <w:rPr>
          <w:spacing w:val="36"/>
        </w:rPr>
        <w:t> </w:t>
      </w:r>
      <w:r>
        <w:rPr/>
        <w:t>satu</w:t>
      </w:r>
      <w:r>
        <w:rPr>
          <w:spacing w:val="-12"/>
        </w:rPr>
        <w:t> </w:t>
      </w:r>
      <w:r>
        <w:rPr/>
        <w:t>cara</w:t>
      </w:r>
      <w:r>
        <w:rPr>
          <w:spacing w:val="-12"/>
        </w:rPr>
        <w:t> </w:t>
      </w:r>
      <w:r>
        <w:rPr/>
        <w:t>agar dapat membantu para jemaah ketika sedang menunaikan</w:t>
      </w:r>
      <w:r>
        <w:rPr>
          <w:spacing w:val="40"/>
        </w:rPr>
        <w:t> </w:t>
      </w:r>
      <w:r>
        <w:rPr/>
        <w:t>ibadah haji, dengan harapan menjadi jemaah haji yang mandiri (Hamid, 2023).</w:t>
      </w:r>
    </w:p>
    <w:p>
      <w:pPr>
        <w:pStyle w:val="BodyText"/>
        <w:spacing w:line="480" w:lineRule="auto" w:before="159"/>
        <w:ind w:left="1571" w:right="846" w:firstLine="720"/>
        <w:jc w:val="both"/>
      </w:pPr>
      <w:r>
        <w:rPr/>
        <w:t>Jemaah haji mandiri adalah jemaah yang mampu melaksanakan ibadah haji sesuai dengan ketentuan, tanpa tergantung</w:t>
      </w:r>
      <w:r>
        <w:rPr>
          <w:spacing w:val="-1"/>
        </w:rPr>
        <w:t> </w:t>
      </w:r>
      <w:r>
        <w:rPr/>
        <w:t>pada pihak lain. Hal ini dicapai melalui bimbingan manasik haji, pemahaman tentang ibadah haji, dan kemampuan untuk merencanakan dan melaksanakan perjalanan haji secara mandiri (Wahid, 2019). Bimbingan manasik haji ini </w:t>
      </w:r>
      <w:r>
        <w:rPr/>
        <w:t>memang sangat penting untuk diterapkan kepada para jamaah haji, karena dengan adanya bimbingan manasik haji, para jemaah dapat melaksanakan ibadah haji dengan baik dan benar, tanpa adanya bimbingan manasik haji, dikhawatirkan para</w:t>
      </w:r>
      <w:r>
        <w:rPr>
          <w:spacing w:val="-2"/>
        </w:rPr>
        <w:t> </w:t>
      </w:r>
      <w:r>
        <w:rPr/>
        <w:t>jemaah akan merasa</w:t>
      </w:r>
      <w:r>
        <w:rPr>
          <w:spacing w:val="-1"/>
        </w:rPr>
        <w:t> </w:t>
      </w:r>
      <w:r>
        <w:rPr/>
        <w:t>kesulitan atau kebingungan ketika sedang menunaikan ibadah haji (Munir, 2021).</w:t>
      </w:r>
    </w:p>
    <w:p>
      <w:pPr>
        <w:pStyle w:val="BodyText"/>
        <w:spacing w:line="480" w:lineRule="auto" w:before="162"/>
        <w:ind w:left="1571" w:right="848" w:firstLine="720"/>
        <w:jc w:val="both"/>
      </w:pPr>
      <w:r>
        <w:rPr/>
        <w:t>Pada Undang-undang Nomor 8 Tahun 2019 </w:t>
      </w:r>
      <w:r>
        <w:rPr/>
        <w:t>tentang penyelenggaraan ibadah haji. Pemerintah berkewajiban melakukan pembinaan,</w:t>
      </w:r>
      <w:r>
        <w:rPr>
          <w:spacing w:val="59"/>
        </w:rPr>
        <w:t> </w:t>
      </w:r>
      <w:r>
        <w:rPr/>
        <w:t>pelayanan,</w:t>
      </w:r>
      <w:r>
        <w:rPr>
          <w:spacing w:val="63"/>
        </w:rPr>
        <w:t> </w:t>
      </w:r>
      <w:r>
        <w:rPr/>
        <w:t>dan</w:t>
      </w:r>
      <w:r>
        <w:rPr>
          <w:spacing w:val="62"/>
        </w:rPr>
        <w:t> </w:t>
      </w:r>
      <w:r>
        <w:rPr/>
        <w:t>perlindungan</w:t>
      </w:r>
      <w:r>
        <w:rPr>
          <w:spacing w:val="61"/>
        </w:rPr>
        <w:t> </w:t>
      </w:r>
      <w:r>
        <w:rPr/>
        <w:t>dengan</w:t>
      </w:r>
      <w:r>
        <w:rPr>
          <w:spacing w:val="61"/>
        </w:rPr>
        <w:t> </w:t>
      </w:r>
      <w:r>
        <w:rPr/>
        <w:t>menyediakan</w:t>
      </w:r>
      <w:r>
        <w:rPr>
          <w:spacing w:val="62"/>
        </w:rPr>
        <w:t> </w:t>
      </w:r>
      <w:r>
        <w:rPr>
          <w:spacing w:val="-2"/>
        </w:rPr>
        <w:t>layanan</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1571" w:right="848"/>
        <w:jc w:val="both"/>
      </w:pPr>
      <w:r>
        <w:rPr/>
        <w:t>administrasi, bimbingan ibadah haji, akomodasi, transportasi, pelayanan kesehatan, keamanan, dan hal-hal lain yang diperlukan oleh para jemaah haji.</w:t>
      </w:r>
      <w:r>
        <w:rPr>
          <w:spacing w:val="-2"/>
        </w:rPr>
        <w:t> </w:t>
      </w:r>
      <w:r>
        <w:rPr/>
        <w:t>Dalam</w:t>
      </w:r>
      <w:r>
        <w:rPr>
          <w:spacing w:val="-2"/>
        </w:rPr>
        <w:t> </w:t>
      </w:r>
      <w:r>
        <w:rPr/>
        <w:t>keputusan Direktur</w:t>
      </w:r>
      <w:r>
        <w:rPr>
          <w:spacing w:val="-3"/>
        </w:rPr>
        <w:t> </w:t>
      </w:r>
      <w:r>
        <w:rPr/>
        <w:t>Jenderal Penyelenggaraan Haji</w:t>
      </w:r>
      <w:r>
        <w:rPr>
          <w:spacing w:val="-2"/>
        </w:rPr>
        <w:t> </w:t>
      </w:r>
      <w:r>
        <w:rPr/>
        <w:t>dan Umrah Nomor 113 Tahun 2024 yaitu, mengatur tentang pedoman pelaksanaan bimbingan</w:t>
      </w:r>
      <w:r>
        <w:rPr>
          <w:spacing w:val="-2"/>
        </w:rPr>
        <w:t> </w:t>
      </w:r>
      <w:r>
        <w:rPr/>
        <w:t>manasik</w:t>
      </w:r>
      <w:r>
        <w:rPr>
          <w:spacing w:val="-2"/>
        </w:rPr>
        <w:t> </w:t>
      </w:r>
      <w:r>
        <w:rPr/>
        <w:t>haji bagi</w:t>
      </w:r>
      <w:r>
        <w:rPr>
          <w:spacing w:val="-2"/>
        </w:rPr>
        <w:t> </w:t>
      </w:r>
      <w:r>
        <w:rPr/>
        <w:t>jemaah</w:t>
      </w:r>
      <w:r>
        <w:rPr>
          <w:spacing w:val="-2"/>
        </w:rPr>
        <w:t> </w:t>
      </w:r>
      <w:r>
        <w:rPr/>
        <w:t>haji</w:t>
      </w:r>
      <w:r>
        <w:rPr>
          <w:spacing w:val="-2"/>
        </w:rPr>
        <w:t> </w:t>
      </w:r>
      <w:r>
        <w:rPr/>
        <w:t>reguler</w:t>
      </w:r>
      <w:r>
        <w:rPr>
          <w:spacing w:val="-1"/>
        </w:rPr>
        <w:t> </w:t>
      </w:r>
      <w:r>
        <w:rPr/>
        <w:t>di</w:t>
      </w:r>
      <w:r>
        <w:rPr>
          <w:spacing w:val="-2"/>
        </w:rPr>
        <w:t> </w:t>
      </w:r>
      <w:r>
        <w:rPr/>
        <w:t>tingkat</w:t>
      </w:r>
      <w:r>
        <w:rPr>
          <w:spacing w:val="-2"/>
        </w:rPr>
        <w:t> </w:t>
      </w:r>
      <w:r>
        <w:rPr/>
        <w:t>kabupaten/kota dan kecamatan. Keputusan ini berlaku untuk tahun 1445 Hijriyah/2024 Masehi.</w:t>
      </w:r>
      <w:r>
        <w:rPr>
          <w:spacing w:val="40"/>
        </w:rPr>
        <w:t> </w:t>
      </w:r>
      <w:r>
        <w:rPr/>
        <w:t>Untuk pelaksanaan bimbingan manasik dipulau jawa sebanyak 8 kali pertemuan, 2 kali untuk tingkat Kabupaten dan 6 kali untuk tingkat </w:t>
      </w:r>
      <w:r>
        <w:rPr>
          <w:spacing w:val="-2"/>
        </w:rPr>
        <w:t>Kecamatan.</w:t>
      </w:r>
    </w:p>
    <w:p>
      <w:pPr>
        <w:pStyle w:val="BodyText"/>
        <w:spacing w:line="480" w:lineRule="auto" w:before="159"/>
        <w:ind w:left="1571" w:right="847" w:firstLine="720"/>
        <w:jc w:val="both"/>
      </w:pPr>
      <w:r>
        <w:rPr/>
        <w:t>Adapun pembinaan manasik haji bagi para jemaah menjadi tanggung</w:t>
      </w:r>
      <w:r>
        <w:rPr>
          <w:spacing w:val="-1"/>
        </w:rPr>
        <w:t> </w:t>
      </w:r>
      <w:r>
        <w:rPr/>
        <w:t>jawab Kantor Kementerian Agama. Dalam pelaksanaan kegiatan bimbingan</w:t>
      </w:r>
      <w:r>
        <w:rPr>
          <w:spacing w:val="-15"/>
        </w:rPr>
        <w:t> </w:t>
      </w:r>
      <w:r>
        <w:rPr/>
        <w:t>manasik</w:t>
      </w:r>
      <w:r>
        <w:rPr>
          <w:spacing w:val="-15"/>
        </w:rPr>
        <w:t> </w:t>
      </w:r>
      <w:r>
        <w:rPr/>
        <w:t>haji,</w:t>
      </w:r>
      <w:r>
        <w:rPr>
          <w:spacing w:val="-11"/>
        </w:rPr>
        <w:t> </w:t>
      </w:r>
      <w:r>
        <w:rPr/>
        <w:t>Kantor</w:t>
      </w:r>
      <w:r>
        <w:rPr>
          <w:spacing w:val="-15"/>
        </w:rPr>
        <w:t> </w:t>
      </w:r>
      <w:r>
        <w:rPr/>
        <w:t>Kementerian</w:t>
      </w:r>
      <w:r>
        <w:rPr>
          <w:spacing w:val="-15"/>
        </w:rPr>
        <w:t> </w:t>
      </w:r>
      <w:r>
        <w:rPr/>
        <w:t>Agama</w:t>
      </w:r>
      <w:r>
        <w:rPr>
          <w:spacing w:val="-14"/>
        </w:rPr>
        <w:t> </w:t>
      </w:r>
      <w:r>
        <w:rPr/>
        <w:t>berkerja</w:t>
      </w:r>
      <w:r>
        <w:rPr>
          <w:spacing w:val="-15"/>
        </w:rPr>
        <w:t> </w:t>
      </w:r>
      <w:r>
        <w:rPr/>
        <w:t>sama</w:t>
      </w:r>
      <w:r>
        <w:rPr>
          <w:spacing w:val="-15"/>
        </w:rPr>
        <w:t> </w:t>
      </w:r>
      <w:r>
        <w:rPr/>
        <w:t>dengan Kantor Urusan Agama (KUA), Kementrian Kesehatan, Kelompok Bimbingan Ibadah Haji dan Umrah (KBIHU) dan sebagainya (Saputri, 2024). Kantor Urusan Agama (KUA) merupakan salah satu unit kerja terdepan sebagai perpanjangan tangan Kantor Kementerian Agama Kabupaten</w:t>
      </w:r>
      <w:r>
        <w:rPr>
          <w:spacing w:val="-15"/>
        </w:rPr>
        <w:t> </w:t>
      </w:r>
      <w:r>
        <w:rPr/>
        <w:t>yang</w:t>
      </w:r>
      <w:r>
        <w:rPr>
          <w:spacing w:val="-15"/>
        </w:rPr>
        <w:t> </w:t>
      </w:r>
      <w:r>
        <w:rPr/>
        <w:t>secara</w:t>
      </w:r>
      <w:r>
        <w:rPr>
          <w:spacing w:val="-15"/>
        </w:rPr>
        <w:t> </w:t>
      </w:r>
      <w:r>
        <w:rPr/>
        <w:t>langsung</w:t>
      </w:r>
      <w:r>
        <w:rPr>
          <w:spacing w:val="-15"/>
        </w:rPr>
        <w:t> </w:t>
      </w:r>
      <w:r>
        <w:rPr/>
        <w:t>berhubungan</w:t>
      </w:r>
      <w:r>
        <w:rPr>
          <w:spacing w:val="-15"/>
        </w:rPr>
        <w:t> </w:t>
      </w:r>
      <w:r>
        <w:rPr/>
        <w:t>dengan</w:t>
      </w:r>
      <w:r>
        <w:rPr>
          <w:spacing w:val="-15"/>
        </w:rPr>
        <w:t> </w:t>
      </w:r>
      <w:r>
        <w:rPr/>
        <w:t>masyarakat</w:t>
      </w:r>
      <w:r>
        <w:rPr>
          <w:spacing w:val="-15"/>
        </w:rPr>
        <w:t> </w:t>
      </w:r>
      <w:r>
        <w:rPr/>
        <w:t>memiliki fungsi sebagai pusat informasi mengenai tata cara pendaftaran haji, kuota haji, pelatihan manasik haji serta megenai undang-undang kebijakan yang menyangkut dengan penyelenggaraan haji (Hutasuhut, 2020)</w:t>
      </w:r>
    </w:p>
    <w:p>
      <w:pPr>
        <w:pStyle w:val="BodyText"/>
        <w:spacing w:line="480" w:lineRule="auto" w:before="162"/>
        <w:ind w:left="1571" w:right="847" w:firstLine="720"/>
        <w:jc w:val="both"/>
      </w:pPr>
      <w:r>
        <w:rPr/>
        <w:t>Pada</w:t>
      </w:r>
      <w:r>
        <w:rPr>
          <w:spacing w:val="-14"/>
        </w:rPr>
        <w:t> </w:t>
      </w:r>
      <w:r>
        <w:rPr/>
        <w:t>bimbingan</w:t>
      </w:r>
      <w:r>
        <w:rPr>
          <w:spacing w:val="-13"/>
        </w:rPr>
        <w:t> </w:t>
      </w:r>
      <w:r>
        <w:rPr/>
        <w:t>manasik</w:t>
      </w:r>
      <w:r>
        <w:rPr>
          <w:spacing w:val="-11"/>
        </w:rPr>
        <w:t> </w:t>
      </w:r>
      <w:r>
        <w:rPr/>
        <w:t>haji</w:t>
      </w:r>
      <w:r>
        <w:rPr>
          <w:spacing w:val="-12"/>
        </w:rPr>
        <w:t> </w:t>
      </w:r>
      <w:r>
        <w:rPr/>
        <w:t>tahun</w:t>
      </w:r>
      <w:r>
        <w:rPr>
          <w:spacing w:val="-13"/>
        </w:rPr>
        <w:t> </w:t>
      </w:r>
      <w:r>
        <w:rPr/>
        <w:t>2024</w:t>
      </w:r>
      <w:r>
        <w:rPr>
          <w:spacing w:val="-13"/>
        </w:rPr>
        <w:t> </w:t>
      </w:r>
      <w:r>
        <w:rPr/>
        <w:t>ini,</w:t>
      </w:r>
      <w:r>
        <w:rPr>
          <w:spacing w:val="-12"/>
        </w:rPr>
        <w:t> </w:t>
      </w:r>
      <w:r>
        <w:rPr/>
        <w:t>Kantor</w:t>
      </w:r>
      <w:r>
        <w:rPr>
          <w:spacing w:val="-13"/>
        </w:rPr>
        <w:t> </w:t>
      </w:r>
      <w:r>
        <w:rPr/>
        <w:t>Urusan</w:t>
      </w:r>
      <w:r>
        <w:rPr>
          <w:spacing w:val="-13"/>
        </w:rPr>
        <w:t> </w:t>
      </w:r>
      <w:r>
        <w:rPr/>
        <w:t>Agama Kecamatan Sukodono bertanggung jawab untuk memberikan bimbingan manasik</w:t>
      </w:r>
      <w:r>
        <w:rPr>
          <w:spacing w:val="30"/>
        </w:rPr>
        <w:t> </w:t>
      </w:r>
      <w:r>
        <w:rPr/>
        <w:t>haji</w:t>
      </w:r>
      <w:r>
        <w:rPr>
          <w:spacing w:val="32"/>
        </w:rPr>
        <w:t> </w:t>
      </w:r>
      <w:r>
        <w:rPr/>
        <w:t>kepada</w:t>
      </w:r>
      <w:r>
        <w:rPr>
          <w:spacing w:val="33"/>
        </w:rPr>
        <w:t> </w:t>
      </w:r>
      <w:r>
        <w:rPr/>
        <w:t>para</w:t>
      </w:r>
      <w:r>
        <w:rPr>
          <w:spacing w:val="30"/>
        </w:rPr>
        <w:t> </w:t>
      </w:r>
      <w:r>
        <w:rPr/>
        <w:t>jemaah</w:t>
      </w:r>
      <w:r>
        <w:rPr>
          <w:spacing w:val="32"/>
        </w:rPr>
        <w:t> </w:t>
      </w:r>
      <w:r>
        <w:rPr/>
        <w:t>haji</w:t>
      </w:r>
      <w:r>
        <w:rPr>
          <w:spacing w:val="35"/>
        </w:rPr>
        <w:t> </w:t>
      </w:r>
      <w:r>
        <w:rPr/>
        <w:t>yang</w:t>
      </w:r>
      <w:r>
        <w:rPr>
          <w:spacing w:val="29"/>
        </w:rPr>
        <w:t> </w:t>
      </w:r>
      <w:r>
        <w:rPr/>
        <w:t>ada</w:t>
      </w:r>
      <w:r>
        <w:rPr>
          <w:spacing w:val="31"/>
        </w:rPr>
        <w:t> </w:t>
      </w:r>
      <w:r>
        <w:rPr/>
        <w:t>di</w:t>
      </w:r>
      <w:r>
        <w:rPr>
          <w:spacing w:val="31"/>
        </w:rPr>
        <w:t> </w:t>
      </w:r>
      <w:r>
        <w:rPr/>
        <w:t>kecamatan</w:t>
      </w:r>
      <w:r>
        <w:rPr>
          <w:spacing w:val="32"/>
        </w:rPr>
        <w:t> </w:t>
      </w:r>
      <w:r>
        <w:rPr>
          <w:spacing w:val="-2"/>
        </w:rPr>
        <w:t>Sukodono</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1571" w:right="846"/>
        <w:jc w:val="both"/>
      </w:pPr>
      <w:r>
        <w:rPr/>
        <w:t>yaitu</w:t>
      </w:r>
      <w:r>
        <w:rPr>
          <w:spacing w:val="-15"/>
        </w:rPr>
        <w:t> </w:t>
      </w:r>
      <w:r>
        <w:rPr/>
        <w:t>39</w:t>
      </w:r>
      <w:r>
        <w:rPr>
          <w:spacing w:val="-15"/>
        </w:rPr>
        <w:t> </w:t>
      </w:r>
      <w:r>
        <w:rPr/>
        <w:t>jemaah</w:t>
      </w:r>
      <w:r>
        <w:rPr>
          <w:spacing w:val="-15"/>
        </w:rPr>
        <w:t> </w:t>
      </w:r>
      <w:r>
        <w:rPr/>
        <w:t>haji,</w:t>
      </w:r>
      <w:r>
        <w:rPr>
          <w:spacing w:val="-15"/>
        </w:rPr>
        <w:t> </w:t>
      </w:r>
      <w:r>
        <w:rPr/>
        <w:t>yang</w:t>
      </w:r>
      <w:r>
        <w:rPr>
          <w:spacing w:val="-15"/>
        </w:rPr>
        <w:t> </w:t>
      </w:r>
      <w:r>
        <w:rPr/>
        <w:t>terdiri</w:t>
      </w:r>
      <w:r>
        <w:rPr>
          <w:spacing w:val="-15"/>
        </w:rPr>
        <w:t> </w:t>
      </w:r>
      <w:r>
        <w:rPr/>
        <w:t>dari</w:t>
      </w:r>
      <w:r>
        <w:rPr>
          <w:spacing w:val="-15"/>
        </w:rPr>
        <w:t> </w:t>
      </w:r>
      <w:r>
        <w:rPr/>
        <w:t>15</w:t>
      </w:r>
      <w:r>
        <w:rPr>
          <w:spacing w:val="-15"/>
        </w:rPr>
        <w:t> </w:t>
      </w:r>
      <w:r>
        <w:rPr/>
        <w:t>jemaah</w:t>
      </w:r>
      <w:r>
        <w:rPr>
          <w:spacing w:val="-15"/>
        </w:rPr>
        <w:t> </w:t>
      </w:r>
      <w:r>
        <w:rPr/>
        <w:t>haji</w:t>
      </w:r>
      <w:r>
        <w:rPr>
          <w:spacing w:val="-15"/>
        </w:rPr>
        <w:t> </w:t>
      </w:r>
      <w:r>
        <w:rPr/>
        <w:t>laki-laki</w:t>
      </w:r>
      <w:r>
        <w:rPr>
          <w:spacing w:val="-15"/>
        </w:rPr>
        <w:t> </w:t>
      </w:r>
      <w:r>
        <w:rPr/>
        <w:t>dan</w:t>
      </w:r>
      <w:r>
        <w:rPr>
          <w:spacing w:val="-15"/>
        </w:rPr>
        <w:t> </w:t>
      </w:r>
      <w:r>
        <w:rPr/>
        <w:t>24</w:t>
      </w:r>
      <w:r>
        <w:rPr>
          <w:spacing w:val="-15"/>
        </w:rPr>
        <w:t> </w:t>
      </w:r>
      <w:r>
        <w:rPr/>
        <w:t>jemaah haji perempuan. Dengan jumlah 39 jemaah haji yang ada di kecematan Sukodono tersebut, belum memenuhi persyaratan dalam pelaksanaan bimbingan manasik haji tingkat Kecamatan/KUA.</w:t>
      </w:r>
    </w:p>
    <w:p>
      <w:pPr>
        <w:pStyle w:val="BodyText"/>
        <w:spacing w:line="480" w:lineRule="auto" w:before="161"/>
        <w:ind w:left="1571" w:right="845" w:firstLine="720"/>
        <w:jc w:val="both"/>
      </w:pPr>
      <w:r>
        <w:rPr/>
        <w:t>Dalam Keputusan Direktur Jendral Penyelenggaraan Haji Dan Umrah</w:t>
      </w:r>
      <w:r>
        <w:rPr>
          <w:spacing w:val="-4"/>
        </w:rPr>
        <w:t> </w:t>
      </w:r>
      <w:r>
        <w:rPr/>
        <w:t>Nomor</w:t>
      </w:r>
      <w:r>
        <w:rPr>
          <w:spacing w:val="-3"/>
        </w:rPr>
        <w:t> </w:t>
      </w:r>
      <w:r>
        <w:rPr/>
        <w:t>146</w:t>
      </w:r>
      <w:r>
        <w:rPr>
          <w:spacing w:val="-4"/>
        </w:rPr>
        <w:t> </w:t>
      </w:r>
      <w:r>
        <w:rPr/>
        <w:t>Tahun</w:t>
      </w:r>
      <w:r>
        <w:rPr>
          <w:spacing w:val="-4"/>
        </w:rPr>
        <w:t> </w:t>
      </w:r>
      <w:r>
        <w:rPr/>
        <w:t>2019</w:t>
      </w:r>
      <w:r>
        <w:rPr>
          <w:spacing w:val="-4"/>
        </w:rPr>
        <w:t> </w:t>
      </w:r>
      <w:r>
        <w:rPr/>
        <w:t>Tentang</w:t>
      </w:r>
      <w:r>
        <w:rPr>
          <w:spacing w:val="-4"/>
        </w:rPr>
        <w:t> </w:t>
      </w:r>
      <w:r>
        <w:rPr/>
        <w:t>Pedoman</w:t>
      </w:r>
      <w:r>
        <w:rPr>
          <w:spacing w:val="-4"/>
        </w:rPr>
        <w:t> </w:t>
      </w:r>
      <w:r>
        <w:rPr/>
        <w:t>Pelaksanaan</w:t>
      </w:r>
      <w:r>
        <w:rPr>
          <w:spacing w:val="-2"/>
        </w:rPr>
        <w:t> </w:t>
      </w:r>
      <w:r>
        <w:rPr/>
        <w:t>Bimbingan Manasik Haji Terpadu Oleh Kementrian Agama Kota dan Kantor Uruan Agama Kecamatan pada pasal 8 ayat 1 dan 2 yang berisi, jumlah peserta bimbingan manasik haji tingkat kecamatan paling sedikit 45 jemaah haji. Dalam hal jumlah peserta bimbingan manasik haji tingkat kecamatan kurang dari 45 jemaah haji, orang Kantor Kementrian Agama dapat melakukan</w:t>
      </w:r>
      <w:r>
        <w:rPr>
          <w:spacing w:val="-4"/>
        </w:rPr>
        <w:t> </w:t>
      </w:r>
      <w:r>
        <w:rPr/>
        <w:t>penggabungan</w:t>
      </w:r>
      <w:r>
        <w:rPr>
          <w:spacing w:val="-4"/>
        </w:rPr>
        <w:t> </w:t>
      </w:r>
      <w:r>
        <w:rPr/>
        <w:t>lebih</w:t>
      </w:r>
      <w:r>
        <w:rPr>
          <w:spacing w:val="-4"/>
        </w:rPr>
        <w:t> </w:t>
      </w:r>
      <w:r>
        <w:rPr/>
        <w:t>dari</w:t>
      </w:r>
      <w:r>
        <w:rPr>
          <w:spacing w:val="-3"/>
        </w:rPr>
        <w:t> </w:t>
      </w:r>
      <w:r>
        <w:rPr/>
        <w:t>satu</w:t>
      </w:r>
      <w:r>
        <w:rPr>
          <w:spacing w:val="-4"/>
        </w:rPr>
        <w:t> </w:t>
      </w:r>
      <w:r>
        <w:rPr/>
        <w:t>kecamatan</w:t>
      </w:r>
      <w:r>
        <w:rPr>
          <w:spacing w:val="-4"/>
        </w:rPr>
        <w:t> </w:t>
      </w:r>
      <w:r>
        <w:rPr/>
        <w:t>dan</w:t>
      </w:r>
      <w:r>
        <w:rPr>
          <w:spacing w:val="-2"/>
        </w:rPr>
        <w:t> </w:t>
      </w:r>
      <w:r>
        <w:rPr/>
        <w:t>dilaksanakan</w:t>
      </w:r>
      <w:r>
        <w:rPr>
          <w:spacing w:val="-4"/>
        </w:rPr>
        <w:t> </w:t>
      </w:r>
      <w:r>
        <w:rPr/>
        <w:t>oleh Kantor Urusan Agama tingkat kecamatan.</w:t>
      </w:r>
    </w:p>
    <w:p>
      <w:pPr>
        <w:pStyle w:val="BodyText"/>
        <w:spacing w:line="480" w:lineRule="auto" w:before="159"/>
        <w:ind w:left="1571" w:right="847" w:firstLine="720"/>
        <w:jc w:val="both"/>
      </w:pPr>
      <w:r>
        <w:rPr/>
        <w:t>Dalam hal ini kantor Urusan Agama Kecamatan (KUA) Sukodono bergabung dengan 4 kecamatan lainnya yang terdiri dari, Kecamatan Gesi, Tangen, Mondokan Dan Jenar. Jadi jumlah total penggabungan menjadi 5 kecamatan.</w:t>
      </w:r>
      <w:r>
        <w:rPr>
          <w:spacing w:val="-15"/>
        </w:rPr>
        <w:t> </w:t>
      </w:r>
      <w:r>
        <w:rPr/>
        <w:t>KUA</w:t>
      </w:r>
      <w:r>
        <w:rPr>
          <w:spacing w:val="-15"/>
        </w:rPr>
        <w:t> </w:t>
      </w:r>
      <w:r>
        <w:rPr/>
        <w:t>Kecamatan</w:t>
      </w:r>
      <w:r>
        <w:rPr>
          <w:spacing w:val="-15"/>
        </w:rPr>
        <w:t> </w:t>
      </w:r>
      <w:r>
        <w:rPr/>
        <w:t>Sukodono</w:t>
      </w:r>
      <w:r>
        <w:rPr>
          <w:spacing w:val="-15"/>
        </w:rPr>
        <w:t> </w:t>
      </w:r>
      <w:r>
        <w:rPr/>
        <w:t>melakukan</w:t>
      </w:r>
      <w:r>
        <w:rPr>
          <w:spacing w:val="-15"/>
        </w:rPr>
        <w:t> </w:t>
      </w:r>
      <w:r>
        <w:rPr/>
        <w:t>bimbingan</w:t>
      </w:r>
      <w:r>
        <w:rPr>
          <w:spacing w:val="-15"/>
        </w:rPr>
        <w:t> </w:t>
      </w:r>
      <w:r>
        <w:rPr/>
        <w:t>manasik</w:t>
      </w:r>
      <w:r>
        <w:rPr>
          <w:spacing w:val="-15"/>
        </w:rPr>
        <w:t> </w:t>
      </w:r>
      <w:r>
        <w:rPr/>
        <w:t>haji kepada</w:t>
      </w:r>
      <w:r>
        <w:rPr>
          <w:spacing w:val="-5"/>
        </w:rPr>
        <w:t> </w:t>
      </w:r>
      <w:r>
        <w:rPr/>
        <w:t>65</w:t>
      </w:r>
      <w:r>
        <w:rPr>
          <w:spacing w:val="-7"/>
        </w:rPr>
        <w:t> </w:t>
      </w:r>
      <w:r>
        <w:rPr/>
        <w:t>j</w:t>
      </w:r>
      <w:r>
        <w:rPr>
          <w:spacing w:val="-7"/>
        </w:rPr>
        <w:t> </w:t>
      </w:r>
      <w:r>
        <w:rPr/>
        <w:t>emaah</w:t>
      </w:r>
      <w:r>
        <w:rPr>
          <w:spacing w:val="-7"/>
        </w:rPr>
        <w:t> </w:t>
      </w:r>
      <w:r>
        <w:rPr/>
        <w:t>haji,</w:t>
      </w:r>
      <w:r>
        <w:rPr>
          <w:spacing w:val="-6"/>
        </w:rPr>
        <w:t> </w:t>
      </w:r>
      <w:r>
        <w:rPr/>
        <w:t>diantarannya</w:t>
      </w:r>
      <w:r>
        <w:rPr>
          <w:spacing w:val="-5"/>
        </w:rPr>
        <w:t> </w:t>
      </w:r>
      <w:r>
        <w:rPr/>
        <w:t>6</w:t>
      </w:r>
      <w:r>
        <w:rPr>
          <w:spacing w:val="-7"/>
        </w:rPr>
        <w:t> </w:t>
      </w:r>
      <w:r>
        <w:rPr/>
        <w:t>jemaah</w:t>
      </w:r>
      <w:r>
        <w:rPr>
          <w:spacing w:val="-7"/>
        </w:rPr>
        <w:t> </w:t>
      </w:r>
      <w:r>
        <w:rPr/>
        <w:t>haji</w:t>
      </w:r>
      <w:r>
        <w:rPr>
          <w:spacing w:val="-7"/>
        </w:rPr>
        <w:t> </w:t>
      </w:r>
      <w:r>
        <w:rPr/>
        <w:t>dari</w:t>
      </w:r>
      <w:r>
        <w:rPr>
          <w:spacing w:val="-8"/>
        </w:rPr>
        <w:t> </w:t>
      </w:r>
      <w:r>
        <w:rPr/>
        <w:t>Gesi,</w:t>
      </w:r>
      <w:r>
        <w:rPr>
          <w:spacing w:val="-7"/>
        </w:rPr>
        <w:t> </w:t>
      </w:r>
      <w:r>
        <w:rPr/>
        <w:t>7</w:t>
      </w:r>
      <w:r>
        <w:rPr>
          <w:spacing w:val="-7"/>
        </w:rPr>
        <w:t> </w:t>
      </w:r>
      <w:r>
        <w:rPr/>
        <w:t>jemaah</w:t>
      </w:r>
      <w:r>
        <w:rPr>
          <w:spacing w:val="-7"/>
        </w:rPr>
        <w:t> </w:t>
      </w:r>
      <w:r>
        <w:rPr/>
        <w:t>haji dari</w:t>
      </w:r>
      <w:r>
        <w:rPr>
          <w:spacing w:val="-3"/>
        </w:rPr>
        <w:t> </w:t>
      </w:r>
      <w:r>
        <w:rPr/>
        <w:t>tangen,</w:t>
      </w:r>
      <w:r>
        <w:rPr>
          <w:spacing w:val="-2"/>
        </w:rPr>
        <w:t> </w:t>
      </w:r>
      <w:r>
        <w:rPr/>
        <w:t>39</w:t>
      </w:r>
      <w:r>
        <w:rPr>
          <w:spacing w:val="-2"/>
        </w:rPr>
        <w:t> </w:t>
      </w:r>
      <w:r>
        <w:rPr/>
        <w:t>jemaah</w:t>
      </w:r>
      <w:r>
        <w:rPr>
          <w:spacing w:val="-2"/>
        </w:rPr>
        <w:t> </w:t>
      </w:r>
      <w:r>
        <w:rPr/>
        <w:t>haji</w:t>
      </w:r>
      <w:r>
        <w:rPr>
          <w:spacing w:val="-2"/>
        </w:rPr>
        <w:t> </w:t>
      </w:r>
      <w:r>
        <w:rPr/>
        <w:t>dari</w:t>
      </w:r>
      <w:r>
        <w:rPr>
          <w:spacing w:val="-3"/>
        </w:rPr>
        <w:t> </w:t>
      </w:r>
      <w:r>
        <w:rPr/>
        <w:t>Sukodono, 11</w:t>
      </w:r>
      <w:r>
        <w:rPr>
          <w:spacing w:val="-2"/>
        </w:rPr>
        <w:t> </w:t>
      </w:r>
      <w:r>
        <w:rPr/>
        <w:t>jemaah</w:t>
      </w:r>
      <w:r>
        <w:rPr>
          <w:spacing w:val="-2"/>
        </w:rPr>
        <w:t> </w:t>
      </w:r>
      <w:r>
        <w:rPr/>
        <w:t>haji</w:t>
      </w:r>
      <w:r>
        <w:rPr>
          <w:spacing w:val="-2"/>
        </w:rPr>
        <w:t> </w:t>
      </w:r>
      <w:r>
        <w:rPr/>
        <w:t>dari</w:t>
      </w:r>
      <w:r>
        <w:rPr>
          <w:spacing w:val="-3"/>
        </w:rPr>
        <w:t> </w:t>
      </w:r>
      <w:r>
        <w:rPr/>
        <w:t>Mondokan, dan 2 jemaah haji dari Jenar.</w:t>
      </w:r>
    </w:p>
    <w:p>
      <w:pPr>
        <w:pStyle w:val="BodyText"/>
        <w:spacing w:line="480" w:lineRule="auto" w:before="162"/>
        <w:ind w:left="1571" w:right="849" w:firstLine="720"/>
        <w:jc w:val="both"/>
      </w:pPr>
      <w:r>
        <w:rPr/>
        <w:t>Alasan penulis memilih melakukan penelitiannya pada jemaah haji di</w:t>
      </w:r>
      <w:r>
        <w:rPr>
          <w:spacing w:val="35"/>
        </w:rPr>
        <w:t> </w:t>
      </w:r>
      <w:r>
        <w:rPr/>
        <w:t>Kecamatan</w:t>
      </w:r>
      <w:r>
        <w:rPr>
          <w:spacing w:val="36"/>
        </w:rPr>
        <w:t> </w:t>
      </w:r>
      <w:r>
        <w:rPr/>
        <w:t>Sukodono</w:t>
      </w:r>
      <w:r>
        <w:rPr>
          <w:spacing w:val="39"/>
        </w:rPr>
        <w:t> </w:t>
      </w:r>
      <w:r>
        <w:rPr/>
        <w:t>yaitu,</w:t>
      </w:r>
      <w:r>
        <w:rPr>
          <w:spacing w:val="35"/>
        </w:rPr>
        <w:t> </w:t>
      </w:r>
      <w:r>
        <w:rPr/>
        <w:t>Sukodono</w:t>
      </w:r>
      <w:r>
        <w:rPr>
          <w:spacing w:val="34"/>
        </w:rPr>
        <w:t> </w:t>
      </w:r>
      <w:r>
        <w:rPr/>
        <w:t>merupakan</w:t>
      </w:r>
      <w:r>
        <w:rPr>
          <w:spacing w:val="34"/>
        </w:rPr>
        <w:t> </w:t>
      </w:r>
      <w:r>
        <w:rPr/>
        <w:t>kecamatan</w:t>
      </w:r>
      <w:r>
        <w:rPr>
          <w:spacing w:val="35"/>
        </w:rPr>
        <w:t> </w:t>
      </w:r>
      <w:r>
        <w:rPr>
          <w:spacing w:val="-2"/>
        </w:rPr>
        <w:t>dengan</w:t>
      </w:r>
    </w:p>
    <w:p>
      <w:pPr>
        <w:pStyle w:val="BodyText"/>
        <w:spacing w:after="0" w:line="480" w:lineRule="auto"/>
        <w:jc w:val="both"/>
        <w:sectPr>
          <w:pgSz w:w="11910" w:h="16840"/>
          <w:pgMar w:header="0" w:footer="1056" w:top="1920" w:bottom="1240" w:left="1417" w:right="850"/>
        </w:sectPr>
      </w:pPr>
    </w:p>
    <w:p>
      <w:pPr>
        <w:pStyle w:val="BodyText"/>
        <w:spacing w:before="45"/>
      </w:pPr>
    </w:p>
    <w:p>
      <w:pPr>
        <w:spacing w:line="480" w:lineRule="auto" w:before="1"/>
        <w:ind w:left="1571" w:right="845" w:firstLine="0"/>
        <w:jc w:val="both"/>
        <w:rPr>
          <w:b/>
          <w:sz w:val="24"/>
        </w:rPr>
      </w:pPr>
      <w:r>
        <w:rPr>
          <w:sz w:val="24"/>
        </w:rPr>
        <w:t>jemaah haji terbanyak dari 5 kecamatan yang tergabung, terdiri dari kecamatan Gesi, Tangen, Mondokan, dan Jenar. Penulis juga ingin mengetahui bagaimana bimbingan manasik haji yang dilakukan oleh KUA Sukodono. Oleh kerana itu penulis tertarik untuk melakukan sebuah penelitian dengan judul “</w:t>
      </w:r>
      <w:r>
        <w:rPr>
          <w:b/>
          <w:sz w:val="24"/>
        </w:rPr>
        <w:t>Manajemen Bimbingan Manasik Haji Pada Kantor Urusan Agama Kecamatan Sukodono Kabupaten Sragen Tahun 2024”</w:t>
      </w:r>
    </w:p>
    <w:p>
      <w:pPr>
        <w:pStyle w:val="Heading3"/>
        <w:numPr>
          <w:ilvl w:val="0"/>
          <w:numId w:val="1"/>
        </w:numPr>
        <w:tabs>
          <w:tab w:pos="1570" w:val="left" w:leader="none"/>
        </w:tabs>
        <w:spacing w:line="240" w:lineRule="auto" w:before="166" w:after="0"/>
        <w:ind w:left="1570" w:right="0" w:hanging="359"/>
        <w:jc w:val="both"/>
      </w:pPr>
      <w:r>
        <w:rPr/>
        <w:t>Rumusan</w:t>
      </w:r>
      <w:r>
        <w:rPr>
          <w:spacing w:val="-3"/>
        </w:rPr>
        <w:t> </w:t>
      </w:r>
      <w:r>
        <w:rPr>
          <w:spacing w:val="-2"/>
        </w:rPr>
        <w:t>Masalah</w:t>
      </w:r>
    </w:p>
    <w:p>
      <w:pPr>
        <w:pStyle w:val="ListParagraph"/>
        <w:numPr>
          <w:ilvl w:val="1"/>
          <w:numId w:val="1"/>
        </w:numPr>
        <w:tabs>
          <w:tab w:pos="1931" w:val="left" w:leader="none"/>
        </w:tabs>
        <w:spacing w:line="480" w:lineRule="auto" w:before="195" w:after="0"/>
        <w:ind w:left="1931" w:right="846" w:hanging="360"/>
        <w:jc w:val="both"/>
        <w:rPr>
          <w:sz w:val="24"/>
        </w:rPr>
      </w:pPr>
      <w:r>
        <w:rPr>
          <w:sz w:val="24"/>
        </w:rPr>
        <w:t>Bagaimana manajemen bimbingan manasik haji yang diterapkan pada KUA kecamatan Sukodono?</w:t>
      </w:r>
    </w:p>
    <w:p>
      <w:pPr>
        <w:pStyle w:val="ListParagraph"/>
        <w:numPr>
          <w:ilvl w:val="1"/>
          <w:numId w:val="1"/>
        </w:numPr>
        <w:tabs>
          <w:tab w:pos="1931" w:val="left" w:leader="none"/>
        </w:tabs>
        <w:spacing w:line="480" w:lineRule="auto" w:before="0" w:after="0"/>
        <w:ind w:left="1931" w:right="853" w:hanging="360"/>
        <w:jc w:val="both"/>
        <w:rPr>
          <w:sz w:val="24"/>
        </w:rPr>
      </w:pPr>
      <w:r>
        <w:rPr>
          <w:sz w:val="24"/>
        </w:rPr>
        <w:t>Apa</w:t>
      </w:r>
      <w:r>
        <w:rPr>
          <w:spacing w:val="-2"/>
          <w:sz w:val="24"/>
        </w:rPr>
        <w:t> </w:t>
      </w:r>
      <w:r>
        <w:rPr>
          <w:sz w:val="24"/>
        </w:rPr>
        <w:t>saja</w:t>
      </w:r>
      <w:r>
        <w:rPr>
          <w:spacing w:val="-1"/>
          <w:sz w:val="24"/>
        </w:rPr>
        <w:t> </w:t>
      </w:r>
      <w:r>
        <w:rPr>
          <w:sz w:val="24"/>
        </w:rPr>
        <w:t>faktor</w:t>
      </w:r>
      <w:r>
        <w:rPr>
          <w:spacing w:val="-1"/>
          <w:sz w:val="24"/>
        </w:rPr>
        <w:t> </w:t>
      </w:r>
      <w:r>
        <w:rPr>
          <w:sz w:val="24"/>
        </w:rPr>
        <w:t>pendukung</w:t>
      </w:r>
      <w:r>
        <w:rPr>
          <w:spacing w:val="-3"/>
          <w:sz w:val="24"/>
        </w:rPr>
        <w:t> </w:t>
      </w:r>
      <w:r>
        <w:rPr>
          <w:sz w:val="24"/>
        </w:rPr>
        <w:t>dan</w:t>
      </w:r>
      <w:r>
        <w:rPr>
          <w:spacing w:val="-1"/>
          <w:sz w:val="24"/>
        </w:rPr>
        <w:t> </w:t>
      </w:r>
      <w:r>
        <w:rPr>
          <w:sz w:val="24"/>
        </w:rPr>
        <w:t>penghambat</w:t>
      </w:r>
      <w:r>
        <w:rPr>
          <w:spacing w:val="-1"/>
          <w:sz w:val="24"/>
        </w:rPr>
        <w:t> </w:t>
      </w:r>
      <w:r>
        <w:rPr>
          <w:sz w:val="24"/>
        </w:rPr>
        <w:t>dalam bimbingan</w:t>
      </w:r>
      <w:r>
        <w:rPr>
          <w:spacing w:val="-1"/>
          <w:sz w:val="24"/>
        </w:rPr>
        <w:t> </w:t>
      </w:r>
      <w:r>
        <w:rPr>
          <w:sz w:val="24"/>
        </w:rPr>
        <w:t>manasik haji pada</w:t>
      </w:r>
      <w:r>
        <w:rPr>
          <w:spacing w:val="40"/>
          <w:sz w:val="24"/>
        </w:rPr>
        <w:t> </w:t>
      </w:r>
      <w:r>
        <w:rPr>
          <w:sz w:val="24"/>
        </w:rPr>
        <w:t>KUA kecamatan Sukodono?</w:t>
      </w:r>
    </w:p>
    <w:p>
      <w:pPr>
        <w:pStyle w:val="Heading3"/>
        <w:numPr>
          <w:ilvl w:val="0"/>
          <w:numId w:val="1"/>
        </w:numPr>
        <w:tabs>
          <w:tab w:pos="1570" w:val="left" w:leader="none"/>
        </w:tabs>
        <w:spacing w:line="240" w:lineRule="auto" w:before="166" w:after="0"/>
        <w:ind w:left="1570" w:right="0" w:hanging="359"/>
        <w:jc w:val="both"/>
      </w:pPr>
      <w:r>
        <w:rPr/>
        <w:t>Tujuan </w:t>
      </w:r>
      <w:r>
        <w:rPr>
          <w:spacing w:val="-2"/>
        </w:rPr>
        <w:t>Penelitian</w:t>
      </w:r>
    </w:p>
    <w:p>
      <w:pPr>
        <w:pStyle w:val="BodyText"/>
        <w:spacing w:line="480" w:lineRule="auto" w:before="197"/>
        <w:ind w:left="1571" w:right="849" w:firstLine="360"/>
        <w:jc w:val="both"/>
      </w:pPr>
      <w:r>
        <w:rPr/>
        <w:t>Penelitian</w:t>
      </w:r>
      <w:r>
        <w:rPr>
          <w:spacing w:val="-15"/>
        </w:rPr>
        <w:t> </w:t>
      </w:r>
      <w:r>
        <w:rPr/>
        <w:t>yang</w:t>
      </w:r>
      <w:r>
        <w:rPr>
          <w:spacing w:val="-15"/>
        </w:rPr>
        <w:t> </w:t>
      </w:r>
      <w:r>
        <w:rPr/>
        <w:t>dilakukan</w:t>
      </w:r>
      <w:r>
        <w:rPr>
          <w:spacing w:val="-15"/>
        </w:rPr>
        <w:t> </w:t>
      </w:r>
      <w:r>
        <w:rPr/>
        <w:t>oleh</w:t>
      </w:r>
      <w:r>
        <w:rPr>
          <w:spacing w:val="-15"/>
        </w:rPr>
        <w:t> </w:t>
      </w:r>
      <w:r>
        <w:rPr/>
        <w:t>penulis</w:t>
      </w:r>
      <w:r>
        <w:rPr>
          <w:spacing w:val="-15"/>
        </w:rPr>
        <w:t> </w:t>
      </w:r>
      <w:r>
        <w:rPr/>
        <w:t>diharapkan</w:t>
      </w:r>
      <w:r>
        <w:rPr>
          <w:spacing w:val="-15"/>
        </w:rPr>
        <w:t> </w:t>
      </w:r>
      <w:r>
        <w:rPr/>
        <w:t>tercapai</w:t>
      </w:r>
      <w:r>
        <w:rPr>
          <w:spacing w:val="-15"/>
        </w:rPr>
        <w:t> </w:t>
      </w:r>
      <w:r>
        <w:rPr/>
        <w:t>tujuan</w:t>
      </w:r>
      <w:r>
        <w:rPr>
          <w:spacing w:val="-15"/>
        </w:rPr>
        <w:t> </w:t>
      </w:r>
      <w:r>
        <w:rPr/>
        <w:t>sesuai yang penulis harapkan. Adapun tujuan dari penelitian ini antara lain:</w:t>
      </w:r>
    </w:p>
    <w:p>
      <w:pPr>
        <w:pStyle w:val="ListParagraph"/>
        <w:numPr>
          <w:ilvl w:val="1"/>
          <w:numId w:val="1"/>
        </w:numPr>
        <w:tabs>
          <w:tab w:pos="1931" w:val="left" w:leader="none"/>
        </w:tabs>
        <w:spacing w:line="480" w:lineRule="auto" w:before="0" w:after="0"/>
        <w:ind w:left="1931" w:right="845" w:hanging="360"/>
        <w:jc w:val="both"/>
        <w:rPr>
          <w:sz w:val="24"/>
        </w:rPr>
      </w:pPr>
      <w:r>
        <w:rPr>
          <w:sz w:val="24"/>
        </w:rPr>
        <w:t>Untuk</w:t>
      </w:r>
      <w:r>
        <w:rPr>
          <w:spacing w:val="-15"/>
          <w:sz w:val="24"/>
        </w:rPr>
        <w:t> </w:t>
      </w:r>
      <w:r>
        <w:rPr>
          <w:sz w:val="24"/>
        </w:rPr>
        <w:t>mengetahui</w:t>
      </w:r>
      <w:r>
        <w:rPr>
          <w:spacing w:val="-15"/>
          <w:sz w:val="24"/>
        </w:rPr>
        <w:t> </w:t>
      </w:r>
      <w:r>
        <w:rPr>
          <w:sz w:val="24"/>
        </w:rPr>
        <w:t>bagaimana</w:t>
      </w:r>
      <w:r>
        <w:rPr>
          <w:spacing w:val="-15"/>
          <w:sz w:val="24"/>
        </w:rPr>
        <w:t> </w:t>
      </w:r>
      <w:r>
        <w:rPr>
          <w:sz w:val="24"/>
        </w:rPr>
        <w:t>manajemen</w:t>
      </w:r>
      <w:r>
        <w:rPr>
          <w:spacing w:val="-15"/>
          <w:sz w:val="24"/>
        </w:rPr>
        <w:t> </w:t>
      </w:r>
      <w:r>
        <w:rPr>
          <w:sz w:val="24"/>
        </w:rPr>
        <w:t>bimbingan</w:t>
      </w:r>
      <w:r>
        <w:rPr>
          <w:spacing w:val="-15"/>
          <w:sz w:val="24"/>
        </w:rPr>
        <w:t> </w:t>
      </w:r>
      <w:r>
        <w:rPr>
          <w:sz w:val="24"/>
        </w:rPr>
        <w:t>manasik</w:t>
      </w:r>
      <w:r>
        <w:rPr>
          <w:spacing w:val="-15"/>
          <w:sz w:val="24"/>
        </w:rPr>
        <w:t> </w:t>
      </w:r>
      <w:r>
        <w:rPr>
          <w:sz w:val="24"/>
        </w:rPr>
        <w:t>haji</w:t>
      </w:r>
      <w:r>
        <w:rPr>
          <w:spacing w:val="-15"/>
          <w:sz w:val="24"/>
        </w:rPr>
        <w:t> </w:t>
      </w:r>
      <w:r>
        <w:rPr>
          <w:sz w:val="24"/>
        </w:rPr>
        <w:t>yang dilaksanakan oleh KUA kecamatan Sukodono?</w:t>
      </w:r>
    </w:p>
    <w:p>
      <w:pPr>
        <w:pStyle w:val="ListParagraph"/>
        <w:numPr>
          <w:ilvl w:val="1"/>
          <w:numId w:val="1"/>
        </w:numPr>
        <w:tabs>
          <w:tab w:pos="1931" w:val="left" w:leader="none"/>
        </w:tabs>
        <w:spacing w:line="480" w:lineRule="auto" w:before="0" w:after="0"/>
        <w:ind w:left="1931" w:right="849" w:hanging="360"/>
        <w:jc w:val="both"/>
        <w:rPr>
          <w:sz w:val="24"/>
        </w:rPr>
      </w:pPr>
      <w:r>
        <w:rPr>
          <w:sz w:val="24"/>
        </w:rPr>
        <w:t>Mengetahui apa saja faktor pendukung dan penghabat dalam pelaksanaan</w:t>
      </w:r>
      <w:r>
        <w:rPr>
          <w:spacing w:val="-5"/>
          <w:sz w:val="24"/>
        </w:rPr>
        <w:t> </w:t>
      </w:r>
      <w:r>
        <w:rPr>
          <w:sz w:val="24"/>
        </w:rPr>
        <w:t>bimbingan</w:t>
      </w:r>
      <w:r>
        <w:rPr>
          <w:spacing w:val="-4"/>
          <w:sz w:val="24"/>
        </w:rPr>
        <w:t> </w:t>
      </w:r>
      <w:r>
        <w:rPr>
          <w:sz w:val="24"/>
        </w:rPr>
        <w:t>manasik</w:t>
      </w:r>
      <w:r>
        <w:rPr>
          <w:spacing w:val="-5"/>
          <w:sz w:val="24"/>
        </w:rPr>
        <w:t> </w:t>
      </w:r>
      <w:r>
        <w:rPr>
          <w:sz w:val="24"/>
        </w:rPr>
        <w:t>haji</w:t>
      </w:r>
      <w:r>
        <w:rPr>
          <w:spacing w:val="-6"/>
          <w:sz w:val="24"/>
        </w:rPr>
        <w:t> </w:t>
      </w:r>
      <w:r>
        <w:rPr>
          <w:sz w:val="24"/>
        </w:rPr>
        <w:t>pada</w:t>
      </w:r>
      <w:r>
        <w:rPr>
          <w:spacing w:val="-7"/>
          <w:sz w:val="24"/>
        </w:rPr>
        <w:t> </w:t>
      </w:r>
      <w:r>
        <w:rPr>
          <w:sz w:val="24"/>
        </w:rPr>
        <w:t>KUA</w:t>
      </w:r>
      <w:r>
        <w:rPr>
          <w:spacing w:val="-5"/>
          <w:sz w:val="24"/>
        </w:rPr>
        <w:t> </w:t>
      </w:r>
      <w:r>
        <w:rPr>
          <w:sz w:val="24"/>
        </w:rPr>
        <w:t>kecamatan</w:t>
      </w:r>
      <w:r>
        <w:rPr>
          <w:spacing w:val="-5"/>
          <w:sz w:val="24"/>
        </w:rPr>
        <w:t> </w:t>
      </w:r>
      <w:r>
        <w:rPr>
          <w:sz w:val="24"/>
        </w:rPr>
        <w:t>Sukodono?</w:t>
      </w:r>
    </w:p>
    <w:p>
      <w:pPr>
        <w:pStyle w:val="ListParagraph"/>
        <w:spacing w:after="0" w:line="480" w:lineRule="auto"/>
        <w:jc w:val="both"/>
        <w:rPr>
          <w:sz w:val="24"/>
        </w:rPr>
        <w:sectPr>
          <w:pgSz w:w="11910" w:h="16840"/>
          <w:pgMar w:header="0" w:footer="1056" w:top="1920" w:bottom="1240" w:left="1417" w:right="850"/>
        </w:sectPr>
      </w:pPr>
    </w:p>
    <w:p>
      <w:pPr>
        <w:pStyle w:val="BodyText"/>
        <w:spacing w:before="53"/>
      </w:pPr>
    </w:p>
    <w:p>
      <w:pPr>
        <w:pStyle w:val="Heading3"/>
        <w:numPr>
          <w:ilvl w:val="0"/>
          <w:numId w:val="1"/>
        </w:numPr>
        <w:tabs>
          <w:tab w:pos="1570" w:val="left" w:leader="none"/>
        </w:tabs>
        <w:spacing w:line="240" w:lineRule="auto" w:before="0" w:after="0"/>
        <w:ind w:left="1570" w:right="0" w:hanging="359"/>
        <w:jc w:val="left"/>
      </w:pPr>
      <w:r>
        <w:rPr/>
        <w:t>Manfaat </w:t>
      </w:r>
      <w:r>
        <w:rPr>
          <w:spacing w:val="-2"/>
        </w:rPr>
        <w:t>Penelitian</w:t>
      </w:r>
    </w:p>
    <w:p>
      <w:pPr>
        <w:pStyle w:val="BodyText"/>
        <w:spacing w:before="21"/>
        <w:rPr>
          <w:b/>
        </w:rPr>
      </w:pPr>
    </w:p>
    <w:p>
      <w:pPr>
        <w:pStyle w:val="ListParagraph"/>
        <w:numPr>
          <w:ilvl w:val="1"/>
          <w:numId w:val="1"/>
        </w:numPr>
        <w:tabs>
          <w:tab w:pos="1931" w:val="left" w:leader="none"/>
        </w:tabs>
        <w:spacing w:line="240" w:lineRule="auto" w:before="1" w:after="0"/>
        <w:ind w:left="1931" w:right="0" w:hanging="360"/>
        <w:jc w:val="both"/>
        <w:rPr>
          <w:b/>
          <w:sz w:val="24"/>
        </w:rPr>
      </w:pPr>
      <w:r>
        <w:rPr>
          <w:b/>
          <w:sz w:val="24"/>
        </w:rPr>
        <w:t>Manfaat </w:t>
      </w:r>
      <w:r>
        <w:rPr>
          <w:b/>
          <w:spacing w:val="-2"/>
          <w:sz w:val="24"/>
        </w:rPr>
        <w:t>Akademis</w:t>
      </w:r>
    </w:p>
    <w:p>
      <w:pPr>
        <w:pStyle w:val="BodyText"/>
        <w:spacing w:line="480" w:lineRule="auto" w:before="132"/>
        <w:ind w:left="1931" w:right="847" w:firstLine="360"/>
        <w:jc w:val="both"/>
      </w:pPr>
      <w:r>
        <w:rPr/>
        <w:t>Dengan adanya penelitian ini diharapkan dapat menambah informasi serta pengembangan ilmu pengetahuan dalam program studi Manajemen Dakwah khususnya pada bidang manajemen haji dan umroh, serta menjadi referensi bagi mahasiswa pada penelitian </w:t>
      </w:r>
      <w:r>
        <w:rPr>
          <w:spacing w:val="-2"/>
        </w:rPr>
        <w:t>selanjutnya.</w:t>
      </w:r>
    </w:p>
    <w:p>
      <w:pPr>
        <w:pStyle w:val="Heading3"/>
        <w:numPr>
          <w:ilvl w:val="1"/>
          <w:numId w:val="1"/>
        </w:numPr>
        <w:tabs>
          <w:tab w:pos="1931" w:val="left" w:leader="none"/>
        </w:tabs>
        <w:spacing w:line="240" w:lineRule="auto" w:before="8" w:after="0"/>
        <w:ind w:left="1931" w:right="0" w:hanging="360"/>
        <w:jc w:val="both"/>
      </w:pPr>
      <w:r>
        <w:rPr/>
        <w:t>Manfaat </w:t>
      </w:r>
      <w:r>
        <w:rPr>
          <w:spacing w:val="-2"/>
        </w:rPr>
        <w:t>Praktis</w:t>
      </w:r>
    </w:p>
    <w:p>
      <w:pPr>
        <w:pStyle w:val="ListParagraph"/>
        <w:numPr>
          <w:ilvl w:val="2"/>
          <w:numId w:val="1"/>
        </w:numPr>
        <w:tabs>
          <w:tab w:pos="2291" w:val="left" w:leader="none"/>
        </w:tabs>
        <w:spacing w:line="240" w:lineRule="auto" w:before="129" w:after="0"/>
        <w:ind w:left="2291" w:right="0" w:hanging="360"/>
        <w:jc w:val="both"/>
        <w:rPr>
          <w:sz w:val="24"/>
        </w:rPr>
      </w:pPr>
      <w:r>
        <w:rPr>
          <w:sz w:val="24"/>
        </w:rPr>
        <w:t>Manfaat</w:t>
      </w:r>
      <w:r>
        <w:rPr>
          <w:spacing w:val="-2"/>
          <w:sz w:val="24"/>
        </w:rPr>
        <w:t> </w:t>
      </w:r>
      <w:r>
        <w:rPr>
          <w:sz w:val="24"/>
        </w:rPr>
        <w:t>Bagi</w:t>
      </w:r>
      <w:r>
        <w:rPr>
          <w:spacing w:val="-3"/>
          <w:sz w:val="24"/>
        </w:rPr>
        <w:t> </w:t>
      </w:r>
      <w:r>
        <w:rPr>
          <w:spacing w:val="-2"/>
          <w:sz w:val="24"/>
        </w:rPr>
        <w:t>Peneliti</w:t>
      </w:r>
    </w:p>
    <w:p>
      <w:pPr>
        <w:pStyle w:val="BodyText"/>
      </w:pPr>
    </w:p>
    <w:p>
      <w:pPr>
        <w:pStyle w:val="BodyText"/>
        <w:spacing w:line="480" w:lineRule="auto"/>
        <w:ind w:left="2292" w:right="848" w:firstLine="720"/>
        <w:jc w:val="both"/>
      </w:pPr>
      <w:r>
        <w:rPr/>
        <w:t>Penelitian</w:t>
      </w:r>
      <w:r>
        <w:rPr>
          <w:spacing w:val="-15"/>
        </w:rPr>
        <w:t> </w:t>
      </w:r>
      <w:r>
        <w:rPr/>
        <w:t>ini</w:t>
      </w:r>
      <w:r>
        <w:rPr>
          <w:spacing w:val="-15"/>
        </w:rPr>
        <w:t> </w:t>
      </w:r>
      <w:r>
        <w:rPr/>
        <w:t>memberikan</w:t>
      </w:r>
      <w:r>
        <w:rPr>
          <w:spacing w:val="-15"/>
        </w:rPr>
        <w:t> </w:t>
      </w:r>
      <w:r>
        <w:rPr/>
        <w:t>manfaat</w:t>
      </w:r>
      <w:r>
        <w:rPr>
          <w:spacing w:val="-15"/>
        </w:rPr>
        <w:t> </w:t>
      </w:r>
      <w:r>
        <w:rPr/>
        <w:t>bagi</w:t>
      </w:r>
      <w:r>
        <w:rPr>
          <w:spacing w:val="-15"/>
        </w:rPr>
        <w:t> </w:t>
      </w:r>
      <w:r>
        <w:rPr/>
        <w:t>penulis</w:t>
      </w:r>
      <w:r>
        <w:rPr>
          <w:spacing w:val="-13"/>
        </w:rPr>
        <w:t> </w:t>
      </w:r>
      <w:r>
        <w:rPr/>
        <w:t>yaitu</w:t>
      </w:r>
      <w:r>
        <w:rPr>
          <w:spacing w:val="-15"/>
        </w:rPr>
        <w:t> </w:t>
      </w:r>
      <w:r>
        <w:rPr/>
        <w:t>berupa pengalaman</w:t>
      </w:r>
      <w:r>
        <w:rPr>
          <w:spacing w:val="-3"/>
        </w:rPr>
        <w:t> </w:t>
      </w:r>
      <w:r>
        <w:rPr/>
        <w:t>serta</w:t>
      </w:r>
      <w:r>
        <w:rPr>
          <w:spacing w:val="-5"/>
        </w:rPr>
        <w:t> </w:t>
      </w:r>
      <w:r>
        <w:rPr/>
        <w:t>pengetahuan yang</w:t>
      </w:r>
      <w:r>
        <w:rPr>
          <w:spacing w:val="-6"/>
        </w:rPr>
        <w:t> </w:t>
      </w:r>
      <w:r>
        <w:rPr/>
        <w:t>lebih</w:t>
      </w:r>
      <w:r>
        <w:rPr>
          <w:spacing w:val="-3"/>
        </w:rPr>
        <w:t> </w:t>
      </w:r>
      <w:r>
        <w:rPr/>
        <w:t>mendalam</w:t>
      </w:r>
      <w:r>
        <w:rPr>
          <w:spacing w:val="-3"/>
        </w:rPr>
        <w:t> </w:t>
      </w:r>
      <w:r>
        <w:rPr/>
        <w:t>lagi</w:t>
      </w:r>
      <w:r>
        <w:rPr>
          <w:spacing w:val="-3"/>
        </w:rPr>
        <w:t> </w:t>
      </w:r>
      <w:r>
        <w:rPr/>
        <w:t>mengenai bagaimana</w:t>
      </w:r>
      <w:r>
        <w:rPr>
          <w:spacing w:val="-9"/>
        </w:rPr>
        <w:t> </w:t>
      </w:r>
      <w:r>
        <w:rPr/>
        <w:t>manejemen</w:t>
      </w:r>
      <w:r>
        <w:rPr>
          <w:spacing w:val="-6"/>
        </w:rPr>
        <w:t> </w:t>
      </w:r>
      <w:r>
        <w:rPr/>
        <w:t>bimbingan</w:t>
      </w:r>
      <w:r>
        <w:rPr>
          <w:spacing w:val="-8"/>
        </w:rPr>
        <w:t> </w:t>
      </w:r>
      <w:r>
        <w:rPr/>
        <w:t>manasik</w:t>
      </w:r>
      <w:r>
        <w:rPr>
          <w:spacing w:val="-7"/>
        </w:rPr>
        <w:t> </w:t>
      </w:r>
      <w:r>
        <w:rPr/>
        <w:t>haji</w:t>
      </w:r>
      <w:r>
        <w:rPr>
          <w:spacing w:val="-5"/>
        </w:rPr>
        <w:t> </w:t>
      </w:r>
      <w:r>
        <w:rPr/>
        <w:t>terhadap</w:t>
      </w:r>
      <w:r>
        <w:rPr>
          <w:spacing w:val="-8"/>
        </w:rPr>
        <w:t> </w:t>
      </w:r>
      <w:r>
        <w:rPr/>
        <w:t>para</w:t>
      </w:r>
      <w:r>
        <w:rPr>
          <w:spacing w:val="-7"/>
        </w:rPr>
        <w:t> </w:t>
      </w:r>
      <w:r>
        <w:rPr/>
        <w:t>calon jemah haji.</w:t>
      </w:r>
    </w:p>
    <w:p>
      <w:pPr>
        <w:pStyle w:val="ListParagraph"/>
        <w:numPr>
          <w:ilvl w:val="2"/>
          <w:numId w:val="1"/>
        </w:numPr>
        <w:tabs>
          <w:tab w:pos="2291" w:val="left" w:leader="none"/>
        </w:tabs>
        <w:spacing w:line="240" w:lineRule="auto" w:before="1" w:after="0"/>
        <w:ind w:left="2291" w:right="0" w:hanging="360"/>
        <w:jc w:val="both"/>
        <w:rPr>
          <w:sz w:val="24"/>
        </w:rPr>
      </w:pPr>
      <w:r>
        <w:rPr>
          <w:sz w:val="24"/>
        </w:rPr>
        <w:t>Bagi</w:t>
      </w:r>
      <w:r>
        <w:rPr>
          <w:spacing w:val="-4"/>
          <w:sz w:val="24"/>
        </w:rPr>
        <w:t> </w:t>
      </w:r>
      <w:r>
        <w:rPr>
          <w:sz w:val="24"/>
        </w:rPr>
        <w:t>KUA</w:t>
      </w:r>
      <w:r>
        <w:rPr>
          <w:spacing w:val="-2"/>
          <w:sz w:val="24"/>
        </w:rPr>
        <w:t> Sukodono</w:t>
      </w:r>
    </w:p>
    <w:p>
      <w:pPr>
        <w:pStyle w:val="BodyText"/>
      </w:pPr>
    </w:p>
    <w:p>
      <w:pPr>
        <w:pStyle w:val="BodyText"/>
        <w:spacing w:line="480" w:lineRule="auto"/>
        <w:ind w:left="2292" w:right="844" w:firstLine="720"/>
        <w:jc w:val="both"/>
      </w:pPr>
      <w:r>
        <w:rPr/>
        <w:t>Penelitian</w:t>
      </w:r>
      <w:r>
        <w:rPr>
          <w:spacing w:val="-14"/>
        </w:rPr>
        <w:t> </w:t>
      </w:r>
      <w:r>
        <w:rPr/>
        <w:t>ini</w:t>
      </w:r>
      <w:r>
        <w:rPr>
          <w:spacing w:val="-12"/>
        </w:rPr>
        <w:t> </w:t>
      </w:r>
      <w:r>
        <w:rPr/>
        <w:t>diharapkan</w:t>
      </w:r>
      <w:r>
        <w:rPr>
          <w:spacing w:val="-14"/>
        </w:rPr>
        <w:t> </w:t>
      </w:r>
      <w:r>
        <w:rPr/>
        <w:t>dapat</w:t>
      </w:r>
      <w:r>
        <w:rPr>
          <w:spacing w:val="-13"/>
        </w:rPr>
        <w:t> </w:t>
      </w:r>
      <w:r>
        <w:rPr/>
        <w:t>menjadi</w:t>
      </w:r>
      <w:r>
        <w:rPr>
          <w:spacing w:val="-13"/>
        </w:rPr>
        <w:t> </w:t>
      </w:r>
      <w:r>
        <w:rPr/>
        <w:t>bahan</w:t>
      </w:r>
      <w:r>
        <w:rPr>
          <w:spacing w:val="-14"/>
        </w:rPr>
        <w:t> </w:t>
      </w:r>
      <w:r>
        <w:rPr/>
        <w:t>pertimbangan untuk pelaksanaan manajemen bimbingan manasik haji pada KUA kecamatan Sukodono dalam upaya untuk meningkatan pelayanan bimbingan manasik haji kepada jemaah.</w:t>
      </w:r>
    </w:p>
    <w:p>
      <w:pPr>
        <w:pStyle w:val="ListParagraph"/>
        <w:numPr>
          <w:ilvl w:val="2"/>
          <w:numId w:val="1"/>
        </w:numPr>
        <w:tabs>
          <w:tab w:pos="2291" w:val="left" w:leader="none"/>
        </w:tabs>
        <w:spacing w:line="240" w:lineRule="auto" w:before="0" w:after="0"/>
        <w:ind w:left="2291" w:right="0" w:hanging="360"/>
        <w:jc w:val="both"/>
        <w:rPr>
          <w:sz w:val="24"/>
        </w:rPr>
      </w:pPr>
      <w:r>
        <w:rPr>
          <w:sz w:val="24"/>
        </w:rPr>
        <w:t>Bagi</w:t>
      </w:r>
      <w:r>
        <w:rPr>
          <w:spacing w:val="-2"/>
          <w:sz w:val="24"/>
        </w:rPr>
        <w:t> </w:t>
      </w:r>
      <w:r>
        <w:rPr>
          <w:sz w:val="24"/>
        </w:rPr>
        <w:t>Jemmah</w:t>
      </w:r>
      <w:r>
        <w:rPr>
          <w:spacing w:val="-2"/>
          <w:sz w:val="24"/>
        </w:rPr>
        <w:t> </w:t>
      </w:r>
      <w:r>
        <w:rPr>
          <w:sz w:val="24"/>
        </w:rPr>
        <w:t>Haji</w:t>
      </w:r>
      <w:r>
        <w:rPr>
          <w:spacing w:val="-2"/>
          <w:sz w:val="24"/>
        </w:rPr>
        <w:t> /Masyarakat</w:t>
      </w:r>
    </w:p>
    <w:p>
      <w:pPr>
        <w:pStyle w:val="BodyText"/>
        <w:spacing w:before="1"/>
      </w:pPr>
    </w:p>
    <w:p>
      <w:pPr>
        <w:pStyle w:val="BodyText"/>
        <w:spacing w:line="480" w:lineRule="auto"/>
        <w:ind w:left="2292" w:right="847" w:firstLine="720"/>
        <w:jc w:val="both"/>
      </w:pPr>
      <w:r>
        <w:rPr/>
        <w:t>Penelitian ini diharapkan dapat menjadi informasi, pandangan dan pengetahuan</w:t>
      </w:r>
      <w:r>
        <w:rPr>
          <w:spacing w:val="40"/>
        </w:rPr>
        <w:t> </w:t>
      </w:r>
      <w:r>
        <w:rPr/>
        <w:t>kepada</w:t>
      </w:r>
      <w:r>
        <w:rPr>
          <w:spacing w:val="40"/>
        </w:rPr>
        <w:t> </w:t>
      </w:r>
      <w:r>
        <w:rPr/>
        <w:t>jemaah haji dan masyarakat yang akan melaksanakan bimbingan mansik haji.</w:t>
      </w:r>
    </w:p>
    <w:p>
      <w:pPr>
        <w:pStyle w:val="BodyText"/>
        <w:spacing w:after="0" w:line="480" w:lineRule="auto"/>
        <w:jc w:val="both"/>
        <w:sectPr>
          <w:pgSz w:w="11910" w:h="16840"/>
          <w:pgMar w:header="0" w:footer="1056" w:top="1920" w:bottom="1240" w:left="1417" w:right="850"/>
        </w:sectPr>
      </w:pPr>
    </w:p>
    <w:p>
      <w:pPr>
        <w:pStyle w:val="BodyText"/>
        <w:spacing w:before="53"/>
      </w:pPr>
    </w:p>
    <w:p>
      <w:pPr>
        <w:pStyle w:val="Heading2"/>
        <w:ind w:left="1"/>
      </w:pPr>
      <w:r>
        <w:rPr/>
        <w:t>BAB </w:t>
      </w:r>
      <w:r>
        <w:rPr>
          <w:spacing w:val="-5"/>
        </w:rPr>
        <w:t>II</w:t>
      </w:r>
    </w:p>
    <w:p>
      <w:pPr>
        <w:pStyle w:val="BodyText"/>
        <w:spacing w:before="21"/>
        <w:rPr>
          <w:b/>
        </w:rPr>
      </w:pPr>
    </w:p>
    <w:p>
      <w:pPr>
        <w:spacing w:before="1"/>
        <w:ind w:left="0" w:right="1" w:firstLine="0"/>
        <w:jc w:val="center"/>
        <w:rPr>
          <w:b/>
          <w:sz w:val="24"/>
        </w:rPr>
      </w:pPr>
      <w:r>
        <w:rPr>
          <w:b/>
          <w:sz w:val="24"/>
        </w:rPr>
        <w:t>TINJAUAN</w:t>
      </w:r>
      <w:r>
        <w:rPr>
          <w:b/>
          <w:spacing w:val="-4"/>
          <w:sz w:val="24"/>
        </w:rPr>
        <w:t> </w:t>
      </w:r>
      <w:r>
        <w:rPr>
          <w:b/>
          <w:sz w:val="24"/>
        </w:rPr>
        <w:t>PUSTAKA</w:t>
      </w:r>
      <w:r>
        <w:rPr>
          <w:b/>
          <w:spacing w:val="-1"/>
          <w:sz w:val="24"/>
        </w:rPr>
        <w:t> </w:t>
      </w:r>
      <w:r>
        <w:rPr>
          <w:b/>
          <w:sz w:val="24"/>
        </w:rPr>
        <w:t>DAN</w:t>
      </w:r>
      <w:r>
        <w:rPr>
          <w:b/>
          <w:spacing w:val="-2"/>
          <w:sz w:val="24"/>
        </w:rPr>
        <w:t> </w:t>
      </w:r>
      <w:r>
        <w:rPr>
          <w:b/>
          <w:sz w:val="24"/>
        </w:rPr>
        <w:t>LANDASAN</w:t>
      </w:r>
      <w:r>
        <w:rPr>
          <w:b/>
          <w:spacing w:val="-2"/>
          <w:sz w:val="24"/>
        </w:rPr>
        <w:t> TEORI</w:t>
      </w:r>
    </w:p>
    <w:p>
      <w:pPr>
        <w:pStyle w:val="BodyText"/>
        <w:spacing w:before="21"/>
        <w:rPr>
          <w:b/>
        </w:rPr>
      </w:pPr>
    </w:p>
    <w:p>
      <w:pPr>
        <w:pStyle w:val="Heading3"/>
        <w:numPr>
          <w:ilvl w:val="0"/>
          <w:numId w:val="2"/>
        </w:numPr>
        <w:tabs>
          <w:tab w:pos="1570" w:val="left" w:leader="none"/>
        </w:tabs>
        <w:spacing w:line="240" w:lineRule="auto" w:before="0" w:after="0"/>
        <w:ind w:left="1570" w:right="0" w:hanging="359"/>
        <w:jc w:val="left"/>
      </w:pPr>
      <w:r>
        <w:rPr/>
        <w:t>Tinjauan</w:t>
      </w:r>
      <w:r>
        <w:rPr>
          <w:spacing w:val="1"/>
        </w:rPr>
        <w:t> </w:t>
      </w:r>
      <w:r>
        <w:rPr>
          <w:spacing w:val="-2"/>
        </w:rPr>
        <w:t>Pustaka</w:t>
      </w:r>
    </w:p>
    <w:p>
      <w:pPr>
        <w:pStyle w:val="BodyText"/>
        <w:spacing w:before="14"/>
        <w:rPr>
          <w:b/>
        </w:rPr>
      </w:pPr>
    </w:p>
    <w:p>
      <w:pPr>
        <w:pStyle w:val="BodyText"/>
        <w:spacing w:line="480" w:lineRule="auto" w:before="1"/>
        <w:ind w:left="1571" w:right="849" w:firstLine="360"/>
        <w:jc w:val="both"/>
      </w:pPr>
      <w:r>
        <w:rPr/>
        <w:t>Dalam penyusunan skripsi ini, sebelum melakukan penelitian, penulis melakukan</w:t>
      </w:r>
      <w:r>
        <w:rPr>
          <w:spacing w:val="-13"/>
        </w:rPr>
        <w:t> </w:t>
      </w:r>
      <w:r>
        <w:rPr/>
        <w:t>penelitian</w:t>
      </w:r>
      <w:r>
        <w:rPr>
          <w:spacing w:val="-13"/>
        </w:rPr>
        <w:t> </w:t>
      </w:r>
      <w:r>
        <w:rPr/>
        <w:t>terlebih</w:t>
      </w:r>
      <w:r>
        <w:rPr>
          <w:spacing w:val="-12"/>
        </w:rPr>
        <w:t> </w:t>
      </w:r>
      <w:r>
        <w:rPr/>
        <w:t>dahulu</w:t>
      </w:r>
      <w:r>
        <w:rPr>
          <w:spacing w:val="-12"/>
        </w:rPr>
        <w:t> </w:t>
      </w:r>
      <w:r>
        <w:rPr/>
        <w:t>dengan</w:t>
      </w:r>
      <w:r>
        <w:rPr>
          <w:spacing w:val="-13"/>
        </w:rPr>
        <w:t> </w:t>
      </w:r>
      <w:r>
        <w:rPr/>
        <w:t>menyusunnya</w:t>
      </w:r>
      <w:r>
        <w:rPr>
          <w:spacing w:val="-14"/>
        </w:rPr>
        <w:t> </w:t>
      </w:r>
      <w:r>
        <w:rPr/>
        <w:t>menjadi</w:t>
      </w:r>
      <w:r>
        <w:rPr>
          <w:spacing w:val="-12"/>
        </w:rPr>
        <w:t> </w:t>
      </w:r>
      <w:r>
        <w:rPr/>
        <w:t>sebuah karya</w:t>
      </w:r>
      <w:r>
        <w:rPr>
          <w:spacing w:val="-2"/>
        </w:rPr>
        <w:t> </w:t>
      </w:r>
      <w:r>
        <w:rPr/>
        <w:t>ilmiah.</w:t>
      </w:r>
      <w:r>
        <w:rPr>
          <w:spacing w:val="-1"/>
        </w:rPr>
        <w:t> </w:t>
      </w:r>
      <w:r>
        <w:rPr/>
        <w:t>langkah</w:t>
      </w:r>
      <w:r>
        <w:rPr>
          <w:spacing w:val="-1"/>
        </w:rPr>
        <w:t> </w:t>
      </w:r>
      <w:r>
        <w:rPr/>
        <w:t>awal yang</w:t>
      </w:r>
      <w:r>
        <w:rPr>
          <w:spacing w:val="-3"/>
        </w:rPr>
        <w:t> </w:t>
      </w:r>
      <w:r>
        <w:rPr/>
        <w:t>dijalani</w:t>
      </w:r>
      <w:r>
        <w:rPr>
          <w:spacing w:val="-1"/>
        </w:rPr>
        <w:t> </w:t>
      </w:r>
      <w:r>
        <w:rPr/>
        <w:t>penulis</w:t>
      </w:r>
      <w:r>
        <w:rPr>
          <w:spacing w:val="-1"/>
        </w:rPr>
        <w:t> </w:t>
      </w:r>
      <w:r>
        <w:rPr/>
        <w:t>dengan</w:t>
      </w:r>
      <w:r>
        <w:rPr>
          <w:spacing w:val="-1"/>
        </w:rPr>
        <w:t> </w:t>
      </w:r>
      <w:r>
        <w:rPr/>
        <w:t>menelaah</w:t>
      </w:r>
      <w:r>
        <w:rPr>
          <w:spacing w:val="-1"/>
        </w:rPr>
        <w:t> </w:t>
      </w:r>
      <w:r>
        <w:rPr/>
        <w:t>terlebih dahulu skripsi-skripsi serta hasil penelitian sebelumnya yang berkaitan dengan</w:t>
      </w:r>
      <w:r>
        <w:rPr>
          <w:spacing w:val="-15"/>
        </w:rPr>
        <w:t> </w:t>
      </w:r>
      <w:r>
        <w:rPr/>
        <w:t>penelitian</w:t>
      </w:r>
      <w:r>
        <w:rPr>
          <w:spacing w:val="-15"/>
        </w:rPr>
        <w:t> </w:t>
      </w:r>
      <w:r>
        <w:rPr/>
        <w:t>yang</w:t>
      </w:r>
      <w:r>
        <w:rPr>
          <w:spacing w:val="-15"/>
        </w:rPr>
        <w:t> </w:t>
      </w:r>
      <w:r>
        <w:rPr/>
        <w:t>akan</w:t>
      </w:r>
      <w:r>
        <w:rPr>
          <w:spacing w:val="-15"/>
        </w:rPr>
        <w:t> </w:t>
      </w:r>
      <w:r>
        <w:rPr/>
        <w:t>penulis</w:t>
      </w:r>
      <w:r>
        <w:rPr>
          <w:spacing w:val="-15"/>
        </w:rPr>
        <w:t> </w:t>
      </w:r>
      <w:r>
        <w:rPr/>
        <w:t>teliti.</w:t>
      </w:r>
      <w:r>
        <w:rPr>
          <w:spacing w:val="-15"/>
        </w:rPr>
        <w:t> </w:t>
      </w:r>
      <w:r>
        <w:rPr/>
        <w:t>Setelah</w:t>
      </w:r>
      <w:r>
        <w:rPr>
          <w:spacing w:val="-15"/>
        </w:rPr>
        <w:t> </w:t>
      </w:r>
      <w:r>
        <w:rPr/>
        <w:t>penulis</w:t>
      </w:r>
      <w:r>
        <w:rPr>
          <w:spacing w:val="-15"/>
        </w:rPr>
        <w:t> </w:t>
      </w:r>
      <w:r>
        <w:rPr/>
        <w:t>melakukan</w:t>
      </w:r>
      <w:r>
        <w:rPr>
          <w:spacing w:val="-15"/>
        </w:rPr>
        <w:t> </w:t>
      </w:r>
      <w:r>
        <w:rPr/>
        <w:t>kajian pustaka,</w:t>
      </w:r>
      <w:r>
        <w:rPr>
          <w:spacing w:val="-4"/>
        </w:rPr>
        <w:t> </w:t>
      </w:r>
      <w:r>
        <w:rPr/>
        <w:t>penulis</w:t>
      </w:r>
      <w:r>
        <w:rPr>
          <w:spacing w:val="-4"/>
        </w:rPr>
        <w:t> </w:t>
      </w:r>
      <w:r>
        <w:rPr/>
        <w:t>akhirnya</w:t>
      </w:r>
      <w:r>
        <w:rPr>
          <w:spacing w:val="-1"/>
        </w:rPr>
        <w:t> </w:t>
      </w:r>
      <w:r>
        <w:rPr/>
        <w:t>menemukan</w:t>
      </w:r>
      <w:r>
        <w:rPr>
          <w:spacing w:val="-5"/>
        </w:rPr>
        <w:t> </w:t>
      </w:r>
      <w:r>
        <w:rPr/>
        <w:t>beberapa</w:t>
      </w:r>
      <w:r>
        <w:rPr>
          <w:spacing w:val="40"/>
        </w:rPr>
        <w:t> </w:t>
      </w:r>
      <w:r>
        <w:rPr/>
        <w:t>skripsi</w:t>
      </w:r>
      <w:r>
        <w:rPr>
          <w:spacing w:val="-1"/>
        </w:rPr>
        <w:t> </w:t>
      </w:r>
      <w:r>
        <w:rPr/>
        <w:t>yang</w:t>
      </w:r>
      <w:r>
        <w:rPr>
          <w:spacing w:val="-7"/>
        </w:rPr>
        <w:t> </w:t>
      </w:r>
      <w:r>
        <w:rPr/>
        <w:t>berhubungan dengan permasalahan yang penulis teliti, diantaranya sebagai berikut:</w:t>
      </w:r>
    </w:p>
    <w:p>
      <w:pPr>
        <w:pStyle w:val="ListParagraph"/>
        <w:numPr>
          <w:ilvl w:val="1"/>
          <w:numId w:val="2"/>
        </w:numPr>
        <w:tabs>
          <w:tab w:pos="1931" w:val="left" w:leader="none"/>
        </w:tabs>
        <w:spacing w:line="480" w:lineRule="auto" w:before="161" w:after="0"/>
        <w:ind w:left="1931" w:right="846" w:hanging="360"/>
        <w:jc w:val="both"/>
        <w:rPr>
          <w:sz w:val="24"/>
        </w:rPr>
      </w:pPr>
      <w:r>
        <w:rPr>
          <w:sz w:val="24"/>
        </w:rPr>
        <w:t>Skripsi yang disusun oleh Roslianni Hutasuhut dengan Judul “Manajemen Bimbingan Manasik Haji KUA Kecamatan Sipirok Pada </w:t>
      </w:r>
      <w:r>
        <w:rPr>
          <w:spacing w:val="-2"/>
          <w:sz w:val="24"/>
        </w:rPr>
        <w:t>Tahun</w:t>
      </w:r>
      <w:r>
        <w:rPr>
          <w:spacing w:val="-4"/>
          <w:sz w:val="24"/>
        </w:rPr>
        <w:t> </w:t>
      </w:r>
      <w:r>
        <w:rPr>
          <w:spacing w:val="-2"/>
          <w:sz w:val="24"/>
        </w:rPr>
        <w:t>2020”.</w:t>
      </w:r>
      <w:r>
        <w:rPr>
          <w:spacing w:val="-4"/>
          <w:sz w:val="24"/>
        </w:rPr>
        <w:t> </w:t>
      </w:r>
      <w:r>
        <w:rPr>
          <w:spacing w:val="-2"/>
          <w:sz w:val="24"/>
        </w:rPr>
        <w:t>Penelitian</w:t>
      </w:r>
      <w:r>
        <w:rPr>
          <w:spacing w:val="-4"/>
          <w:sz w:val="24"/>
        </w:rPr>
        <w:t> </w:t>
      </w:r>
      <w:r>
        <w:rPr>
          <w:spacing w:val="-2"/>
          <w:sz w:val="24"/>
        </w:rPr>
        <w:t>ini merupakan</w:t>
      </w:r>
      <w:r>
        <w:rPr>
          <w:spacing w:val="-4"/>
          <w:sz w:val="24"/>
        </w:rPr>
        <w:t> </w:t>
      </w:r>
      <w:r>
        <w:rPr>
          <w:spacing w:val="-2"/>
          <w:sz w:val="24"/>
        </w:rPr>
        <w:t>jenis</w:t>
      </w:r>
      <w:r>
        <w:rPr>
          <w:spacing w:val="-4"/>
          <w:sz w:val="24"/>
        </w:rPr>
        <w:t> </w:t>
      </w:r>
      <w:r>
        <w:rPr>
          <w:spacing w:val="-2"/>
          <w:sz w:val="24"/>
        </w:rPr>
        <w:t>penelitian</w:t>
      </w:r>
      <w:r>
        <w:rPr>
          <w:spacing w:val="-4"/>
          <w:sz w:val="24"/>
        </w:rPr>
        <w:t> </w:t>
      </w:r>
      <w:r>
        <w:rPr>
          <w:spacing w:val="-2"/>
          <w:sz w:val="24"/>
        </w:rPr>
        <w:t>kualitatif</w:t>
      </w:r>
      <w:r>
        <w:rPr>
          <w:spacing w:val="-4"/>
          <w:sz w:val="24"/>
        </w:rPr>
        <w:t> </w:t>
      </w:r>
      <w:r>
        <w:rPr>
          <w:spacing w:val="-2"/>
          <w:sz w:val="24"/>
        </w:rPr>
        <w:t>dengan </w:t>
      </w:r>
      <w:r>
        <w:rPr>
          <w:sz w:val="24"/>
        </w:rPr>
        <w:t>menggunakan</w:t>
      </w:r>
      <w:r>
        <w:rPr>
          <w:spacing w:val="-15"/>
          <w:sz w:val="24"/>
        </w:rPr>
        <w:t> </w:t>
      </w:r>
      <w:r>
        <w:rPr>
          <w:sz w:val="24"/>
        </w:rPr>
        <w:t>pendekatan</w:t>
      </w:r>
      <w:r>
        <w:rPr>
          <w:spacing w:val="-15"/>
          <w:sz w:val="24"/>
        </w:rPr>
        <w:t> </w:t>
      </w:r>
      <w:r>
        <w:rPr>
          <w:sz w:val="24"/>
        </w:rPr>
        <w:t>dekskriptif</w:t>
      </w:r>
      <w:r>
        <w:rPr>
          <w:spacing w:val="-15"/>
          <w:sz w:val="24"/>
        </w:rPr>
        <w:t> </w:t>
      </w:r>
      <w:r>
        <w:rPr>
          <w:sz w:val="24"/>
        </w:rPr>
        <w:t>dengan</w:t>
      </w:r>
      <w:r>
        <w:rPr>
          <w:spacing w:val="-15"/>
          <w:sz w:val="24"/>
        </w:rPr>
        <w:t> </w:t>
      </w:r>
      <w:r>
        <w:rPr>
          <w:sz w:val="24"/>
        </w:rPr>
        <w:t>menggunakan</w:t>
      </w:r>
      <w:r>
        <w:rPr>
          <w:spacing w:val="-15"/>
          <w:sz w:val="24"/>
        </w:rPr>
        <w:t> </w:t>
      </w:r>
      <w:r>
        <w:rPr>
          <w:sz w:val="24"/>
        </w:rPr>
        <w:t>wawancara dan observasi yang dapat diamati oleh peneliti. Hasil penelitian menunjukkan</w:t>
      </w:r>
      <w:r>
        <w:rPr>
          <w:spacing w:val="-15"/>
          <w:sz w:val="24"/>
        </w:rPr>
        <w:t> </w:t>
      </w:r>
      <w:r>
        <w:rPr>
          <w:sz w:val="24"/>
        </w:rPr>
        <w:t>bahwa</w:t>
      </w:r>
      <w:r>
        <w:rPr>
          <w:spacing w:val="-15"/>
          <w:sz w:val="24"/>
        </w:rPr>
        <w:t> </w:t>
      </w:r>
      <w:r>
        <w:rPr>
          <w:sz w:val="24"/>
        </w:rPr>
        <w:t>perencanaan</w:t>
      </w:r>
      <w:r>
        <w:rPr>
          <w:spacing w:val="-15"/>
          <w:sz w:val="24"/>
        </w:rPr>
        <w:t> </w:t>
      </w:r>
      <w:r>
        <w:rPr>
          <w:sz w:val="24"/>
        </w:rPr>
        <w:t>dilakukan</w:t>
      </w:r>
      <w:r>
        <w:rPr>
          <w:spacing w:val="-15"/>
          <w:sz w:val="24"/>
        </w:rPr>
        <w:t> </w:t>
      </w:r>
      <w:r>
        <w:rPr>
          <w:sz w:val="24"/>
        </w:rPr>
        <w:t>dengan</w:t>
      </w:r>
      <w:r>
        <w:rPr>
          <w:spacing w:val="-15"/>
          <w:sz w:val="24"/>
        </w:rPr>
        <w:t> </w:t>
      </w:r>
      <w:r>
        <w:rPr>
          <w:sz w:val="24"/>
        </w:rPr>
        <w:t>penyusunan</w:t>
      </w:r>
      <w:r>
        <w:rPr>
          <w:spacing w:val="-15"/>
          <w:sz w:val="24"/>
        </w:rPr>
        <w:t> </w:t>
      </w:r>
      <w:r>
        <w:rPr>
          <w:sz w:val="24"/>
        </w:rPr>
        <w:t>kinerja sesuai SOP dan kerjasama dengan lembaga terkait. Pengorganisasian dilakukan dengan mengeluarkan surat keputusan struktur kepanitiaan, peserta, materi dan pembimbing manasik haji di KUA Kecamatan Sipirok Kabupaten Tapanuli Selatan. Pengarahan dilakukan dari atas kebawah yakni melalui kurikulum dan silabus manasik haji. Pengawasan</w:t>
      </w:r>
      <w:r>
        <w:rPr>
          <w:spacing w:val="-13"/>
          <w:sz w:val="24"/>
        </w:rPr>
        <w:t> </w:t>
      </w:r>
      <w:r>
        <w:rPr>
          <w:sz w:val="24"/>
        </w:rPr>
        <w:t>dilakukan</w:t>
      </w:r>
      <w:r>
        <w:rPr>
          <w:spacing w:val="-13"/>
          <w:sz w:val="24"/>
        </w:rPr>
        <w:t> </w:t>
      </w:r>
      <w:r>
        <w:rPr>
          <w:sz w:val="24"/>
        </w:rPr>
        <w:t>secara</w:t>
      </w:r>
      <w:r>
        <w:rPr>
          <w:spacing w:val="-14"/>
          <w:sz w:val="24"/>
        </w:rPr>
        <w:t> </w:t>
      </w:r>
      <w:r>
        <w:rPr>
          <w:sz w:val="24"/>
        </w:rPr>
        <w:t>interval</w:t>
      </w:r>
      <w:r>
        <w:rPr>
          <w:spacing w:val="-12"/>
          <w:sz w:val="24"/>
        </w:rPr>
        <w:t> </w:t>
      </w:r>
      <w:r>
        <w:rPr>
          <w:sz w:val="24"/>
        </w:rPr>
        <w:t>dan</w:t>
      </w:r>
      <w:r>
        <w:rPr>
          <w:spacing w:val="-13"/>
          <w:sz w:val="24"/>
        </w:rPr>
        <w:t> </w:t>
      </w:r>
      <w:r>
        <w:rPr>
          <w:sz w:val="24"/>
        </w:rPr>
        <w:t>didapati</w:t>
      </w:r>
      <w:r>
        <w:rPr>
          <w:spacing w:val="-12"/>
          <w:sz w:val="24"/>
        </w:rPr>
        <w:t> </w:t>
      </w:r>
      <w:r>
        <w:rPr>
          <w:sz w:val="24"/>
        </w:rPr>
        <w:t>bahwa</w:t>
      </w:r>
      <w:r>
        <w:rPr>
          <w:spacing w:val="-14"/>
          <w:sz w:val="24"/>
        </w:rPr>
        <w:t> </w:t>
      </w:r>
      <w:r>
        <w:rPr>
          <w:sz w:val="24"/>
        </w:rPr>
        <w:t>penyampaian materi</w:t>
      </w:r>
      <w:r>
        <w:rPr>
          <w:spacing w:val="1"/>
          <w:sz w:val="24"/>
        </w:rPr>
        <w:t> </w:t>
      </w:r>
      <w:r>
        <w:rPr>
          <w:sz w:val="24"/>
        </w:rPr>
        <w:t>yang</w:t>
      </w:r>
      <w:r>
        <w:rPr>
          <w:spacing w:val="-2"/>
          <w:sz w:val="24"/>
        </w:rPr>
        <w:t> </w:t>
      </w:r>
      <w:r>
        <w:rPr>
          <w:sz w:val="24"/>
        </w:rPr>
        <w:t>terlalu monolog,</w:t>
      </w:r>
      <w:r>
        <w:rPr>
          <w:spacing w:val="1"/>
          <w:sz w:val="24"/>
        </w:rPr>
        <w:t> </w:t>
      </w:r>
      <w:r>
        <w:rPr>
          <w:sz w:val="24"/>
        </w:rPr>
        <w:t>pembimbing</w:t>
      </w:r>
      <w:r>
        <w:rPr>
          <w:spacing w:val="3"/>
          <w:sz w:val="24"/>
        </w:rPr>
        <w:t> </w:t>
      </w:r>
      <w:r>
        <w:rPr>
          <w:sz w:val="24"/>
        </w:rPr>
        <w:t>yang</w:t>
      </w:r>
      <w:r>
        <w:rPr>
          <w:spacing w:val="-3"/>
          <w:sz w:val="24"/>
        </w:rPr>
        <w:t> </w:t>
      </w:r>
      <w:r>
        <w:rPr>
          <w:sz w:val="24"/>
        </w:rPr>
        <w:t>belum</w:t>
      </w:r>
      <w:r>
        <w:rPr>
          <w:spacing w:val="1"/>
          <w:sz w:val="24"/>
        </w:rPr>
        <w:t> </w:t>
      </w:r>
      <w:r>
        <w:rPr>
          <w:sz w:val="24"/>
        </w:rPr>
        <w:t>lulus</w:t>
      </w:r>
      <w:r>
        <w:rPr>
          <w:spacing w:val="1"/>
          <w:sz w:val="24"/>
        </w:rPr>
        <w:t> </w:t>
      </w:r>
      <w:r>
        <w:rPr>
          <w:spacing w:val="-2"/>
          <w:sz w:val="24"/>
        </w:rPr>
        <w:t>sertifikasi,</w:t>
      </w:r>
    </w:p>
    <w:p>
      <w:pPr>
        <w:pStyle w:val="ListParagraph"/>
        <w:spacing w:after="0" w:line="480" w:lineRule="auto"/>
        <w:jc w:val="both"/>
        <w:rPr>
          <w:sz w:val="24"/>
        </w:rPr>
        <w:sectPr>
          <w:pgSz w:w="11910" w:h="16840"/>
          <w:pgMar w:header="0" w:footer="1056" w:top="1920" w:bottom="1240" w:left="1417" w:right="850"/>
        </w:sectPr>
      </w:pPr>
    </w:p>
    <w:p>
      <w:pPr>
        <w:pStyle w:val="BodyText"/>
        <w:spacing w:before="45"/>
      </w:pPr>
    </w:p>
    <w:p>
      <w:pPr>
        <w:pStyle w:val="BodyText"/>
        <w:spacing w:line="480" w:lineRule="auto" w:before="1"/>
        <w:ind w:left="1931" w:right="854"/>
        <w:jc w:val="both"/>
      </w:pPr>
      <w:r>
        <w:rPr/>
        <w:t>serta keterbatasan sarana dan prasarana bimbingan manasik haji (Hutasuhut, 2020)</w:t>
      </w:r>
    </w:p>
    <w:p>
      <w:pPr>
        <w:pStyle w:val="ListParagraph"/>
        <w:numPr>
          <w:ilvl w:val="1"/>
          <w:numId w:val="2"/>
        </w:numPr>
        <w:tabs>
          <w:tab w:pos="1931" w:val="left" w:leader="none"/>
        </w:tabs>
        <w:spacing w:line="480" w:lineRule="auto" w:before="0" w:after="0"/>
        <w:ind w:left="1931" w:right="846" w:hanging="360"/>
        <w:jc w:val="both"/>
        <w:rPr>
          <w:sz w:val="24"/>
        </w:rPr>
      </w:pPr>
      <w:r>
        <w:rPr>
          <w:sz w:val="24"/>
        </w:rPr>
        <w:t>Skripsi yang disusun oleh Rizki Kautsar Arrizal yang berjudul "Efektivitas Pelaksanaan Bimbingan Manasik Haji KUA Pekalongan Lampung Timur Tahun 2024”. Penelitian ini menggunakan metode kualitatif dengan jenis penelitian kualitatif yang pengumpulan datanya dilakukan</w:t>
      </w:r>
      <w:r>
        <w:rPr>
          <w:spacing w:val="-15"/>
          <w:sz w:val="24"/>
        </w:rPr>
        <w:t> </w:t>
      </w:r>
      <w:r>
        <w:rPr>
          <w:sz w:val="24"/>
        </w:rPr>
        <w:t>dengan</w:t>
      </w:r>
      <w:r>
        <w:rPr>
          <w:spacing w:val="-15"/>
          <w:sz w:val="24"/>
        </w:rPr>
        <w:t> </w:t>
      </w:r>
      <w:r>
        <w:rPr>
          <w:sz w:val="24"/>
        </w:rPr>
        <w:t>cara</w:t>
      </w:r>
      <w:r>
        <w:rPr>
          <w:spacing w:val="-15"/>
          <w:sz w:val="24"/>
        </w:rPr>
        <w:t> </w:t>
      </w:r>
      <w:r>
        <w:rPr>
          <w:sz w:val="24"/>
        </w:rPr>
        <w:t>wawancara</w:t>
      </w:r>
      <w:r>
        <w:rPr>
          <w:spacing w:val="-15"/>
          <w:sz w:val="24"/>
        </w:rPr>
        <w:t> </w:t>
      </w:r>
      <w:r>
        <w:rPr>
          <w:sz w:val="24"/>
        </w:rPr>
        <w:t>dan</w:t>
      </w:r>
      <w:r>
        <w:rPr>
          <w:spacing w:val="-15"/>
          <w:sz w:val="24"/>
        </w:rPr>
        <w:t> </w:t>
      </w:r>
      <w:r>
        <w:rPr>
          <w:sz w:val="24"/>
        </w:rPr>
        <w:t>dokumentasi.</w:t>
      </w:r>
      <w:r>
        <w:rPr>
          <w:spacing w:val="-15"/>
          <w:sz w:val="24"/>
        </w:rPr>
        <w:t> </w:t>
      </w:r>
      <w:r>
        <w:rPr>
          <w:sz w:val="24"/>
        </w:rPr>
        <w:t>Peneliti</w:t>
      </w:r>
      <w:r>
        <w:rPr>
          <w:spacing w:val="-15"/>
          <w:sz w:val="24"/>
        </w:rPr>
        <w:t> </w:t>
      </w:r>
      <w:r>
        <w:rPr>
          <w:sz w:val="24"/>
        </w:rPr>
        <w:t>melakukan wawancara pada pihak KUA, Pembimbing Bimbingan Manasik Haji, dan 10 orang peserta Bimbingan Manasik Haji. Hasil penelitian menunjukkan bahwa Bimbingan Manasik Haji yang dilaksanakan oleh KUA Pekalongan Lampung Timur telah efektif. Dilandaskan pada indikator efektivitas yaitu sebagai pengelola, sasaran ketepatan program, sosialisasi program, tujuan program, sarana prasarana dan, pemantauan telah terpenuhi. Hasil wawancara menunjukkan 6 dari 10 peserta yang mengikuti Bimbingan Manasik Haji mengaku mengalami perubahan dan pemingkatan pemahaman, dari yang sebelumnya tidak paham menjadi memahami mengenai rangkaian ibadah haji (Arrizal, </w:t>
      </w:r>
      <w:r>
        <w:rPr>
          <w:spacing w:val="-2"/>
          <w:sz w:val="24"/>
        </w:rPr>
        <w:t>2024)</w:t>
      </w:r>
    </w:p>
    <w:p>
      <w:pPr>
        <w:pStyle w:val="ListParagraph"/>
        <w:numPr>
          <w:ilvl w:val="1"/>
          <w:numId w:val="2"/>
        </w:numPr>
        <w:tabs>
          <w:tab w:pos="1931" w:val="left" w:leader="none"/>
        </w:tabs>
        <w:spacing w:line="480" w:lineRule="auto" w:before="2" w:after="0"/>
        <w:ind w:left="1931" w:right="846" w:hanging="360"/>
        <w:jc w:val="both"/>
        <w:rPr>
          <w:sz w:val="24"/>
        </w:rPr>
      </w:pPr>
      <w:r>
        <w:rPr>
          <w:sz w:val="24"/>
        </w:rPr>
        <w:t>Skripsi yang disusun oleh Yulinda Saputri dengan Judul “Analisis Efektivitas Pelaksanaan Bimbingan Manasik Haji Terhadap Pemahaman Jemaah Pada KUA Metro Barat Pada tahun 2024”. penelitian ini menggunakan deskriptif kualitatif. Pengumpulan data dilakukan</w:t>
      </w:r>
      <w:r>
        <w:rPr>
          <w:spacing w:val="28"/>
          <w:sz w:val="24"/>
        </w:rPr>
        <w:t> </w:t>
      </w:r>
      <w:r>
        <w:rPr>
          <w:sz w:val="24"/>
        </w:rPr>
        <w:t>dengan</w:t>
      </w:r>
      <w:r>
        <w:rPr>
          <w:spacing w:val="28"/>
          <w:sz w:val="24"/>
        </w:rPr>
        <w:t> </w:t>
      </w:r>
      <w:r>
        <w:rPr>
          <w:sz w:val="24"/>
        </w:rPr>
        <w:t>menggunakan</w:t>
      </w:r>
      <w:r>
        <w:rPr>
          <w:spacing w:val="28"/>
          <w:sz w:val="24"/>
        </w:rPr>
        <w:t> </w:t>
      </w:r>
      <w:r>
        <w:rPr>
          <w:sz w:val="24"/>
        </w:rPr>
        <w:t>teknik</w:t>
      </w:r>
      <w:r>
        <w:rPr>
          <w:spacing w:val="28"/>
          <w:sz w:val="24"/>
        </w:rPr>
        <w:t> </w:t>
      </w:r>
      <w:r>
        <w:rPr>
          <w:sz w:val="24"/>
        </w:rPr>
        <w:t>wawancara dan</w:t>
      </w:r>
      <w:r>
        <w:rPr>
          <w:spacing w:val="28"/>
          <w:sz w:val="24"/>
        </w:rPr>
        <w:t> </w:t>
      </w:r>
      <w:r>
        <w:rPr>
          <w:sz w:val="24"/>
        </w:rPr>
        <w:t>dokumentasi.</w:t>
      </w:r>
    </w:p>
    <w:p>
      <w:pPr>
        <w:pStyle w:val="ListParagraph"/>
        <w:spacing w:after="0" w:line="480" w:lineRule="auto"/>
        <w:jc w:val="both"/>
        <w:rPr>
          <w:sz w:val="24"/>
        </w:rPr>
        <w:sectPr>
          <w:pgSz w:w="11910" w:h="16840"/>
          <w:pgMar w:header="0" w:footer="1056" w:top="1920" w:bottom="1240" w:left="1417" w:right="850"/>
        </w:sectPr>
      </w:pPr>
    </w:p>
    <w:p>
      <w:pPr>
        <w:pStyle w:val="BodyText"/>
        <w:spacing w:before="45"/>
      </w:pPr>
    </w:p>
    <w:p>
      <w:pPr>
        <w:pStyle w:val="BodyText"/>
        <w:spacing w:line="480" w:lineRule="auto" w:before="1"/>
        <w:ind w:left="1931" w:right="847"/>
        <w:jc w:val="both"/>
      </w:pPr>
      <w:r>
        <w:rPr/>
        <w:t>Hasil penelitian ini dari segi ekonomis, dapat dilihat dari minimnya biaya yang dikeluarkan, adanya tenaga yang profesional, waktu yang dibutuhkan sesuai dengan jadwal yang telah ditetapkan, serta sarana prasarana yang cukup memadai. Dari segi Pelaksanaan kerja yang bertanggung jawab dapat dilihat dari pembimbing sangat bertanggung jawab dalam tugas-tugasnya dengan memberikan segala bentuk pelayanan kepada jamaah sehingga jamaah merasa sangat diistimewakan. Dari segi Rasionalitas wewenang dan tanggung jawab dilaksanakan dengan mengutamakan salah satu pihak sekalipun pihak tersebut memiliki jabatan yang sangat tinggi. Dari segi prosedur kerja yang praktis dapat dilihat dari segala kegiatan bimbingan manasik haji dilaksanakan sesuai dengan time schedule dan berdasarkan prosedur kerja yang telah ditetapkan (Saputri, 2024)</w:t>
      </w:r>
    </w:p>
    <w:p>
      <w:pPr>
        <w:pStyle w:val="ListParagraph"/>
        <w:numPr>
          <w:ilvl w:val="1"/>
          <w:numId w:val="2"/>
        </w:numPr>
        <w:tabs>
          <w:tab w:pos="1931" w:val="left" w:leader="none"/>
        </w:tabs>
        <w:spacing w:line="480" w:lineRule="auto" w:before="1" w:after="0"/>
        <w:ind w:left="1931" w:right="847" w:hanging="360"/>
        <w:jc w:val="both"/>
        <w:rPr>
          <w:sz w:val="24"/>
        </w:rPr>
      </w:pPr>
      <w:r>
        <w:rPr>
          <w:sz w:val="24"/>
        </w:rPr>
        <w:t>Skripsi yang disusun oleh Hesty Novitasari dengan judul “Manajemen Bimbingan</w:t>
      </w:r>
      <w:r>
        <w:rPr>
          <w:spacing w:val="-2"/>
          <w:sz w:val="24"/>
        </w:rPr>
        <w:t> </w:t>
      </w:r>
      <w:r>
        <w:rPr>
          <w:sz w:val="24"/>
        </w:rPr>
        <w:t>Manasik Haji</w:t>
      </w:r>
      <w:r>
        <w:rPr>
          <w:spacing w:val="-1"/>
          <w:sz w:val="24"/>
        </w:rPr>
        <w:t> </w:t>
      </w:r>
      <w:r>
        <w:rPr>
          <w:sz w:val="24"/>
        </w:rPr>
        <w:t>Pada</w:t>
      </w:r>
      <w:r>
        <w:rPr>
          <w:spacing w:val="-3"/>
          <w:sz w:val="24"/>
        </w:rPr>
        <w:t> </w:t>
      </w:r>
      <w:r>
        <w:rPr>
          <w:sz w:val="24"/>
        </w:rPr>
        <w:t>Kantor Kementerian</w:t>
      </w:r>
      <w:r>
        <w:rPr>
          <w:spacing w:val="-2"/>
          <w:sz w:val="24"/>
        </w:rPr>
        <w:t> </w:t>
      </w:r>
      <w:r>
        <w:rPr>
          <w:sz w:val="24"/>
        </w:rPr>
        <w:t>Agama</w:t>
      </w:r>
      <w:r>
        <w:rPr>
          <w:spacing w:val="-2"/>
          <w:sz w:val="24"/>
        </w:rPr>
        <w:t> </w:t>
      </w:r>
      <w:r>
        <w:rPr>
          <w:sz w:val="24"/>
        </w:rPr>
        <w:t>Kabupaten Sragen Tahun 2023”.</w:t>
      </w:r>
      <w:r>
        <w:rPr>
          <w:spacing w:val="40"/>
          <w:sz w:val="24"/>
        </w:rPr>
        <w:t> </w:t>
      </w:r>
      <w:r>
        <w:rPr>
          <w:sz w:val="24"/>
        </w:rPr>
        <w:t>penelitian ini menggunakan penelitian kualitatif deskriptif dengan teknik pengumpulan data melalui observasi, wawancara dan dokumentasi. Hasil penelitian menunjukkan bahwa : pelaksanaan bimbingan manasik haji massal Kementerian Agama Kabupaten</w:t>
      </w:r>
      <w:r>
        <w:rPr>
          <w:spacing w:val="-1"/>
          <w:sz w:val="24"/>
        </w:rPr>
        <w:t> </w:t>
      </w:r>
      <w:r>
        <w:rPr>
          <w:sz w:val="24"/>
        </w:rPr>
        <w:t>Sragen</w:t>
      </w:r>
      <w:r>
        <w:rPr>
          <w:spacing w:val="-1"/>
          <w:sz w:val="24"/>
        </w:rPr>
        <w:t> </w:t>
      </w:r>
      <w:r>
        <w:rPr>
          <w:sz w:val="24"/>
        </w:rPr>
        <w:t>sudah selaras</w:t>
      </w:r>
      <w:r>
        <w:rPr>
          <w:spacing w:val="-1"/>
          <w:sz w:val="24"/>
        </w:rPr>
        <w:t> </w:t>
      </w:r>
      <w:r>
        <w:rPr>
          <w:sz w:val="24"/>
        </w:rPr>
        <w:t>akan</w:t>
      </w:r>
      <w:r>
        <w:rPr>
          <w:spacing w:val="-1"/>
          <w:sz w:val="24"/>
        </w:rPr>
        <w:t> </w:t>
      </w:r>
      <w:r>
        <w:rPr>
          <w:sz w:val="24"/>
        </w:rPr>
        <w:t>perencanaan yang</w:t>
      </w:r>
      <w:r>
        <w:rPr>
          <w:spacing w:val="-2"/>
          <w:sz w:val="24"/>
        </w:rPr>
        <w:t> </w:t>
      </w:r>
      <w:r>
        <w:rPr>
          <w:sz w:val="24"/>
        </w:rPr>
        <w:t>telah</w:t>
      </w:r>
      <w:r>
        <w:rPr>
          <w:spacing w:val="-1"/>
          <w:sz w:val="24"/>
        </w:rPr>
        <w:t> </w:t>
      </w:r>
      <w:r>
        <w:rPr>
          <w:sz w:val="24"/>
        </w:rPr>
        <w:t>dibentuk dan sesuai dengan keputusan Direktur Jenderal Penyelenggaraan Haji dan</w:t>
      </w:r>
      <w:r>
        <w:rPr>
          <w:spacing w:val="-2"/>
          <w:sz w:val="24"/>
        </w:rPr>
        <w:t> </w:t>
      </w:r>
      <w:r>
        <w:rPr>
          <w:sz w:val="24"/>
        </w:rPr>
        <w:t>Umrah</w:t>
      </w:r>
      <w:r>
        <w:rPr>
          <w:spacing w:val="-2"/>
          <w:sz w:val="24"/>
        </w:rPr>
        <w:t> </w:t>
      </w:r>
      <w:r>
        <w:rPr>
          <w:sz w:val="24"/>
        </w:rPr>
        <w:t>Nomor</w:t>
      </w:r>
      <w:r>
        <w:rPr>
          <w:spacing w:val="-2"/>
          <w:sz w:val="24"/>
        </w:rPr>
        <w:t> </w:t>
      </w:r>
      <w:r>
        <w:rPr>
          <w:sz w:val="24"/>
        </w:rPr>
        <w:t>164</w:t>
      </w:r>
      <w:r>
        <w:rPr>
          <w:spacing w:val="-2"/>
          <w:sz w:val="24"/>
        </w:rPr>
        <w:t> </w:t>
      </w:r>
      <w:r>
        <w:rPr>
          <w:sz w:val="24"/>
        </w:rPr>
        <w:t>Tahun</w:t>
      </w:r>
      <w:r>
        <w:rPr>
          <w:spacing w:val="-2"/>
          <w:sz w:val="24"/>
        </w:rPr>
        <w:t> </w:t>
      </w:r>
      <w:r>
        <w:rPr>
          <w:sz w:val="24"/>
        </w:rPr>
        <w:t>2023</w:t>
      </w:r>
      <w:r>
        <w:rPr>
          <w:spacing w:val="-2"/>
          <w:sz w:val="24"/>
        </w:rPr>
        <w:t> </w:t>
      </w:r>
      <w:r>
        <w:rPr>
          <w:sz w:val="24"/>
        </w:rPr>
        <w:t>tentang</w:t>
      </w:r>
      <w:r>
        <w:rPr>
          <w:spacing w:val="-4"/>
          <w:sz w:val="24"/>
        </w:rPr>
        <w:t> </w:t>
      </w:r>
      <w:r>
        <w:rPr>
          <w:sz w:val="24"/>
        </w:rPr>
        <w:t>padoman</w:t>
      </w:r>
      <w:r>
        <w:rPr>
          <w:spacing w:val="-2"/>
          <w:sz w:val="24"/>
        </w:rPr>
        <w:t> </w:t>
      </w:r>
      <w:r>
        <w:rPr>
          <w:sz w:val="24"/>
        </w:rPr>
        <w:t>penyelenggaraan bimbingan</w:t>
      </w:r>
      <w:r>
        <w:rPr>
          <w:spacing w:val="35"/>
          <w:sz w:val="24"/>
        </w:rPr>
        <w:t> </w:t>
      </w:r>
      <w:r>
        <w:rPr>
          <w:sz w:val="24"/>
        </w:rPr>
        <w:t>manasik</w:t>
      </w:r>
      <w:r>
        <w:rPr>
          <w:spacing w:val="36"/>
          <w:sz w:val="24"/>
        </w:rPr>
        <w:t> </w:t>
      </w:r>
      <w:r>
        <w:rPr>
          <w:sz w:val="24"/>
        </w:rPr>
        <w:t>bagi</w:t>
      </w:r>
      <w:r>
        <w:rPr>
          <w:spacing w:val="38"/>
          <w:sz w:val="24"/>
        </w:rPr>
        <w:t> </w:t>
      </w:r>
      <w:r>
        <w:rPr>
          <w:sz w:val="24"/>
        </w:rPr>
        <w:t>jemaah</w:t>
      </w:r>
      <w:r>
        <w:rPr>
          <w:spacing w:val="35"/>
          <w:sz w:val="24"/>
        </w:rPr>
        <w:t> </w:t>
      </w:r>
      <w:r>
        <w:rPr>
          <w:sz w:val="24"/>
        </w:rPr>
        <w:t>haji</w:t>
      </w:r>
      <w:r>
        <w:rPr>
          <w:spacing w:val="36"/>
          <w:sz w:val="24"/>
        </w:rPr>
        <w:t> </w:t>
      </w:r>
      <w:r>
        <w:rPr>
          <w:sz w:val="24"/>
        </w:rPr>
        <w:t>reguler</w:t>
      </w:r>
      <w:r>
        <w:rPr>
          <w:spacing w:val="35"/>
          <w:sz w:val="24"/>
        </w:rPr>
        <w:t> </w:t>
      </w:r>
      <w:r>
        <w:rPr>
          <w:sz w:val="24"/>
        </w:rPr>
        <w:t>tingkat</w:t>
      </w:r>
      <w:r>
        <w:rPr>
          <w:spacing w:val="36"/>
          <w:sz w:val="24"/>
        </w:rPr>
        <w:t> </w:t>
      </w:r>
      <w:r>
        <w:rPr>
          <w:sz w:val="24"/>
        </w:rPr>
        <w:t>Kabupaten</w:t>
      </w:r>
      <w:r>
        <w:rPr>
          <w:spacing w:val="35"/>
          <w:sz w:val="24"/>
        </w:rPr>
        <w:t> </w:t>
      </w:r>
      <w:r>
        <w:rPr>
          <w:spacing w:val="-4"/>
          <w:sz w:val="24"/>
        </w:rPr>
        <w:t>atau</w:t>
      </w:r>
    </w:p>
    <w:p>
      <w:pPr>
        <w:pStyle w:val="ListParagraph"/>
        <w:spacing w:after="0" w:line="480" w:lineRule="auto"/>
        <w:jc w:val="both"/>
        <w:rPr>
          <w:sz w:val="24"/>
        </w:rPr>
        <w:sectPr>
          <w:pgSz w:w="11910" w:h="16840"/>
          <w:pgMar w:header="0" w:footer="1056" w:top="1920" w:bottom="1240" w:left="1417" w:right="850"/>
        </w:sectPr>
      </w:pPr>
    </w:p>
    <w:p>
      <w:pPr>
        <w:pStyle w:val="BodyText"/>
        <w:spacing w:before="45"/>
      </w:pPr>
    </w:p>
    <w:p>
      <w:pPr>
        <w:pStyle w:val="BodyText"/>
        <w:spacing w:line="480" w:lineRule="auto" w:before="1"/>
        <w:ind w:left="1931" w:right="853"/>
        <w:jc w:val="both"/>
      </w:pPr>
      <w:r>
        <w:rPr/>
        <w:t>Kota dan Kecamatan. Kementerian Agama Kabupaten Sragen menggunakan 4 fungsi manajemen dalam melaksanakan kegiatan bimbingan manasik haji yang terdiri dari perencanaan, pengorganisasian, pelaksanaan dan pengawasan (Novitasari, 2023)</w:t>
      </w:r>
    </w:p>
    <w:p>
      <w:pPr>
        <w:pStyle w:val="ListParagraph"/>
        <w:numPr>
          <w:ilvl w:val="1"/>
          <w:numId w:val="2"/>
        </w:numPr>
        <w:tabs>
          <w:tab w:pos="1931" w:val="left" w:leader="none"/>
        </w:tabs>
        <w:spacing w:line="480" w:lineRule="auto" w:before="0" w:after="0"/>
        <w:ind w:left="1931" w:right="846" w:hanging="360"/>
        <w:jc w:val="both"/>
        <w:rPr>
          <w:sz w:val="24"/>
        </w:rPr>
      </w:pPr>
      <w:r>
        <w:rPr>
          <w:sz w:val="24"/>
        </w:rPr>
        <w:t>Skripsi yang disusun oleh Hellen Oktarina Sari dengan judul “Manajemen Pelayanan Ibadah Haji Pada Lanjut Usia Pada Kementerian Agama Kabupaten Kaur Tahun 2022”. Penelitian ini menggunakan jenis penelitian lapangan (</w:t>
      </w:r>
      <w:r>
        <w:rPr>
          <w:i/>
          <w:sz w:val="24"/>
        </w:rPr>
        <w:t>field research</w:t>
      </w:r>
      <w:r>
        <w:rPr>
          <w:sz w:val="24"/>
        </w:rPr>
        <w:t>) dengan pendekatan kualitatif. Dari hasil penelitian menunjukkan bahwa manajemen pelayanan ibadah haji di Kementerian Agama Kabupaten Kaur terlaksana dengan baik. hal ini dibuktikan dengan terpenuhinya lima indikator yang dikemukakan oleh Zeithaml yaitu </w:t>
      </w:r>
      <w:r>
        <w:rPr>
          <w:i/>
          <w:sz w:val="24"/>
        </w:rPr>
        <w:t>Tangible </w:t>
      </w:r>
      <w:r>
        <w:rPr>
          <w:sz w:val="24"/>
        </w:rPr>
        <w:t>(berwujud), </w:t>
      </w:r>
      <w:r>
        <w:rPr>
          <w:i/>
          <w:sz w:val="24"/>
        </w:rPr>
        <w:t>Reliability </w:t>
      </w:r>
      <w:r>
        <w:rPr>
          <w:sz w:val="24"/>
        </w:rPr>
        <w:t>(kehandalan), </w:t>
      </w:r>
      <w:r>
        <w:rPr>
          <w:i/>
          <w:sz w:val="24"/>
        </w:rPr>
        <w:t>Responsiviness </w:t>
      </w:r>
      <w:r>
        <w:rPr>
          <w:sz w:val="24"/>
        </w:rPr>
        <w:t>(ketanggapan), </w:t>
      </w:r>
      <w:r>
        <w:rPr>
          <w:i/>
          <w:sz w:val="24"/>
        </w:rPr>
        <w:t>Assurance </w:t>
      </w:r>
      <w:r>
        <w:rPr>
          <w:sz w:val="24"/>
        </w:rPr>
        <w:t>(jaminan), dan </w:t>
      </w:r>
      <w:r>
        <w:rPr>
          <w:i/>
          <w:sz w:val="24"/>
        </w:rPr>
        <w:t>Empathy </w:t>
      </w:r>
      <w:r>
        <w:rPr>
          <w:sz w:val="24"/>
        </w:rPr>
        <w:t>(empati). Adapun kendala yang dialami oleh kementerian agama kabupaten kaur ialah belum adanya lembaga bank syariah atau muamalat, belum ada lembaga KBIH, jaringan siskohat, kekurangan SDM di seksi PHU serta faktor pendidikan dan kesehatan jamaah lanjut usia (Sari, 2022).</w:t>
      </w:r>
    </w:p>
    <w:p>
      <w:pPr>
        <w:pStyle w:val="ListParagraph"/>
        <w:numPr>
          <w:ilvl w:val="1"/>
          <w:numId w:val="2"/>
        </w:numPr>
        <w:tabs>
          <w:tab w:pos="1931" w:val="left" w:leader="none"/>
        </w:tabs>
        <w:spacing w:line="480" w:lineRule="auto" w:before="2" w:after="0"/>
        <w:ind w:left="1931" w:right="845" w:hanging="360"/>
        <w:jc w:val="both"/>
        <w:rPr>
          <w:sz w:val="24"/>
        </w:rPr>
      </w:pPr>
      <w:r>
        <w:rPr>
          <w:sz w:val="24"/>
        </w:rPr>
        <w:t>Jurnal yang disusun oleh Miftahul Fidayati dan Ahmad Munawaruzaman dengan judul “Optimalisasi Kinerja KUA Dalam Pelayanan Bimbingan Manasik Haji Tingkat Kecamatan Cileungsi Kabupaten Bogor Tahun 2023”. Dalam peelitian ini penulis menggunakan</w:t>
      </w:r>
      <w:r>
        <w:rPr>
          <w:spacing w:val="-15"/>
          <w:sz w:val="24"/>
        </w:rPr>
        <w:t> </w:t>
      </w:r>
      <w:r>
        <w:rPr>
          <w:sz w:val="24"/>
        </w:rPr>
        <w:t>metode</w:t>
      </w:r>
      <w:r>
        <w:rPr>
          <w:spacing w:val="-15"/>
          <w:sz w:val="24"/>
        </w:rPr>
        <w:t> </w:t>
      </w:r>
      <w:r>
        <w:rPr>
          <w:sz w:val="24"/>
        </w:rPr>
        <w:t>penelitian</w:t>
      </w:r>
      <w:r>
        <w:rPr>
          <w:spacing w:val="-15"/>
          <w:sz w:val="24"/>
        </w:rPr>
        <w:t> </w:t>
      </w:r>
      <w:r>
        <w:rPr>
          <w:sz w:val="24"/>
        </w:rPr>
        <w:t>kualitatif.</w:t>
      </w:r>
      <w:r>
        <w:rPr>
          <w:spacing w:val="-15"/>
          <w:sz w:val="24"/>
        </w:rPr>
        <w:t> </w:t>
      </w:r>
      <w:r>
        <w:rPr>
          <w:sz w:val="24"/>
        </w:rPr>
        <w:t>Jenis</w:t>
      </w:r>
      <w:r>
        <w:rPr>
          <w:spacing w:val="-15"/>
          <w:sz w:val="24"/>
        </w:rPr>
        <w:t> </w:t>
      </w:r>
      <w:r>
        <w:rPr>
          <w:sz w:val="24"/>
        </w:rPr>
        <w:t>penelitian</w:t>
      </w:r>
      <w:r>
        <w:rPr>
          <w:spacing w:val="-15"/>
          <w:sz w:val="24"/>
        </w:rPr>
        <w:t> </w:t>
      </w:r>
      <w:r>
        <w:rPr>
          <w:sz w:val="24"/>
        </w:rPr>
        <w:t>yang</w:t>
      </w:r>
      <w:r>
        <w:rPr>
          <w:spacing w:val="-15"/>
          <w:sz w:val="24"/>
        </w:rPr>
        <w:t> </w:t>
      </w:r>
      <w:r>
        <w:rPr>
          <w:sz w:val="24"/>
        </w:rPr>
        <w:t>dipakai</w:t>
      </w:r>
    </w:p>
    <w:p>
      <w:pPr>
        <w:pStyle w:val="ListParagraph"/>
        <w:spacing w:after="0" w:line="480" w:lineRule="auto"/>
        <w:jc w:val="both"/>
        <w:rPr>
          <w:sz w:val="24"/>
        </w:rPr>
        <w:sectPr>
          <w:pgSz w:w="11910" w:h="16840"/>
          <w:pgMar w:header="0" w:footer="1056" w:top="1920" w:bottom="1240" w:left="1417" w:right="850"/>
        </w:sectPr>
      </w:pPr>
    </w:p>
    <w:p>
      <w:pPr>
        <w:pStyle w:val="BodyText"/>
        <w:spacing w:before="45"/>
      </w:pPr>
    </w:p>
    <w:p>
      <w:pPr>
        <w:pStyle w:val="BodyText"/>
        <w:spacing w:line="480" w:lineRule="auto" w:before="1"/>
        <w:ind w:left="1931" w:right="849"/>
        <w:jc w:val="both"/>
      </w:pPr>
      <w:r>
        <w:rPr/>
        <w:t>adalah</w:t>
      </w:r>
      <w:r>
        <w:rPr>
          <w:spacing w:val="-15"/>
        </w:rPr>
        <w:t> </w:t>
      </w:r>
      <w:r>
        <w:rPr/>
        <w:t>jenis</w:t>
      </w:r>
      <w:r>
        <w:rPr>
          <w:spacing w:val="-15"/>
        </w:rPr>
        <w:t> </w:t>
      </w:r>
      <w:r>
        <w:rPr/>
        <w:t>penekitian</w:t>
      </w:r>
      <w:r>
        <w:rPr>
          <w:spacing w:val="-15"/>
        </w:rPr>
        <w:t> </w:t>
      </w:r>
      <w:r>
        <w:rPr/>
        <w:t>deskriptif</w:t>
      </w:r>
      <w:r>
        <w:rPr>
          <w:spacing w:val="-15"/>
        </w:rPr>
        <w:t> </w:t>
      </w:r>
      <w:r>
        <w:rPr/>
        <w:t>yang</w:t>
      </w:r>
      <w:r>
        <w:rPr>
          <w:spacing w:val="-15"/>
        </w:rPr>
        <w:t> </w:t>
      </w:r>
      <w:r>
        <w:rPr/>
        <w:t>mengacu</w:t>
      </w:r>
      <w:r>
        <w:rPr>
          <w:spacing w:val="-15"/>
        </w:rPr>
        <w:t> </w:t>
      </w:r>
      <w:r>
        <w:rPr/>
        <w:t>pada</w:t>
      </w:r>
      <w:r>
        <w:rPr>
          <w:spacing w:val="-15"/>
        </w:rPr>
        <w:t> </w:t>
      </w:r>
      <w:r>
        <w:rPr/>
        <w:t>pengumpulan</w:t>
      </w:r>
      <w:r>
        <w:rPr>
          <w:spacing w:val="-15"/>
        </w:rPr>
        <w:t> </w:t>
      </w:r>
      <w:r>
        <w:rPr/>
        <w:t>data berupa</w:t>
      </w:r>
      <w:r>
        <w:rPr>
          <w:spacing w:val="-11"/>
        </w:rPr>
        <w:t> </w:t>
      </w:r>
      <w:r>
        <w:rPr/>
        <w:t>observasi,</w:t>
      </w:r>
      <w:r>
        <w:rPr>
          <w:spacing w:val="-6"/>
        </w:rPr>
        <w:t> </w:t>
      </w:r>
      <w:r>
        <w:rPr/>
        <w:t>wawancara</w:t>
      </w:r>
      <w:r>
        <w:rPr>
          <w:spacing w:val="-9"/>
        </w:rPr>
        <w:t> </w:t>
      </w:r>
      <w:r>
        <w:rPr/>
        <w:t>dan</w:t>
      </w:r>
      <w:r>
        <w:rPr>
          <w:spacing w:val="-9"/>
        </w:rPr>
        <w:t> </w:t>
      </w:r>
      <w:r>
        <w:rPr/>
        <w:t>dokumentasi.</w:t>
      </w:r>
      <w:r>
        <w:rPr>
          <w:spacing w:val="-9"/>
        </w:rPr>
        <w:t> </w:t>
      </w:r>
      <w:r>
        <w:rPr/>
        <w:t>Hasil</w:t>
      </w:r>
      <w:r>
        <w:rPr>
          <w:spacing w:val="-8"/>
        </w:rPr>
        <w:t> </w:t>
      </w:r>
      <w:r>
        <w:rPr/>
        <w:t>dari</w:t>
      </w:r>
      <w:r>
        <w:rPr>
          <w:spacing w:val="-10"/>
        </w:rPr>
        <w:t> </w:t>
      </w:r>
      <w:r>
        <w:rPr/>
        <w:t>penelitian</w:t>
      </w:r>
      <w:r>
        <w:rPr>
          <w:spacing w:val="-9"/>
        </w:rPr>
        <w:t> </w:t>
      </w:r>
      <w:r>
        <w:rPr/>
        <w:t>ini menunjukkan bahwa setiap organisasi pasti ada kelebihan </w:t>
      </w:r>
      <w:r>
        <w:rPr/>
        <w:t>dan kekurangan</w:t>
      </w:r>
      <w:r>
        <w:rPr>
          <w:spacing w:val="-3"/>
        </w:rPr>
        <w:t> </w:t>
      </w:r>
      <w:r>
        <w:rPr/>
        <w:t>dalam</w:t>
      </w:r>
      <w:r>
        <w:rPr>
          <w:spacing w:val="-4"/>
        </w:rPr>
        <w:t> </w:t>
      </w:r>
      <w:r>
        <w:rPr/>
        <w:t>menjalankan</w:t>
      </w:r>
      <w:r>
        <w:rPr>
          <w:spacing w:val="-4"/>
        </w:rPr>
        <w:t> </w:t>
      </w:r>
      <w:r>
        <w:rPr/>
        <w:t>tugasnya</w:t>
      </w:r>
      <w:r>
        <w:rPr>
          <w:spacing w:val="-5"/>
        </w:rPr>
        <w:t> </w:t>
      </w:r>
      <w:r>
        <w:rPr/>
        <w:t>masing-masing.</w:t>
      </w:r>
      <w:r>
        <w:rPr>
          <w:spacing w:val="-4"/>
        </w:rPr>
        <w:t> </w:t>
      </w:r>
      <w:r>
        <w:rPr/>
        <w:t>Pelayanan</w:t>
      </w:r>
      <w:r>
        <w:rPr>
          <w:spacing w:val="-4"/>
        </w:rPr>
        <w:t> </w:t>
      </w:r>
      <w:r>
        <w:rPr/>
        <w:t>di KUA</w:t>
      </w:r>
      <w:r>
        <w:rPr>
          <w:spacing w:val="-15"/>
        </w:rPr>
        <w:t> </w:t>
      </w:r>
      <w:r>
        <w:rPr/>
        <w:t>kecamatan</w:t>
      </w:r>
      <w:r>
        <w:rPr>
          <w:spacing w:val="-15"/>
        </w:rPr>
        <w:t> </w:t>
      </w:r>
      <w:r>
        <w:rPr/>
        <w:t>cileungsi</w:t>
      </w:r>
      <w:r>
        <w:rPr>
          <w:spacing w:val="-15"/>
        </w:rPr>
        <w:t> </w:t>
      </w:r>
      <w:r>
        <w:rPr/>
        <w:t>kabupaten</w:t>
      </w:r>
      <w:r>
        <w:rPr>
          <w:spacing w:val="-15"/>
        </w:rPr>
        <w:t> </w:t>
      </w:r>
      <w:r>
        <w:rPr/>
        <w:t>bogor</w:t>
      </w:r>
      <w:r>
        <w:rPr>
          <w:spacing w:val="-15"/>
        </w:rPr>
        <w:t> </w:t>
      </w:r>
      <w:r>
        <w:rPr/>
        <w:t>sejauh</w:t>
      </w:r>
      <w:r>
        <w:rPr>
          <w:spacing w:val="-15"/>
        </w:rPr>
        <w:t> </w:t>
      </w:r>
      <w:r>
        <w:rPr/>
        <w:t>ini</w:t>
      </w:r>
      <w:r>
        <w:rPr>
          <w:spacing w:val="-15"/>
        </w:rPr>
        <w:t> </w:t>
      </w:r>
      <w:r>
        <w:rPr/>
        <w:t>sudah</w:t>
      </w:r>
      <w:r>
        <w:rPr>
          <w:spacing w:val="-15"/>
        </w:rPr>
        <w:t> </w:t>
      </w:r>
      <w:r>
        <w:rPr/>
        <w:t>cukup</w:t>
      </w:r>
      <w:r>
        <w:rPr>
          <w:spacing w:val="-15"/>
        </w:rPr>
        <w:t> </w:t>
      </w:r>
      <w:r>
        <w:rPr/>
        <w:t>baik, namun perlu adanya lebih ditingkatkan jumlah sumber daya manusia kinerja pegawai KUA yang khususnya pada bimbingan manasik haji sesuai dengan harapan KUA dan calon jamaah haji. Dan sangat di perlukan adanya fasilitas sarana dan prasaran agar lebih ditingkatkan kualitas</w:t>
      </w:r>
      <w:r>
        <w:rPr>
          <w:spacing w:val="-3"/>
        </w:rPr>
        <w:t> </w:t>
      </w:r>
      <w:r>
        <w:rPr/>
        <w:t>yang</w:t>
      </w:r>
      <w:r>
        <w:rPr>
          <w:spacing w:val="-6"/>
        </w:rPr>
        <w:t> </w:t>
      </w:r>
      <w:r>
        <w:rPr/>
        <w:t>memadai</w:t>
      </w:r>
      <w:r>
        <w:rPr>
          <w:spacing w:val="-4"/>
        </w:rPr>
        <w:t> </w:t>
      </w:r>
      <w:r>
        <w:rPr/>
        <w:t>agar</w:t>
      </w:r>
      <w:r>
        <w:rPr>
          <w:spacing w:val="-4"/>
        </w:rPr>
        <w:t> </w:t>
      </w:r>
      <w:r>
        <w:rPr/>
        <w:t>tidak</w:t>
      </w:r>
      <w:r>
        <w:rPr>
          <w:spacing w:val="-4"/>
        </w:rPr>
        <w:t> </w:t>
      </w:r>
      <w:r>
        <w:rPr/>
        <w:t>jadi</w:t>
      </w:r>
      <w:r>
        <w:rPr>
          <w:spacing w:val="-2"/>
        </w:rPr>
        <w:t> </w:t>
      </w:r>
      <w:r>
        <w:rPr/>
        <w:t>satu</w:t>
      </w:r>
      <w:r>
        <w:rPr>
          <w:spacing w:val="-4"/>
        </w:rPr>
        <w:t> </w:t>
      </w:r>
      <w:r>
        <w:rPr/>
        <w:t>tempat</w:t>
      </w:r>
      <w:r>
        <w:rPr>
          <w:spacing w:val="-2"/>
        </w:rPr>
        <w:t> </w:t>
      </w:r>
      <w:r>
        <w:rPr/>
        <w:t>dengan yang</w:t>
      </w:r>
      <w:r>
        <w:rPr>
          <w:spacing w:val="-6"/>
        </w:rPr>
        <w:t> </w:t>
      </w:r>
      <w:r>
        <w:rPr/>
        <w:t>lainnya (Munawaruzaman, 2023)</w:t>
      </w:r>
    </w:p>
    <w:p>
      <w:pPr>
        <w:pStyle w:val="ListParagraph"/>
        <w:numPr>
          <w:ilvl w:val="1"/>
          <w:numId w:val="2"/>
        </w:numPr>
        <w:tabs>
          <w:tab w:pos="1931" w:val="left" w:leader="none"/>
        </w:tabs>
        <w:spacing w:line="480" w:lineRule="auto" w:before="1" w:after="0"/>
        <w:ind w:left="1931" w:right="846" w:hanging="360"/>
        <w:jc w:val="both"/>
        <w:rPr>
          <w:sz w:val="24"/>
        </w:rPr>
      </w:pPr>
      <w:r>
        <w:rPr>
          <w:sz w:val="24"/>
        </w:rPr>
        <w:t>Jurnal yang disusun oleh Rahmat Haniru, Safaruddin Yahya, La Ode Sahrin Djalia, Kaswandi, dan Muh.Yasin dengan judul “Pelatihan Bimbingan Manasik Haji Sebagai Upaya Untuk Memberikan Pemahaman Tentang Tatacara Ibadah Haji Bagi Calon Jamaah Haji Se Kecamatan Batauga Kab. Buton Selatan Tahun 2024”. Metode yang digunakan dalam Penelitian ini berupa ceramah, diskusi, tanya jawab dan demonstrasi. Dalam pelatihan ini media gambar, miniagur ka’bah dan video visual yang menayangkan aktivitas ibadah haji dipilih untuk memberikan pemahaman secara konkrit terkait aktivitas haji baik berupa perintah atapun larangan-larangan dalam ibadah haji. Hasil penelitian mengungkapkan bahwa pasca pelatihan bimbingan manasik haji</w:t>
      </w:r>
      <w:r>
        <w:rPr>
          <w:spacing w:val="51"/>
          <w:sz w:val="24"/>
        </w:rPr>
        <w:t> </w:t>
      </w:r>
      <w:r>
        <w:rPr>
          <w:sz w:val="24"/>
        </w:rPr>
        <w:t>yang</w:t>
      </w:r>
      <w:r>
        <w:rPr>
          <w:spacing w:val="45"/>
          <w:sz w:val="24"/>
        </w:rPr>
        <w:t> </w:t>
      </w:r>
      <w:r>
        <w:rPr>
          <w:sz w:val="24"/>
        </w:rPr>
        <w:t>dilaksanakan</w:t>
      </w:r>
      <w:r>
        <w:rPr>
          <w:spacing w:val="48"/>
          <w:sz w:val="24"/>
        </w:rPr>
        <w:t> </w:t>
      </w:r>
      <w:r>
        <w:rPr>
          <w:sz w:val="24"/>
        </w:rPr>
        <w:t>oleh</w:t>
      </w:r>
      <w:r>
        <w:rPr>
          <w:spacing w:val="47"/>
          <w:sz w:val="24"/>
        </w:rPr>
        <w:t> </w:t>
      </w:r>
      <w:r>
        <w:rPr>
          <w:sz w:val="24"/>
        </w:rPr>
        <w:t>Kementerian</w:t>
      </w:r>
      <w:r>
        <w:rPr>
          <w:spacing w:val="48"/>
          <w:sz w:val="24"/>
        </w:rPr>
        <w:t> </w:t>
      </w:r>
      <w:r>
        <w:rPr>
          <w:sz w:val="24"/>
        </w:rPr>
        <w:t>agama</w:t>
      </w:r>
      <w:r>
        <w:rPr>
          <w:spacing w:val="47"/>
          <w:sz w:val="24"/>
        </w:rPr>
        <w:t> </w:t>
      </w:r>
      <w:r>
        <w:rPr>
          <w:sz w:val="24"/>
        </w:rPr>
        <w:t>Kabupataen</w:t>
      </w:r>
      <w:r>
        <w:rPr>
          <w:spacing w:val="49"/>
          <w:sz w:val="24"/>
        </w:rPr>
        <w:t> </w:t>
      </w:r>
      <w:r>
        <w:rPr>
          <w:spacing w:val="-2"/>
          <w:sz w:val="24"/>
        </w:rPr>
        <w:t>Buton</w:t>
      </w:r>
    </w:p>
    <w:p>
      <w:pPr>
        <w:pStyle w:val="ListParagraph"/>
        <w:spacing w:after="0" w:line="480" w:lineRule="auto"/>
        <w:jc w:val="both"/>
        <w:rPr>
          <w:sz w:val="24"/>
        </w:rPr>
        <w:sectPr>
          <w:pgSz w:w="11910" w:h="16840"/>
          <w:pgMar w:header="0" w:footer="1056" w:top="1920" w:bottom="1240" w:left="1417" w:right="850"/>
        </w:sectPr>
      </w:pPr>
    </w:p>
    <w:p>
      <w:pPr>
        <w:pStyle w:val="BodyText"/>
        <w:spacing w:before="45"/>
      </w:pPr>
    </w:p>
    <w:p>
      <w:pPr>
        <w:pStyle w:val="BodyText"/>
        <w:spacing w:line="480" w:lineRule="auto" w:before="1"/>
        <w:ind w:left="1931" w:right="846"/>
        <w:jc w:val="both"/>
      </w:pPr>
      <w:r>
        <w:rPr/>
        <w:t>Selatan, mampu meningkatkan pemahaman bagi calon jamaah haji terutama yang berkaitan dengan tatacara ibadah haji, dzikir-dzikir dan doa</w:t>
      </w:r>
      <w:r>
        <w:rPr>
          <w:spacing w:val="-7"/>
        </w:rPr>
        <w:t> </w:t>
      </w:r>
      <w:r>
        <w:rPr/>
        <w:t>yang</w:t>
      </w:r>
      <w:r>
        <w:rPr>
          <w:spacing w:val="-11"/>
        </w:rPr>
        <w:t> </w:t>
      </w:r>
      <w:r>
        <w:rPr/>
        <w:t>wajib</w:t>
      </w:r>
      <w:r>
        <w:rPr>
          <w:spacing w:val="-11"/>
        </w:rPr>
        <w:t> </w:t>
      </w:r>
      <w:r>
        <w:rPr/>
        <w:t>maupun</w:t>
      </w:r>
      <w:r>
        <w:rPr>
          <w:spacing w:val="-11"/>
        </w:rPr>
        <w:t> </w:t>
      </w:r>
      <w:r>
        <w:rPr/>
        <w:t>sunnah</w:t>
      </w:r>
      <w:r>
        <w:rPr>
          <w:spacing w:val="-11"/>
        </w:rPr>
        <w:t> </w:t>
      </w:r>
      <w:r>
        <w:rPr/>
        <w:t>untuk</w:t>
      </w:r>
      <w:r>
        <w:rPr>
          <w:spacing w:val="-10"/>
        </w:rPr>
        <w:t> </w:t>
      </w:r>
      <w:r>
        <w:rPr/>
        <w:t>dibaca</w:t>
      </w:r>
      <w:r>
        <w:rPr>
          <w:spacing w:val="-9"/>
        </w:rPr>
        <w:t> </w:t>
      </w:r>
      <w:r>
        <w:rPr/>
        <w:t>selama</w:t>
      </w:r>
      <w:r>
        <w:rPr>
          <w:spacing w:val="-11"/>
        </w:rPr>
        <w:t> </w:t>
      </w:r>
      <w:r>
        <w:rPr/>
        <w:t>prosesi</w:t>
      </w:r>
      <w:r>
        <w:rPr>
          <w:spacing w:val="-10"/>
        </w:rPr>
        <w:t> </w:t>
      </w:r>
      <w:r>
        <w:rPr/>
        <w:t>ibadah</w:t>
      </w:r>
      <w:r>
        <w:rPr>
          <w:spacing w:val="-9"/>
        </w:rPr>
        <w:t> </w:t>
      </w:r>
      <w:r>
        <w:rPr/>
        <w:t>haji (Yasin, 2024)</w:t>
      </w:r>
    </w:p>
    <w:p>
      <w:pPr>
        <w:pStyle w:val="ListParagraph"/>
        <w:numPr>
          <w:ilvl w:val="1"/>
          <w:numId w:val="2"/>
        </w:numPr>
        <w:tabs>
          <w:tab w:pos="1931" w:val="left" w:leader="none"/>
        </w:tabs>
        <w:spacing w:line="480" w:lineRule="auto" w:before="0" w:after="0"/>
        <w:ind w:left="1931" w:right="844" w:hanging="360"/>
        <w:jc w:val="both"/>
        <w:rPr>
          <w:sz w:val="24"/>
        </w:rPr>
      </w:pPr>
      <w:r>
        <w:rPr>
          <w:sz w:val="24"/>
        </w:rPr>
        <w:t>Jurnal yang disusun oleh Taufikurrahman, Iim Wasliman, dan Eva Dianawati dengan Judul “Manajemen Bimbingan Manasik Haji Dalam Membina</w:t>
      </w:r>
      <w:r>
        <w:rPr>
          <w:spacing w:val="-3"/>
          <w:sz w:val="24"/>
        </w:rPr>
        <w:t> </w:t>
      </w:r>
      <w:r>
        <w:rPr>
          <w:sz w:val="24"/>
        </w:rPr>
        <w:t>Kemandirian Calon</w:t>
      </w:r>
      <w:r>
        <w:rPr>
          <w:spacing w:val="-2"/>
          <w:sz w:val="24"/>
        </w:rPr>
        <w:t> </w:t>
      </w:r>
      <w:r>
        <w:rPr>
          <w:sz w:val="24"/>
        </w:rPr>
        <w:t>Jamaah</w:t>
      </w:r>
      <w:r>
        <w:rPr>
          <w:spacing w:val="-2"/>
          <w:sz w:val="24"/>
        </w:rPr>
        <w:t> </w:t>
      </w:r>
      <w:r>
        <w:rPr>
          <w:sz w:val="24"/>
        </w:rPr>
        <w:t>Haji Tahun</w:t>
      </w:r>
      <w:r>
        <w:rPr>
          <w:spacing w:val="-2"/>
          <w:sz w:val="24"/>
        </w:rPr>
        <w:t> </w:t>
      </w:r>
      <w:r>
        <w:rPr>
          <w:sz w:val="24"/>
        </w:rPr>
        <w:t>2023”.</w:t>
      </w:r>
      <w:r>
        <w:rPr>
          <w:spacing w:val="-2"/>
          <w:sz w:val="24"/>
        </w:rPr>
        <w:t> </w:t>
      </w:r>
      <w:r>
        <w:rPr>
          <w:sz w:val="24"/>
        </w:rPr>
        <w:t>Penelitian</w:t>
      </w:r>
      <w:r>
        <w:rPr>
          <w:spacing w:val="-2"/>
          <w:sz w:val="24"/>
        </w:rPr>
        <w:t> </w:t>
      </w:r>
      <w:r>
        <w:rPr>
          <w:sz w:val="24"/>
        </w:rPr>
        <w:t>ini menggunakan penelitian kualitatif . Hasil penelitian menunjukkan Program pelaksanaan manasik haji sebagai upaya peningkatan pengetahuan ibadah haji di KBIHU Armina Kota Palangka Raya yaitu mulai dari pendaftaran, bimbingan manasik haji, bimbingan pada saat pelaksanaan</w:t>
      </w:r>
      <w:r>
        <w:rPr>
          <w:spacing w:val="-5"/>
          <w:sz w:val="24"/>
        </w:rPr>
        <w:t> </w:t>
      </w:r>
      <w:r>
        <w:rPr>
          <w:sz w:val="24"/>
        </w:rPr>
        <w:t>ibadah</w:t>
      </w:r>
      <w:r>
        <w:rPr>
          <w:spacing w:val="-5"/>
          <w:sz w:val="24"/>
        </w:rPr>
        <w:t> </w:t>
      </w:r>
      <w:r>
        <w:rPr>
          <w:sz w:val="24"/>
        </w:rPr>
        <w:t>haji</w:t>
      </w:r>
      <w:r>
        <w:rPr>
          <w:spacing w:val="-5"/>
          <w:sz w:val="24"/>
        </w:rPr>
        <w:t> </w:t>
      </w:r>
      <w:r>
        <w:rPr>
          <w:sz w:val="24"/>
        </w:rPr>
        <w:t>di</w:t>
      </w:r>
      <w:r>
        <w:rPr>
          <w:spacing w:val="-5"/>
          <w:sz w:val="24"/>
        </w:rPr>
        <w:t> </w:t>
      </w:r>
      <w:r>
        <w:rPr>
          <w:sz w:val="24"/>
        </w:rPr>
        <w:t>Arab</w:t>
      </w:r>
      <w:r>
        <w:rPr>
          <w:spacing w:val="-5"/>
          <w:sz w:val="24"/>
        </w:rPr>
        <w:t> </w:t>
      </w:r>
      <w:r>
        <w:rPr>
          <w:sz w:val="24"/>
        </w:rPr>
        <w:t>Saudi,</w:t>
      </w:r>
      <w:r>
        <w:rPr>
          <w:spacing w:val="-5"/>
          <w:sz w:val="24"/>
        </w:rPr>
        <w:t> </w:t>
      </w:r>
      <w:r>
        <w:rPr>
          <w:sz w:val="24"/>
        </w:rPr>
        <w:t>pemulangan,</w:t>
      </w:r>
      <w:r>
        <w:rPr>
          <w:spacing w:val="-5"/>
          <w:sz w:val="24"/>
        </w:rPr>
        <w:t> </w:t>
      </w:r>
      <w:r>
        <w:rPr>
          <w:sz w:val="24"/>
        </w:rPr>
        <w:t>hingga</w:t>
      </w:r>
      <w:r>
        <w:rPr>
          <w:spacing w:val="-6"/>
          <w:sz w:val="24"/>
        </w:rPr>
        <w:t> </w:t>
      </w:r>
      <w:r>
        <w:rPr>
          <w:sz w:val="24"/>
        </w:rPr>
        <w:t>pembinaan dan bimbingan setelah pelaksanaan ibadah Haji. Metode pembelajaran dalam pelaksanaan manasik haji sebagai upaya peningkatan pengetahuan</w:t>
      </w:r>
      <w:r>
        <w:rPr>
          <w:spacing w:val="-12"/>
          <w:sz w:val="24"/>
        </w:rPr>
        <w:t> </w:t>
      </w:r>
      <w:r>
        <w:rPr>
          <w:sz w:val="24"/>
        </w:rPr>
        <w:t>ibadah</w:t>
      </w:r>
      <w:r>
        <w:rPr>
          <w:spacing w:val="-12"/>
          <w:sz w:val="24"/>
        </w:rPr>
        <w:t> </w:t>
      </w:r>
      <w:r>
        <w:rPr>
          <w:sz w:val="24"/>
        </w:rPr>
        <w:t>haji</w:t>
      </w:r>
      <w:r>
        <w:rPr>
          <w:spacing w:val="-11"/>
          <w:sz w:val="24"/>
        </w:rPr>
        <w:t> </w:t>
      </w:r>
      <w:r>
        <w:rPr>
          <w:sz w:val="24"/>
        </w:rPr>
        <w:t>bagi</w:t>
      </w:r>
      <w:r>
        <w:rPr>
          <w:spacing w:val="-11"/>
          <w:sz w:val="24"/>
        </w:rPr>
        <w:t> </w:t>
      </w:r>
      <w:r>
        <w:rPr>
          <w:sz w:val="24"/>
        </w:rPr>
        <w:t>calon</w:t>
      </w:r>
      <w:r>
        <w:rPr>
          <w:spacing w:val="-11"/>
          <w:sz w:val="24"/>
        </w:rPr>
        <w:t> </w:t>
      </w:r>
      <w:r>
        <w:rPr>
          <w:sz w:val="24"/>
        </w:rPr>
        <w:t>jamaah</w:t>
      </w:r>
      <w:r>
        <w:rPr>
          <w:spacing w:val="-12"/>
          <w:sz w:val="24"/>
        </w:rPr>
        <w:t> </w:t>
      </w:r>
      <w:r>
        <w:rPr>
          <w:sz w:val="24"/>
        </w:rPr>
        <w:t>haji</w:t>
      </w:r>
      <w:r>
        <w:rPr>
          <w:spacing w:val="-13"/>
          <w:sz w:val="24"/>
        </w:rPr>
        <w:t> </w:t>
      </w:r>
      <w:r>
        <w:rPr>
          <w:sz w:val="24"/>
        </w:rPr>
        <w:t>di</w:t>
      </w:r>
      <w:r>
        <w:rPr>
          <w:spacing w:val="-11"/>
          <w:sz w:val="24"/>
        </w:rPr>
        <w:t> </w:t>
      </w:r>
      <w:r>
        <w:rPr>
          <w:sz w:val="24"/>
        </w:rPr>
        <w:t>KBIHU</w:t>
      </w:r>
      <w:r>
        <w:rPr>
          <w:spacing w:val="-15"/>
          <w:sz w:val="24"/>
        </w:rPr>
        <w:t> </w:t>
      </w:r>
      <w:r>
        <w:rPr>
          <w:sz w:val="24"/>
        </w:rPr>
        <w:t>Armina</w:t>
      </w:r>
      <w:r>
        <w:rPr>
          <w:spacing w:val="-15"/>
          <w:sz w:val="24"/>
        </w:rPr>
        <w:t> </w:t>
      </w:r>
      <w:r>
        <w:rPr>
          <w:sz w:val="24"/>
        </w:rPr>
        <w:t>Kota Palangka</w:t>
      </w:r>
      <w:r>
        <w:rPr>
          <w:spacing w:val="-15"/>
          <w:sz w:val="24"/>
        </w:rPr>
        <w:t> </w:t>
      </w:r>
      <w:r>
        <w:rPr>
          <w:sz w:val="24"/>
        </w:rPr>
        <w:t>Raya</w:t>
      </w:r>
      <w:r>
        <w:rPr>
          <w:spacing w:val="-10"/>
          <w:sz w:val="24"/>
        </w:rPr>
        <w:t> </w:t>
      </w:r>
      <w:r>
        <w:rPr>
          <w:sz w:val="24"/>
        </w:rPr>
        <w:t>yaitu</w:t>
      </w:r>
      <w:r>
        <w:rPr>
          <w:spacing w:val="-14"/>
          <w:sz w:val="24"/>
        </w:rPr>
        <w:t> </w:t>
      </w:r>
      <w:r>
        <w:rPr>
          <w:sz w:val="24"/>
        </w:rPr>
        <w:t>penggunaan</w:t>
      </w:r>
      <w:r>
        <w:rPr>
          <w:spacing w:val="-14"/>
          <w:sz w:val="24"/>
        </w:rPr>
        <w:t> </w:t>
      </w:r>
      <w:r>
        <w:rPr>
          <w:sz w:val="24"/>
        </w:rPr>
        <w:t>metode</w:t>
      </w:r>
      <w:r>
        <w:rPr>
          <w:spacing w:val="-13"/>
          <w:sz w:val="24"/>
        </w:rPr>
        <w:t> </w:t>
      </w:r>
      <w:r>
        <w:rPr>
          <w:sz w:val="24"/>
        </w:rPr>
        <w:t>dalam</w:t>
      </w:r>
      <w:r>
        <w:rPr>
          <w:spacing w:val="-14"/>
          <w:sz w:val="24"/>
        </w:rPr>
        <w:t> </w:t>
      </w:r>
      <w:r>
        <w:rPr>
          <w:sz w:val="24"/>
        </w:rPr>
        <w:t>pembimbingan</w:t>
      </w:r>
      <w:r>
        <w:rPr>
          <w:spacing w:val="-14"/>
          <w:sz w:val="24"/>
        </w:rPr>
        <w:t> </w:t>
      </w:r>
      <w:r>
        <w:rPr>
          <w:sz w:val="24"/>
        </w:rPr>
        <w:t>haji</w:t>
      </w:r>
      <w:r>
        <w:rPr>
          <w:spacing w:val="-13"/>
          <w:sz w:val="24"/>
        </w:rPr>
        <w:t> </w:t>
      </w:r>
      <w:r>
        <w:rPr>
          <w:sz w:val="24"/>
        </w:rPr>
        <w:t>dan umrah melalui manasik haji bisa lebih dari satu macam (bervariasi). Metode</w:t>
      </w:r>
      <w:r>
        <w:rPr>
          <w:spacing w:val="-7"/>
          <w:sz w:val="24"/>
        </w:rPr>
        <w:t> </w:t>
      </w:r>
      <w:r>
        <w:rPr>
          <w:sz w:val="24"/>
        </w:rPr>
        <w:t>yang</w:t>
      </w:r>
      <w:r>
        <w:rPr>
          <w:spacing w:val="-12"/>
          <w:sz w:val="24"/>
        </w:rPr>
        <w:t> </w:t>
      </w:r>
      <w:r>
        <w:rPr>
          <w:sz w:val="24"/>
        </w:rPr>
        <w:t>variatif</w:t>
      </w:r>
      <w:r>
        <w:rPr>
          <w:spacing w:val="-10"/>
          <w:sz w:val="24"/>
        </w:rPr>
        <w:t> </w:t>
      </w:r>
      <w:r>
        <w:rPr>
          <w:sz w:val="24"/>
        </w:rPr>
        <w:t>dapat</w:t>
      </w:r>
      <w:r>
        <w:rPr>
          <w:spacing w:val="-9"/>
          <w:sz w:val="24"/>
        </w:rPr>
        <w:t> </w:t>
      </w:r>
      <w:r>
        <w:rPr>
          <w:sz w:val="24"/>
        </w:rPr>
        <w:t>membangkitkan</w:t>
      </w:r>
      <w:r>
        <w:rPr>
          <w:spacing w:val="-9"/>
          <w:sz w:val="24"/>
        </w:rPr>
        <w:t> </w:t>
      </w:r>
      <w:r>
        <w:rPr>
          <w:sz w:val="24"/>
        </w:rPr>
        <w:t>motivasi</w:t>
      </w:r>
      <w:r>
        <w:rPr>
          <w:spacing w:val="-9"/>
          <w:sz w:val="24"/>
        </w:rPr>
        <w:t> </w:t>
      </w:r>
      <w:r>
        <w:rPr>
          <w:sz w:val="24"/>
        </w:rPr>
        <w:t>calon</w:t>
      </w:r>
      <w:r>
        <w:rPr>
          <w:spacing w:val="-9"/>
          <w:sz w:val="24"/>
        </w:rPr>
        <w:t> </w:t>
      </w:r>
      <w:r>
        <w:rPr>
          <w:sz w:val="24"/>
        </w:rPr>
        <w:t>jamaah</w:t>
      </w:r>
      <w:r>
        <w:rPr>
          <w:spacing w:val="-9"/>
          <w:sz w:val="24"/>
        </w:rPr>
        <w:t> </w:t>
      </w:r>
      <w:r>
        <w:rPr>
          <w:sz w:val="24"/>
        </w:rPr>
        <w:t>haji. Dalam pemilihan dan penggunaan sebuah metode harus mempertimbangkan aspek efektifitasnya dan relevansinya dengan materi yang disampikan oleh pembimbing. Metode yang digunakan dalam</w:t>
      </w:r>
      <w:r>
        <w:rPr>
          <w:spacing w:val="-15"/>
          <w:sz w:val="24"/>
        </w:rPr>
        <w:t> </w:t>
      </w:r>
      <w:r>
        <w:rPr>
          <w:sz w:val="24"/>
        </w:rPr>
        <w:t>manasik</w:t>
      </w:r>
      <w:r>
        <w:rPr>
          <w:spacing w:val="-15"/>
          <w:sz w:val="24"/>
        </w:rPr>
        <w:t> </w:t>
      </w:r>
      <w:r>
        <w:rPr>
          <w:sz w:val="24"/>
        </w:rPr>
        <w:t>haji</w:t>
      </w:r>
      <w:r>
        <w:rPr>
          <w:spacing w:val="-15"/>
          <w:sz w:val="24"/>
        </w:rPr>
        <w:t> </w:t>
      </w:r>
      <w:r>
        <w:rPr>
          <w:sz w:val="24"/>
        </w:rPr>
        <w:t>diantaranya</w:t>
      </w:r>
      <w:r>
        <w:rPr>
          <w:spacing w:val="-15"/>
          <w:sz w:val="24"/>
        </w:rPr>
        <w:t> </w:t>
      </w:r>
      <w:r>
        <w:rPr>
          <w:sz w:val="24"/>
        </w:rPr>
        <w:t>yaitu</w:t>
      </w:r>
      <w:r>
        <w:rPr>
          <w:spacing w:val="-15"/>
          <w:sz w:val="24"/>
        </w:rPr>
        <w:t> </w:t>
      </w:r>
      <w:r>
        <w:rPr>
          <w:sz w:val="24"/>
        </w:rPr>
        <w:t>metode</w:t>
      </w:r>
      <w:r>
        <w:rPr>
          <w:spacing w:val="-15"/>
          <w:sz w:val="24"/>
        </w:rPr>
        <w:t> </w:t>
      </w:r>
      <w:r>
        <w:rPr>
          <w:sz w:val="24"/>
        </w:rPr>
        <w:t>ceramah,</w:t>
      </w:r>
      <w:r>
        <w:rPr>
          <w:spacing w:val="-15"/>
          <w:sz w:val="24"/>
        </w:rPr>
        <w:t> </w:t>
      </w:r>
      <w:r>
        <w:rPr>
          <w:sz w:val="24"/>
        </w:rPr>
        <w:t>metode</w:t>
      </w:r>
      <w:r>
        <w:rPr>
          <w:spacing w:val="-15"/>
          <w:sz w:val="24"/>
        </w:rPr>
        <w:t> </w:t>
      </w:r>
      <w:r>
        <w:rPr>
          <w:sz w:val="24"/>
        </w:rPr>
        <w:t>simulasi, dan metode tanya jawab (Eva Dianawati, 2023)</w:t>
      </w:r>
    </w:p>
    <w:p>
      <w:pPr>
        <w:pStyle w:val="ListParagraph"/>
        <w:spacing w:after="0" w:line="480" w:lineRule="auto"/>
        <w:jc w:val="both"/>
        <w:rPr>
          <w:sz w:val="24"/>
        </w:rPr>
        <w:sectPr>
          <w:pgSz w:w="11910" w:h="16840"/>
          <w:pgMar w:header="0" w:footer="1056" w:top="1920" w:bottom="1240" w:left="1417" w:right="850"/>
        </w:sectPr>
      </w:pPr>
    </w:p>
    <w:p>
      <w:pPr>
        <w:pStyle w:val="BodyText"/>
        <w:spacing w:before="45"/>
      </w:pPr>
    </w:p>
    <w:p>
      <w:pPr>
        <w:pStyle w:val="ListParagraph"/>
        <w:numPr>
          <w:ilvl w:val="1"/>
          <w:numId w:val="2"/>
        </w:numPr>
        <w:tabs>
          <w:tab w:pos="1931" w:val="left" w:leader="none"/>
        </w:tabs>
        <w:spacing w:line="480" w:lineRule="auto" w:before="1" w:after="0"/>
        <w:ind w:left="1931" w:right="846" w:hanging="360"/>
        <w:jc w:val="both"/>
        <w:rPr>
          <w:sz w:val="24"/>
        </w:rPr>
      </w:pPr>
      <w:r>
        <w:rPr>
          <w:sz w:val="24"/>
        </w:rPr>
        <w:t>Jurnal yang disusun oleh Alfiah Nur Syahidah, Immas Nurhayati, Anastasya Suherman, Muhammad Iqbal dengan judul “Kebijakan Pemerintah Dalam Pelayanan Haji Ramah Lansia Tahun 2023”. Penelitian</w:t>
      </w:r>
      <w:r>
        <w:rPr>
          <w:spacing w:val="-1"/>
          <w:sz w:val="24"/>
        </w:rPr>
        <w:t> </w:t>
      </w:r>
      <w:r>
        <w:rPr>
          <w:sz w:val="24"/>
        </w:rPr>
        <w:t>ini menggunakan</w:t>
      </w:r>
      <w:r>
        <w:rPr>
          <w:spacing w:val="-1"/>
          <w:sz w:val="24"/>
        </w:rPr>
        <w:t> </w:t>
      </w:r>
      <w:r>
        <w:rPr>
          <w:sz w:val="24"/>
        </w:rPr>
        <w:t>pendekatan</w:t>
      </w:r>
      <w:r>
        <w:rPr>
          <w:spacing w:val="-1"/>
          <w:sz w:val="24"/>
        </w:rPr>
        <w:t> </w:t>
      </w:r>
      <w:r>
        <w:rPr>
          <w:sz w:val="24"/>
        </w:rPr>
        <w:t>kualitatif.</w:t>
      </w:r>
      <w:r>
        <w:rPr>
          <w:spacing w:val="-1"/>
          <w:sz w:val="24"/>
        </w:rPr>
        <w:t> </w:t>
      </w:r>
      <w:r>
        <w:rPr>
          <w:sz w:val="24"/>
        </w:rPr>
        <w:t>Hasil dari</w:t>
      </w:r>
      <w:r>
        <w:rPr>
          <w:spacing w:val="-1"/>
          <w:sz w:val="24"/>
        </w:rPr>
        <w:t> </w:t>
      </w:r>
      <w:r>
        <w:rPr>
          <w:sz w:val="24"/>
        </w:rPr>
        <w:t>penelitian ini adalah Kebijakan pelayanan haji ramah lansia ini dikeluarkan oleh Kementrian Agama Republik Indonesia ( Kemenag) yaitu pada musim haji</w:t>
      </w:r>
      <w:r>
        <w:rPr>
          <w:spacing w:val="-2"/>
          <w:sz w:val="24"/>
        </w:rPr>
        <w:t> </w:t>
      </w:r>
      <w:r>
        <w:rPr>
          <w:sz w:val="24"/>
        </w:rPr>
        <w:t>tahun</w:t>
      </w:r>
      <w:r>
        <w:rPr>
          <w:spacing w:val="-3"/>
          <w:sz w:val="24"/>
        </w:rPr>
        <w:t> </w:t>
      </w:r>
      <w:r>
        <w:rPr>
          <w:sz w:val="24"/>
        </w:rPr>
        <w:t>1444</w:t>
      </w:r>
      <w:r>
        <w:rPr>
          <w:spacing w:val="-2"/>
          <w:sz w:val="24"/>
        </w:rPr>
        <w:t> </w:t>
      </w:r>
      <w:r>
        <w:rPr>
          <w:sz w:val="24"/>
        </w:rPr>
        <w:t>H/</w:t>
      </w:r>
      <w:r>
        <w:rPr>
          <w:spacing w:val="-5"/>
          <w:sz w:val="24"/>
        </w:rPr>
        <w:t> </w:t>
      </w:r>
      <w:r>
        <w:rPr>
          <w:sz w:val="24"/>
        </w:rPr>
        <w:t>2023</w:t>
      </w:r>
      <w:r>
        <w:rPr>
          <w:spacing w:val="-4"/>
          <w:sz w:val="24"/>
        </w:rPr>
        <w:t> </w:t>
      </w:r>
      <w:r>
        <w:rPr>
          <w:sz w:val="24"/>
        </w:rPr>
        <w:t>M.</w:t>
      </w:r>
      <w:r>
        <w:rPr>
          <w:spacing w:val="-2"/>
          <w:sz w:val="24"/>
        </w:rPr>
        <w:t> </w:t>
      </w:r>
      <w:r>
        <w:rPr>
          <w:sz w:val="24"/>
        </w:rPr>
        <w:t>Tentunya</w:t>
      </w:r>
      <w:r>
        <w:rPr>
          <w:spacing w:val="-3"/>
          <w:sz w:val="24"/>
        </w:rPr>
        <w:t> </w:t>
      </w:r>
      <w:r>
        <w:rPr>
          <w:sz w:val="24"/>
        </w:rPr>
        <w:t>kebijakan</w:t>
      </w:r>
      <w:r>
        <w:rPr>
          <w:spacing w:val="-2"/>
          <w:sz w:val="24"/>
        </w:rPr>
        <w:t> </w:t>
      </w:r>
      <w:r>
        <w:rPr>
          <w:sz w:val="24"/>
        </w:rPr>
        <w:t>ini</w:t>
      </w:r>
      <w:r>
        <w:rPr>
          <w:spacing w:val="-2"/>
          <w:sz w:val="24"/>
        </w:rPr>
        <w:t> </w:t>
      </w:r>
      <w:r>
        <w:rPr>
          <w:sz w:val="24"/>
        </w:rPr>
        <w:t>sudah</w:t>
      </w:r>
      <w:r>
        <w:rPr>
          <w:spacing w:val="-2"/>
          <w:sz w:val="24"/>
        </w:rPr>
        <w:t> </w:t>
      </w:r>
      <w:r>
        <w:rPr>
          <w:sz w:val="24"/>
        </w:rPr>
        <w:t>dipersiapkan secara matang, dimulai dari mengkaji fikih yang dilalui oleh serangkaian mudzakarah sampai menjadi buku pedoman ibadah. Dan juga beragam infografis dan flyer yang mudah diakses serta dipahami. Kebijakan</w:t>
      </w:r>
      <w:r>
        <w:rPr>
          <w:spacing w:val="-9"/>
          <w:sz w:val="24"/>
        </w:rPr>
        <w:t> </w:t>
      </w:r>
      <w:r>
        <w:rPr>
          <w:sz w:val="24"/>
        </w:rPr>
        <w:t>pelayanan</w:t>
      </w:r>
      <w:r>
        <w:rPr>
          <w:spacing w:val="-9"/>
          <w:sz w:val="24"/>
        </w:rPr>
        <w:t> </w:t>
      </w:r>
      <w:r>
        <w:rPr>
          <w:sz w:val="24"/>
        </w:rPr>
        <w:t>haji</w:t>
      </w:r>
      <w:r>
        <w:rPr>
          <w:spacing w:val="-6"/>
          <w:sz w:val="24"/>
        </w:rPr>
        <w:t> </w:t>
      </w:r>
      <w:r>
        <w:rPr>
          <w:sz w:val="24"/>
        </w:rPr>
        <w:t>ramah</w:t>
      </w:r>
      <w:r>
        <w:rPr>
          <w:spacing w:val="-10"/>
          <w:sz w:val="24"/>
        </w:rPr>
        <w:t> </w:t>
      </w:r>
      <w:r>
        <w:rPr>
          <w:sz w:val="24"/>
        </w:rPr>
        <w:t>lansia</w:t>
      </w:r>
      <w:r>
        <w:rPr>
          <w:spacing w:val="-10"/>
          <w:sz w:val="24"/>
        </w:rPr>
        <w:t> </w:t>
      </w:r>
      <w:r>
        <w:rPr>
          <w:sz w:val="24"/>
        </w:rPr>
        <w:t>ini</w:t>
      </w:r>
      <w:r>
        <w:rPr>
          <w:spacing w:val="-9"/>
          <w:sz w:val="24"/>
        </w:rPr>
        <w:t> </w:t>
      </w:r>
      <w:r>
        <w:rPr>
          <w:sz w:val="24"/>
        </w:rPr>
        <w:t>dikeluarkan</w:t>
      </w:r>
      <w:r>
        <w:rPr>
          <w:spacing w:val="-9"/>
          <w:sz w:val="24"/>
        </w:rPr>
        <w:t> </w:t>
      </w:r>
      <w:r>
        <w:rPr>
          <w:sz w:val="24"/>
        </w:rPr>
        <w:t>oleh</w:t>
      </w:r>
      <w:r>
        <w:rPr>
          <w:spacing w:val="-10"/>
          <w:sz w:val="24"/>
        </w:rPr>
        <w:t> </w:t>
      </w:r>
      <w:r>
        <w:rPr>
          <w:sz w:val="24"/>
        </w:rPr>
        <w:t>Kementrian Agama Republik Indonesia yaitu pada musim haji tahun 1444 H/ 2023 M dan sudah dipersiapkan secara matang. Berikut beberapa pelayanan haji ramah lansia, diantaranya: penyediaan fasilitas dan pendamping, pemeriksaan kesehatan yang bertahap, bimbingan manasik, juga penerapan kebijakan prioritas Tentunya maksud dari beberapa kebijakan tersebut untuk mengantisipasi agar jama’ah haji lansia tidak kelelahan dan dapat beristirahat dengan baik, sehingga dapat melaksanakan rangkaian ibadah haji dengan baik dan sempurna.</w:t>
      </w:r>
    </w:p>
    <w:p>
      <w:pPr>
        <w:pStyle w:val="ListParagraph"/>
        <w:numPr>
          <w:ilvl w:val="1"/>
          <w:numId w:val="2"/>
        </w:numPr>
        <w:tabs>
          <w:tab w:pos="1931" w:val="left" w:leader="none"/>
        </w:tabs>
        <w:spacing w:line="480" w:lineRule="auto" w:before="2" w:after="0"/>
        <w:ind w:left="1931" w:right="848" w:hanging="360"/>
        <w:jc w:val="both"/>
        <w:rPr>
          <w:sz w:val="24"/>
        </w:rPr>
      </w:pPr>
      <w:r>
        <w:rPr>
          <w:sz w:val="24"/>
        </w:rPr>
        <w:t>Jurnal yang disusun oleh</w:t>
      </w:r>
      <w:r>
        <w:rPr>
          <w:spacing w:val="40"/>
          <w:sz w:val="24"/>
        </w:rPr>
        <w:t> </w:t>
      </w:r>
      <w:r>
        <w:rPr>
          <w:sz w:val="24"/>
        </w:rPr>
        <w:t>Eva Fitriani ,Edy Kusnadi, Neneng Hasanah dengan judul “Manajemen Bimbingan Manasik Haji Dalam Meningkatkan Kualitas Jemaah Haji Di Kantor Wilayah Kementerian Agama</w:t>
      </w:r>
      <w:r>
        <w:rPr>
          <w:spacing w:val="73"/>
          <w:sz w:val="24"/>
        </w:rPr>
        <w:t> </w:t>
      </w:r>
      <w:r>
        <w:rPr>
          <w:sz w:val="24"/>
        </w:rPr>
        <w:t>Provinsi</w:t>
      </w:r>
      <w:r>
        <w:rPr>
          <w:spacing w:val="74"/>
          <w:sz w:val="24"/>
        </w:rPr>
        <w:t> </w:t>
      </w:r>
      <w:r>
        <w:rPr>
          <w:sz w:val="24"/>
        </w:rPr>
        <w:t>Jambi</w:t>
      </w:r>
      <w:r>
        <w:rPr>
          <w:spacing w:val="74"/>
          <w:sz w:val="24"/>
        </w:rPr>
        <w:t> </w:t>
      </w:r>
      <w:r>
        <w:rPr>
          <w:sz w:val="24"/>
        </w:rPr>
        <w:t>Tahun</w:t>
      </w:r>
      <w:r>
        <w:rPr>
          <w:spacing w:val="73"/>
          <w:sz w:val="24"/>
        </w:rPr>
        <w:t> </w:t>
      </w:r>
      <w:r>
        <w:rPr>
          <w:sz w:val="24"/>
        </w:rPr>
        <w:t>2023”.</w:t>
      </w:r>
      <w:r>
        <w:rPr>
          <w:spacing w:val="74"/>
          <w:sz w:val="24"/>
        </w:rPr>
        <w:t> </w:t>
      </w:r>
      <w:r>
        <w:rPr>
          <w:sz w:val="24"/>
        </w:rPr>
        <w:t>Penelitian</w:t>
      </w:r>
      <w:r>
        <w:rPr>
          <w:spacing w:val="73"/>
          <w:sz w:val="24"/>
        </w:rPr>
        <w:t> </w:t>
      </w:r>
      <w:r>
        <w:rPr>
          <w:sz w:val="24"/>
        </w:rPr>
        <w:t>ini</w:t>
      </w:r>
      <w:r>
        <w:rPr>
          <w:spacing w:val="74"/>
          <w:sz w:val="24"/>
        </w:rPr>
        <w:t> </w:t>
      </w:r>
      <w:r>
        <w:rPr>
          <w:sz w:val="24"/>
        </w:rPr>
        <w:t>menggunakan</w:t>
      </w:r>
    </w:p>
    <w:p>
      <w:pPr>
        <w:pStyle w:val="ListParagraph"/>
        <w:spacing w:after="0" w:line="480" w:lineRule="auto"/>
        <w:jc w:val="both"/>
        <w:rPr>
          <w:sz w:val="24"/>
        </w:rPr>
        <w:sectPr>
          <w:pgSz w:w="11910" w:h="16840"/>
          <w:pgMar w:header="0" w:footer="1056" w:top="1920" w:bottom="1240" w:left="1417" w:right="850"/>
        </w:sectPr>
      </w:pPr>
    </w:p>
    <w:p>
      <w:pPr>
        <w:pStyle w:val="BodyText"/>
        <w:spacing w:before="45"/>
      </w:pPr>
    </w:p>
    <w:p>
      <w:pPr>
        <w:pStyle w:val="BodyText"/>
        <w:spacing w:line="480" w:lineRule="auto" w:before="1"/>
        <w:ind w:left="1931" w:right="847"/>
        <w:jc w:val="both"/>
      </w:pPr>
      <w:r>
        <w:rPr/>
        <w:t>metode penelitian kualitatif. Teknik</w:t>
      </w:r>
      <w:r>
        <w:rPr>
          <w:spacing w:val="40"/>
        </w:rPr>
        <w:t> </w:t>
      </w:r>
      <w:r>
        <w:rPr/>
        <w:t>pengumpulan data melalui wawancara, observasi dan dokumentasi. Wawancara dilakukan dengan 7 orang informan, dan dilakukan pada bulan Januari hingga Februari 2023.</w:t>
      </w:r>
      <w:r>
        <w:rPr>
          <w:spacing w:val="-15"/>
        </w:rPr>
        <w:t> </w:t>
      </w:r>
      <w:r>
        <w:rPr/>
        <w:t>Berdasarkan</w:t>
      </w:r>
      <w:r>
        <w:rPr>
          <w:spacing w:val="-15"/>
        </w:rPr>
        <w:t> </w:t>
      </w:r>
      <w:r>
        <w:rPr/>
        <w:t>data</w:t>
      </w:r>
      <w:r>
        <w:rPr>
          <w:spacing w:val="-15"/>
        </w:rPr>
        <w:t> </w:t>
      </w:r>
      <w:r>
        <w:rPr/>
        <w:t>yang</w:t>
      </w:r>
      <w:r>
        <w:rPr>
          <w:spacing w:val="-15"/>
        </w:rPr>
        <w:t> </w:t>
      </w:r>
      <w:r>
        <w:rPr/>
        <w:t>diperoleh,</w:t>
      </w:r>
      <w:r>
        <w:rPr>
          <w:spacing w:val="-15"/>
        </w:rPr>
        <w:t> </w:t>
      </w:r>
      <w:r>
        <w:rPr/>
        <w:t>kemudian</w:t>
      </w:r>
      <w:r>
        <w:rPr>
          <w:spacing w:val="-15"/>
        </w:rPr>
        <w:t> </w:t>
      </w:r>
      <w:r>
        <w:rPr/>
        <w:t>dilakukan</w:t>
      </w:r>
      <w:r>
        <w:rPr>
          <w:spacing w:val="-15"/>
        </w:rPr>
        <w:t> </w:t>
      </w:r>
      <w:r>
        <w:rPr/>
        <w:t>analisa</w:t>
      </w:r>
      <w:r>
        <w:rPr>
          <w:spacing w:val="-15"/>
        </w:rPr>
        <w:t> </w:t>
      </w:r>
      <w:r>
        <w:rPr/>
        <w:t>dan mengelompokkan data berdasarkan topik pembahasan.Hasil penelitian ini menunjukan bahwa manajemen bimbingan manasik haji yang dilakukan oleh Kantor Wilayah Kementrian Agama Provinsi Jambi dalam meningkatkan kualitas jemaah haji adalah melalui: Pertama, mengklasifikasikan jemaah haji seperti asal, usia, pendidikan, dan pekerjaan. Kedua, Kantor Wilayah Kementrian Agama Provinsi Jambi melakukan bimbingan jemaah haji melalui Kementerian Agama Kabupaten/Kota,</w:t>
      </w:r>
      <w:r>
        <w:rPr>
          <w:spacing w:val="-15"/>
        </w:rPr>
        <w:t> </w:t>
      </w:r>
      <w:r>
        <w:rPr/>
        <w:t>di</w:t>
      </w:r>
      <w:r>
        <w:rPr>
          <w:spacing w:val="-15"/>
        </w:rPr>
        <w:t> </w:t>
      </w:r>
      <w:r>
        <w:rPr/>
        <w:t>tingkat</w:t>
      </w:r>
      <w:r>
        <w:rPr>
          <w:spacing w:val="-15"/>
        </w:rPr>
        <w:t> </w:t>
      </w:r>
      <w:r>
        <w:rPr/>
        <w:t>kecamatan</w:t>
      </w:r>
      <w:r>
        <w:rPr>
          <w:spacing w:val="-15"/>
        </w:rPr>
        <w:t> </w:t>
      </w:r>
      <w:r>
        <w:rPr/>
        <w:t>Kantor</w:t>
      </w:r>
      <w:r>
        <w:rPr>
          <w:spacing w:val="-15"/>
        </w:rPr>
        <w:t> </w:t>
      </w:r>
      <w:r>
        <w:rPr/>
        <w:t>Urusan</w:t>
      </w:r>
      <w:r>
        <w:rPr>
          <w:spacing w:val="-15"/>
        </w:rPr>
        <w:t> </w:t>
      </w:r>
      <w:r>
        <w:rPr/>
        <w:t>Agama</w:t>
      </w:r>
      <w:r>
        <w:rPr>
          <w:spacing w:val="-15"/>
        </w:rPr>
        <w:t> </w:t>
      </w:r>
      <w:r>
        <w:rPr/>
        <w:t>(Hasanah, </w:t>
      </w:r>
      <w:r>
        <w:rPr>
          <w:spacing w:val="-2"/>
        </w:rPr>
        <w:t>2024)</w:t>
      </w:r>
    </w:p>
    <w:p>
      <w:pPr>
        <w:pStyle w:val="BodyText"/>
        <w:spacing w:after="0" w:line="480" w:lineRule="auto"/>
        <w:jc w:val="both"/>
        <w:sectPr>
          <w:pgSz w:w="11910" w:h="16840"/>
          <w:pgMar w:header="0" w:footer="1056" w:top="1920" w:bottom="1240" w:left="1417" w:right="850"/>
        </w:sectPr>
      </w:pPr>
    </w:p>
    <w:p>
      <w:pPr>
        <w:pStyle w:val="BodyText"/>
        <w:spacing w:before="53"/>
      </w:pPr>
    </w:p>
    <w:p>
      <w:pPr>
        <w:spacing w:line="360" w:lineRule="auto" w:before="0"/>
        <w:ind w:left="4269" w:right="3188" w:firstLine="586"/>
        <w:jc w:val="left"/>
        <w:rPr>
          <w:b/>
          <w:sz w:val="24"/>
        </w:rPr>
      </w:pPr>
      <w:r>
        <w:rPr>
          <w:b/>
          <w:sz w:val="24"/>
        </w:rPr>
        <w:t>Tabel 2. 1 Penelitian</w:t>
      </w:r>
      <w:r>
        <w:rPr>
          <w:b/>
          <w:spacing w:val="-15"/>
          <w:sz w:val="24"/>
        </w:rPr>
        <w:t> </w:t>
      </w:r>
      <w:r>
        <w:rPr>
          <w:b/>
          <w:sz w:val="24"/>
        </w:rPr>
        <w:t>Terdahulu</w:t>
      </w:r>
    </w:p>
    <w:p>
      <w:pPr>
        <w:pStyle w:val="BodyText"/>
        <w:spacing w:before="183" w:after="1"/>
        <w:rPr>
          <w:b/>
          <w:sz w:val="20"/>
        </w:rPr>
      </w:pPr>
    </w:p>
    <w:tbl>
      <w:tblPr>
        <w:tblW w:w="0" w:type="auto"/>
        <w:jc w:val="left"/>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6"/>
        <w:gridCol w:w="1846"/>
        <w:gridCol w:w="1841"/>
        <w:gridCol w:w="3263"/>
        <w:gridCol w:w="1841"/>
      </w:tblGrid>
      <w:tr>
        <w:trPr>
          <w:trHeight w:val="830" w:hRule="atLeast"/>
        </w:trPr>
        <w:tc>
          <w:tcPr>
            <w:tcW w:w="566" w:type="dxa"/>
          </w:tcPr>
          <w:p>
            <w:pPr>
              <w:pStyle w:val="TableParagraph"/>
              <w:spacing w:line="275" w:lineRule="exact"/>
              <w:ind w:left="139"/>
              <w:rPr>
                <w:b/>
                <w:sz w:val="24"/>
              </w:rPr>
            </w:pPr>
            <w:r>
              <w:rPr>
                <w:b/>
                <w:spacing w:val="-5"/>
                <w:sz w:val="24"/>
              </w:rPr>
              <w:t>No</w:t>
            </w:r>
          </w:p>
        </w:tc>
        <w:tc>
          <w:tcPr>
            <w:tcW w:w="1846" w:type="dxa"/>
          </w:tcPr>
          <w:p>
            <w:pPr>
              <w:pStyle w:val="TableParagraph"/>
              <w:spacing w:before="1"/>
              <w:ind w:left="261"/>
              <w:rPr>
                <w:b/>
                <w:sz w:val="24"/>
              </w:rPr>
            </w:pPr>
            <w:r>
              <w:rPr>
                <w:b/>
                <w:sz w:val="24"/>
              </w:rPr>
              <w:t>Nama,</w:t>
            </w:r>
            <w:r>
              <w:rPr>
                <w:b/>
                <w:spacing w:val="-3"/>
                <w:sz w:val="24"/>
              </w:rPr>
              <w:t> </w:t>
            </w:r>
            <w:r>
              <w:rPr>
                <w:b/>
                <w:spacing w:val="-2"/>
                <w:sz w:val="24"/>
              </w:rPr>
              <w:t>Judul</w:t>
            </w:r>
          </w:p>
          <w:p>
            <w:pPr>
              <w:pStyle w:val="TableParagraph"/>
              <w:spacing w:before="137"/>
              <w:ind w:left="360"/>
              <w:rPr>
                <w:b/>
                <w:sz w:val="24"/>
              </w:rPr>
            </w:pPr>
            <w:r>
              <w:rPr>
                <w:b/>
                <w:sz w:val="24"/>
              </w:rPr>
              <w:t>dan </w:t>
            </w:r>
            <w:r>
              <w:rPr>
                <w:b/>
                <w:spacing w:val="-2"/>
                <w:sz w:val="24"/>
              </w:rPr>
              <w:t>Tahun</w:t>
            </w:r>
          </w:p>
        </w:tc>
        <w:tc>
          <w:tcPr>
            <w:tcW w:w="1841" w:type="dxa"/>
          </w:tcPr>
          <w:p>
            <w:pPr>
              <w:pStyle w:val="TableParagraph"/>
              <w:spacing w:before="1"/>
              <w:ind w:left="535"/>
              <w:rPr>
                <w:b/>
                <w:sz w:val="24"/>
              </w:rPr>
            </w:pPr>
            <w:r>
              <w:rPr>
                <w:b/>
                <w:spacing w:val="-2"/>
                <w:sz w:val="24"/>
              </w:rPr>
              <w:t>Metode</w:t>
            </w:r>
          </w:p>
          <w:p>
            <w:pPr>
              <w:pStyle w:val="TableParagraph"/>
              <w:spacing w:before="137"/>
              <w:ind w:left="408"/>
              <w:rPr>
                <w:b/>
                <w:sz w:val="24"/>
              </w:rPr>
            </w:pPr>
            <w:r>
              <w:rPr>
                <w:b/>
                <w:spacing w:val="-2"/>
                <w:sz w:val="24"/>
              </w:rPr>
              <w:t>Penelitian</w:t>
            </w:r>
          </w:p>
        </w:tc>
        <w:tc>
          <w:tcPr>
            <w:tcW w:w="3263" w:type="dxa"/>
          </w:tcPr>
          <w:p>
            <w:pPr>
              <w:pStyle w:val="TableParagraph"/>
              <w:spacing w:before="1"/>
              <w:ind w:left="13"/>
              <w:jc w:val="center"/>
              <w:rPr>
                <w:b/>
                <w:sz w:val="24"/>
              </w:rPr>
            </w:pPr>
            <w:r>
              <w:rPr>
                <w:b/>
                <w:spacing w:val="-2"/>
                <w:sz w:val="24"/>
              </w:rPr>
              <w:t>Hasil</w:t>
            </w:r>
          </w:p>
          <w:p>
            <w:pPr>
              <w:pStyle w:val="TableParagraph"/>
              <w:spacing w:before="137"/>
              <w:ind w:left="13" w:right="5"/>
              <w:jc w:val="center"/>
              <w:rPr>
                <w:b/>
                <w:sz w:val="24"/>
              </w:rPr>
            </w:pPr>
            <w:r>
              <w:rPr>
                <w:b/>
                <w:spacing w:val="-2"/>
                <w:sz w:val="24"/>
              </w:rPr>
              <w:t>Penelitian</w:t>
            </w:r>
          </w:p>
        </w:tc>
        <w:tc>
          <w:tcPr>
            <w:tcW w:w="1841" w:type="dxa"/>
          </w:tcPr>
          <w:p>
            <w:pPr>
              <w:pStyle w:val="TableParagraph"/>
              <w:spacing w:before="1"/>
              <w:ind w:left="366"/>
              <w:rPr>
                <w:b/>
                <w:sz w:val="24"/>
              </w:rPr>
            </w:pPr>
            <w:r>
              <w:rPr>
                <w:b/>
                <w:spacing w:val="-2"/>
                <w:sz w:val="24"/>
              </w:rPr>
              <w:t>Perbedaan</w:t>
            </w:r>
          </w:p>
        </w:tc>
      </w:tr>
      <w:tr>
        <w:trPr>
          <w:trHeight w:val="410" w:hRule="atLeast"/>
        </w:trPr>
        <w:tc>
          <w:tcPr>
            <w:tcW w:w="566" w:type="dxa"/>
            <w:tcBorders>
              <w:bottom w:val="nil"/>
            </w:tcBorders>
          </w:tcPr>
          <w:p>
            <w:pPr>
              <w:pStyle w:val="TableParagraph"/>
              <w:spacing w:line="268" w:lineRule="exact"/>
              <w:ind w:left="110"/>
              <w:rPr>
                <w:sz w:val="24"/>
              </w:rPr>
            </w:pPr>
            <w:r>
              <w:rPr>
                <w:spacing w:val="-10"/>
                <w:sz w:val="24"/>
              </w:rPr>
              <w:t>1</w:t>
            </w:r>
          </w:p>
        </w:tc>
        <w:tc>
          <w:tcPr>
            <w:tcW w:w="1846" w:type="dxa"/>
            <w:tcBorders>
              <w:bottom w:val="nil"/>
            </w:tcBorders>
          </w:tcPr>
          <w:p>
            <w:pPr>
              <w:pStyle w:val="TableParagraph"/>
              <w:spacing w:line="268" w:lineRule="exact"/>
              <w:ind w:left="110"/>
              <w:rPr>
                <w:sz w:val="24"/>
              </w:rPr>
            </w:pPr>
            <w:r>
              <w:rPr>
                <w:spacing w:val="-2"/>
                <w:sz w:val="24"/>
              </w:rPr>
              <w:t>Skripsi</w:t>
            </w:r>
          </w:p>
        </w:tc>
        <w:tc>
          <w:tcPr>
            <w:tcW w:w="1841" w:type="dxa"/>
            <w:tcBorders>
              <w:bottom w:val="nil"/>
            </w:tcBorders>
          </w:tcPr>
          <w:p>
            <w:pPr>
              <w:pStyle w:val="TableParagraph"/>
              <w:spacing w:line="268" w:lineRule="exact"/>
              <w:ind w:left="108"/>
              <w:rPr>
                <w:sz w:val="24"/>
              </w:rPr>
            </w:pPr>
            <w:r>
              <w:rPr>
                <w:sz w:val="24"/>
              </w:rPr>
              <w:t>Penelitian</w:t>
            </w:r>
            <w:r>
              <w:rPr>
                <w:spacing w:val="-3"/>
                <w:sz w:val="24"/>
              </w:rPr>
              <w:t> </w:t>
            </w:r>
            <w:r>
              <w:rPr>
                <w:spacing w:val="-5"/>
                <w:sz w:val="24"/>
              </w:rPr>
              <w:t>ini</w:t>
            </w:r>
          </w:p>
        </w:tc>
        <w:tc>
          <w:tcPr>
            <w:tcW w:w="3263" w:type="dxa"/>
            <w:tcBorders>
              <w:bottom w:val="nil"/>
            </w:tcBorders>
          </w:tcPr>
          <w:p>
            <w:pPr>
              <w:pStyle w:val="TableParagraph"/>
              <w:spacing w:line="268" w:lineRule="exact"/>
              <w:ind w:left="110"/>
              <w:rPr>
                <w:sz w:val="24"/>
              </w:rPr>
            </w:pPr>
            <w:r>
              <w:rPr>
                <w:sz w:val="24"/>
              </w:rPr>
              <w:t>Hasil</w:t>
            </w:r>
            <w:r>
              <w:rPr>
                <w:spacing w:val="-2"/>
                <w:sz w:val="24"/>
              </w:rPr>
              <w:t> </w:t>
            </w:r>
            <w:r>
              <w:rPr>
                <w:sz w:val="24"/>
              </w:rPr>
              <w:t>Hasil</w:t>
            </w:r>
            <w:r>
              <w:rPr>
                <w:spacing w:val="-1"/>
                <w:sz w:val="24"/>
              </w:rPr>
              <w:t> </w:t>
            </w:r>
            <w:r>
              <w:rPr>
                <w:spacing w:val="-2"/>
                <w:sz w:val="24"/>
              </w:rPr>
              <w:t>penelitian</w:t>
            </w:r>
          </w:p>
        </w:tc>
        <w:tc>
          <w:tcPr>
            <w:tcW w:w="1841" w:type="dxa"/>
            <w:tcBorders>
              <w:bottom w:val="nil"/>
            </w:tcBorders>
          </w:tcPr>
          <w:p>
            <w:pPr>
              <w:pStyle w:val="TableParagraph"/>
              <w:spacing w:line="268" w:lineRule="exact"/>
              <w:ind w:left="107"/>
              <w:rPr>
                <w:sz w:val="24"/>
              </w:rPr>
            </w:pPr>
            <w:r>
              <w:rPr>
                <w:sz w:val="24"/>
              </w:rPr>
              <w:t>Penelitian</w:t>
            </w:r>
            <w:r>
              <w:rPr>
                <w:spacing w:val="-3"/>
                <w:sz w:val="24"/>
              </w:rPr>
              <w:t> </w:t>
            </w:r>
            <w:r>
              <w:rPr>
                <w:spacing w:val="-5"/>
                <w:sz w:val="24"/>
              </w:rPr>
              <w:t>ini</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Roslianni</w:t>
            </w:r>
          </w:p>
        </w:tc>
        <w:tc>
          <w:tcPr>
            <w:tcW w:w="1841" w:type="dxa"/>
            <w:tcBorders>
              <w:top w:val="nil"/>
              <w:bottom w:val="nil"/>
            </w:tcBorders>
          </w:tcPr>
          <w:p>
            <w:pPr>
              <w:pStyle w:val="TableParagraph"/>
              <w:spacing w:before="133"/>
              <w:ind w:left="108"/>
              <w:rPr>
                <w:sz w:val="24"/>
              </w:rPr>
            </w:pPr>
            <w:r>
              <w:rPr>
                <w:spacing w:val="-2"/>
                <w:sz w:val="24"/>
              </w:rPr>
              <w:t>menggunakan</w:t>
            </w:r>
          </w:p>
        </w:tc>
        <w:tc>
          <w:tcPr>
            <w:tcW w:w="3263" w:type="dxa"/>
            <w:tcBorders>
              <w:top w:val="nil"/>
              <w:bottom w:val="nil"/>
            </w:tcBorders>
          </w:tcPr>
          <w:p>
            <w:pPr>
              <w:pStyle w:val="TableParagraph"/>
              <w:spacing w:before="133"/>
              <w:ind w:left="110"/>
              <w:rPr>
                <w:sz w:val="24"/>
              </w:rPr>
            </w:pPr>
            <w:r>
              <w:rPr>
                <w:sz w:val="24"/>
              </w:rPr>
              <w:t>menunjukkan</w:t>
            </w:r>
            <w:r>
              <w:rPr>
                <w:spacing w:val="-1"/>
                <w:sz w:val="24"/>
              </w:rPr>
              <w:t> </w:t>
            </w:r>
            <w:r>
              <w:rPr>
                <w:spacing w:val="-4"/>
                <w:sz w:val="24"/>
              </w:rPr>
              <w:t>bahwa</w:t>
            </w:r>
          </w:p>
        </w:tc>
        <w:tc>
          <w:tcPr>
            <w:tcW w:w="1841" w:type="dxa"/>
            <w:tcBorders>
              <w:top w:val="nil"/>
              <w:bottom w:val="nil"/>
            </w:tcBorders>
          </w:tcPr>
          <w:p>
            <w:pPr>
              <w:pStyle w:val="TableParagraph"/>
              <w:spacing w:before="133"/>
              <w:ind w:left="107"/>
              <w:rPr>
                <w:sz w:val="24"/>
              </w:rPr>
            </w:pPr>
            <w:r>
              <w:rPr>
                <w:sz w:val="24"/>
              </w:rPr>
              <w:t>berfokus</w:t>
            </w:r>
            <w:r>
              <w:rPr>
                <w:spacing w:val="-5"/>
                <w:sz w:val="24"/>
              </w:rPr>
              <w:t> </w:t>
            </w:r>
            <w:r>
              <w:rPr>
                <w:spacing w:val="-4"/>
                <w:sz w:val="24"/>
              </w:rPr>
              <w:t>pada</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Hutasuhut</w:t>
            </w:r>
          </w:p>
        </w:tc>
        <w:tc>
          <w:tcPr>
            <w:tcW w:w="1841" w:type="dxa"/>
            <w:tcBorders>
              <w:top w:val="nil"/>
              <w:bottom w:val="nil"/>
            </w:tcBorders>
          </w:tcPr>
          <w:p>
            <w:pPr>
              <w:pStyle w:val="TableParagraph"/>
              <w:spacing w:before="133"/>
              <w:ind w:left="108"/>
              <w:rPr>
                <w:sz w:val="24"/>
              </w:rPr>
            </w:pPr>
            <w:r>
              <w:rPr>
                <w:sz w:val="24"/>
              </w:rPr>
              <w:t>jenis </w:t>
            </w:r>
            <w:r>
              <w:rPr>
                <w:spacing w:val="-2"/>
                <w:sz w:val="24"/>
              </w:rPr>
              <w:t>penelitian</w:t>
            </w:r>
          </w:p>
        </w:tc>
        <w:tc>
          <w:tcPr>
            <w:tcW w:w="3263" w:type="dxa"/>
            <w:tcBorders>
              <w:top w:val="nil"/>
              <w:bottom w:val="nil"/>
            </w:tcBorders>
          </w:tcPr>
          <w:p>
            <w:pPr>
              <w:pStyle w:val="TableParagraph"/>
              <w:spacing w:before="133"/>
              <w:ind w:left="110"/>
              <w:rPr>
                <w:sz w:val="24"/>
              </w:rPr>
            </w:pPr>
            <w:r>
              <w:rPr>
                <w:sz w:val="24"/>
              </w:rPr>
              <w:t>perencanaan</w:t>
            </w:r>
            <w:r>
              <w:rPr>
                <w:spacing w:val="-3"/>
                <w:sz w:val="24"/>
              </w:rPr>
              <w:t> </w:t>
            </w:r>
            <w:r>
              <w:rPr>
                <w:sz w:val="24"/>
              </w:rPr>
              <w:t>dilakukan</w:t>
            </w:r>
            <w:r>
              <w:rPr>
                <w:spacing w:val="-2"/>
                <w:sz w:val="24"/>
              </w:rPr>
              <w:t> dengan</w:t>
            </w:r>
          </w:p>
        </w:tc>
        <w:tc>
          <w:tcPr>
            <w:tcW w:w="1841" w:type="dxa"/>
            <w:tcBorders>
              <w:top w:val="nil"/>
              <w:bottom w:val="nil"/>
            </w:tcBorders>
          </w:tcPr>
          <w:p>
            <w:pPr>
              <w:pStyle w:val="TableParagraph"/>
              <w:spacing w:before="133"/>
              <w:ind w:left="107"/>
              <w:rPr>
                <w:sz w:val="24"/>
              </w:rPr>
            </w:pPr>
            <w:r>
              <w:rPr>
                <w:spacing w:val="-2"/>
                <w:sz w:val="24"/>
              </w:rPr>
              <w:t>Manajemen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Dengan</w:t>
            </w:r>
            <w:r>
              <w:rPr>
                <w:spacing w:val="-4"/>
                <w:sz w:val="24"/>
              </w:rPr>
              <w:t> </w:t>
            </w:r>
            <w:r>
              <w:rPr>
                <w:spacing w:val="-2"/>
                <w:sz w:val="24"/>
              </w:rPr>
              <w:t>Judul</w:t>
            </w:r>
          </w:p>
        </w:tc>
        <w:tc>
          <w:tcPr>
            <w:tcW w:w="1841" w:type="dxa"/>
            <w:tcBorders>
              <w:top w:val="nil"/>
              <w:bottom w:val="nil"/>
            </w:tcBorders>
          </w:tcPr>
          <w:p>
            <w:pPr>
              <w:pStyle w:val="TableParagraph"/>
              <w:spacing w:before="133"/>
              <w:ind w:left="108"/>
              <w:rPr>
                <w:i/>
                <w:sz w:val="24"/>
              </w:rPr>
            </w:pPr>
            <w:r>
              <w:rPr>
                <w:sz w:val="24"/>
              </w:rPr>
              <w:t>lapangan</w:t>
            </w:r>
            <w:r>
              <w:rPr>
                <w:spacing w:val="-4"/>
                <w:sz w:val="24"/>
              </w:rPr>
              <w:t> </w:t>
            </w:r>
            <w:r>
              <w:rPr>
                <w:spacing w:val="-2"/>
                <w:sz w:val="24"/>
              </w:rPr>
              <w:t>(</w:t>
            </w:r>
            <w:r>
              <w:rPr>
                <w:i/>
                <w:spacing w:val="-2"/>
                <w:sz w:val="24"/>
              </w:rPr>
              <w:t>field</w:t>
            </w:r>
          </w:p>
        </w:tc>
        <w:tc>
          <w:tcPr>
            <w:tcW w:w="3263" w:type="dxa"/>
            <w:tcBorders>
              <w:top w:val="nil"/>
              <w:bottom w:val="nil"/>
            </w:tcBorders>
          </w:tcPr>
          <w:p>
            <w:pPr>
              <w:pStyle w:val="TableParagraph"/>
              <w:spacing w:before="133"/>
              <w:ind w:left="110"/>
              <w:rPr>
                <w:sz w:val="24"/>
              </w:rPr>
            </w:pPr>
            <w:r>
              <w:rPr>
                <w:sz w:val="24"/>
              </w:rPr>
              <w:t>penyusunan</w:t>
            </w:r>
            <w:r>
              <w:rPr>
                <w:spacing w:val="-2"/>
                <w:sz w:val="24"/>
              </w:rPr>
              <w:t> </w:t>
            </w:r>
            <w:r>
              <w:rPr>
                <w:sz w:val="24"/>
              </w:rPr>
              <w:t>kinerja</w:t>
            </w:r>
            <w:r>
              <w:rPr>
                <w:spacing w:val="-1"/>
                <w:sz w:val="24"/>
              </w:rPr>
              <w:t> </w:t>
            </w:r>
            <w:r>
              <w:rPr>
                <w:sz w:val="24"/>
              </w:rPr>
              <w:t>sesuai</w:t>
            </w:r>
            <w:r>
              <w:rPr>
                <w:spacing w:val="-1"/>
                <w:sz w:val="24"/>
              </w:rPr>
              <w:t> </w:t>
            </w:r>
            <w:r>
              <w:rPr>
                <w:spacing w:val="-5"/>
                <w:sz w:val="24"/>
              </w:rPr>
              <w:t>SOP</w:t>
            </w:r>
          </w:p>
        </w:tc>
        <w:tc>
          <w:tcPr>
            <w:tcW w:w="1841" w:type="dxa"/>
            <w:tcBorders>
              <w:top w:val="nil"/>
              <w:bottom w:val="nil"/>
            </w:tcBorders>
          </w:tcPr>
          <w:p>
            <w:pPr>
              <w:pStyle w:val="TableParagraph"/>
              <w:spacing w:before="133"/>
              <w:ind w:left="107"/>
              <w:rPr>
                <w:sz w:val="24"/>
              </w:rPr>
            </w:pPr>
            <w:r>
              <w:rPr>
                <w:spacing w:val="-2"/>
                <w:sz w:val="24"/>
              </w:rPr>
              <w:t>Bimbingan</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Manajemen</w:t>
            </w:r>
          </w:p>
        </w:tc>
        <w:tc>
          <w:tcPr>
            <w:tcW w:w="1841" w:type="dxa"/>
            <w:tcBorders>
              <w:top w:val="nil"/>
              <w:bottom w:val="nil"/>
            </w:tcBorders>
          </w:tcPr>
          <w:p>
            <w:pPr>
              <w:pStyle w:val="TableParagraph"/>
              <w:spacing w:before="133"/>
              <w:ind w:left="108"/>
              <w:rPr>
                <w:sz w:val="24"/>
              </w:rPr>
            </w:pPr>
            <w:r>
              <w:rPr>
                <w:i/>
                <w:spacing w:val="-2"/>
                <w:sz w:val="24"/>
              </w:rPr>
              <w:t>research</w:t>
            </w:r>
            <w:r>
              <w:rPr>
                <w:spacing w:val="-2"/>
                <w:sz w:val="24"/>
              </w:rPr>
              <w:t>)</w:t>
            </w:r>
          </w:p>
        </w:tc>
        <w:tc>
          <w:tcPr>
            <w:tcW w:w="3263" w:type="dxa"/>
            <w:tcBorders>
              <w:top w:val="nil"/>
              <w:bottom w:val="nil"/>
            </w:tcBorders>
          </w:tcPr>
          <w:p>
            <w:pPr>
              <w:pStyle w:val="TableParagraph"/>
              <w:spacing w:before="133"/>
              <w:ind w:left="110"/>
              <w:rPr>
                <w:sz w:val="24"/>
              </w:rPr>
            </w:pPr>
            <w:r>
              <w:rPr>
                <w:sz w:val="24"/>
              </w:rPr>
              <w:t>dan</w:t>
            </w:r>
            <w:r>
              <w:rPr>
                <w:spacing w:val="-2"/>
                <w:sz w:val="24"/>
              </w:rPr>
              <w:t> </w:t>
            </w:r>
            <w:r>
              <w:rPr>
                <w:sz w:val="24"/>
              </w:rPr>
              <w:t>kerjasama</w:t>
            </w:r>
            <w:r>
              <w:rPr>
                <w:spacing w:val="-1"/>
                <w:sz w:val="24"/>
              </w:rPr>
              <w:t> </w:t>
            </w:r>
            <w:r>
              <w:rPr>
                <w:sz w:val="24"/>
              </w:rPr>
              <w:t>dengan</w:t>
            </w:r>
            <w:r>
              <w:rPr>
                <w:spacing w:val="-1"/>
                <w:sz w:val="24"/>
              </w:rPr>
              <w:t> </w:t>
            </w:r>
            <w:r>
              <w:rPr>
                <w:spacing w:val="-2"/>
                <w:sz w:val="24"/>
              </w:rPr>
              <w:t>lembaga</w:t>
            </w:r>
          </w:p>
        </w:tc>
        <w:tc>
          <w:tcPr>
            <w:tcW w:w="1841" w:type="dxa"/>
            <w:tcBorders>
              <w:top w:val="nil"/>
              <w:bottom w:val="nil"/>
            </w:tcBorders>
          </w:tcPr>
          <w:p>
            <w:pPr>
              <w:pStyle w:val="TableParagraph"/>
              <w:spacing w:before="133"/>
              <w:ind w:left="107"/>
              <w:rPr>
                <w:sz w:val="24"/>
              </w:rPr>
            </w:pPr>
            <w:r>
              <w:rPr>
                <w:sz w:val="24"/>
              </w:rPr>
              <w:t>Manasik</w:t>
            </w:r>
            <w:r>
              <w:rPr>
                <w:spacing w:val="-2"/>
                <w:sz w:val="24"/>
              </w:rPr>
              <w:t> </w:t>
            </w:r>
            <w:r>
              <w:rPr>
                <w:spacing w:val="-4"/>
                <w:sz w:val="24"/>
              </w:rPr>
              <w:t>Haji</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Bimbingan</w:t>
            </w:r>
          </w:p>
        </w:tc>
        <w:tc>
          <w:tcPr>
            <w:tcW w:w="1841" w:type="dxa"/>
            <w:tcBorders>
              <w:top w:val="nil"/>
              <w:bottom w:val="nil"/>
            </w:tcBorders>
          </w:tcPr>
          <w:p>
            <w:pPr>
              <w:pStyle w:val="TableParagraph"/>
              <w:spacing w:before="133"/>
              <w:ind w:left="108"/>
              <w:rPr>
                <w:sz w:val="24"/>
              </w:rPr>
            </w:pPr>
            <w:r>
              <w:rPr>
                <w:spacing w:val="-2"/>
                <w:sz w:val="24"/>
              </w:rPr>
              <w:t>dengan</w:t>
            </w:r>
          </w:p>
        </w:tc>
        <w:tc>
          <w:tcPr>
            <w:tcW w:w="3263" w:type="dxa"/>
            <w:tcBorders>
              <w:top w:val="nil"/>
              <w:bottom w:val="nil"/>
            </w:tcBorders>
          </w:tcPr>
          <w:p>
            <w:pPr>
              <w:pStyle w:val="TableParagraph"/>
              <w:spacing w:before="133"/>
              <w:ind w:left="110"/>
              <w:rPr>
                <w:sz w:val="24"/>
              </w:rPr>
            </w:pPr>
            <w:r>
              <w:rPr>
                <w:sz w:val="24"/>
              </w:rPr>
              <w:t>terkait.</w:t>
            </w:r>
            <w:r>
              <w:rPr>
                <w:spacing w:val="-3"/>
                <w:sz w:val="24"/>
              </w:rPr>
              <w:t> </w:t>
            </w:r>
            <w:r>
              <w:rPr>
                <w:spacing w:val="-2"/>
                <w:sz w:val="24"/>
              </w:rPr>
              <w:t>Pengorganisasian</w:t>
            </w:r>
          </w:p>
        </w:tc>
        <w:tc>
          <w:tcPr>
            <w:tcW w:w="1841" w:type="dxa"/>
            <w:tcBorders>
              <w:top w:val="nil"/>
              <w:bottom w:val="nil"/>
            </w:tcBorders>
          </w:tcPr>
          <w:p>
            <w:pPr>
              <w:pStyle w:val="TableParagraph"/>
              <w:spacing w:before="133"/>
              <w:ind w:left="107"/>
              <w:rPr>
                <w:sz w:val="24"/>
              </w:rPr>
            </w:pPr>
            <w:r>
              <w:rPr>
                <w:spacing w:val="-5"/>
                <w:sz w:val="24"/>
              </w:rPr>
              <w:t>KUA</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Manasik</w:t>
            </w:r>
            <w:r>
              <w:rPr>
                <w:spacing w:val="-2"/>
                <w:sz w:val="24"/>
              </w:rPr>
              <w:t> </w:t>
            </w:r>
            <w:r>
              <w:rPr>
                <w:spacing w:val="-4"/>
                <w:sz w:val="24"/>
              </w:rPr>
              <w:t>Haji</w:t>
            </w:r>
          </w:p>
        </w:tc>
        <w:tc>
          <w:tcPr>
            <w:tcW w:w="1841" w:type="dxa"/>
            <w:tcBorders>
              <w:top w:val="nil"/>
              <w:bottom w:val="nil"/>
            </w:tcBorders>
          </w:tcPr>
          <w:p>
            <w:pPr>
              <w:pStyle w:val="TableParagraph"/>
              <w:spacing w:before="133"/>
              <w:ind w:left="108"/>
              <w:rPr>
                <w:sz w:val="24"/>
              </w:rPr>
            </w:pPr>
            <w:r>
              <w:rPr>
                <w:spacing w:val="-2"/>
                <w:sz w:val="24"/>
              </w:rPr>
              <w:t>pendekatan</w:t>
            </w:r>
          </w:p>
        </w:tc>
        <w:tc>
          <w:tcPr>
            <w:tcW w:w="3263" w:type="dxa"/>
            <w:tcBorders>
              <w:top w:val="nil"/>
              <w:bottom w:val="nil"/>
            </w:tcBorders>
          </w:tcPr>
          <w:p>
            <w:pPr>
              <w:pStyle w:val="TableParagraph"/>
              <w:spacing w:before="133"/>
              <w:ind w:left="110"/>
              <w:rPr>
                <w:sz w:val="24"/>
              </w:rPr>
            </w:pPr>
            <w:r>
              <w:rPr>
                <w:sz w:val="24"/>
              </w:rPr>
              <w:t>dilakukan</w:t>
            </w:r>
            <w:r>
              <w:rPr>
                <w:spacing w:val="-2"/>
                <w:sz w:val="24"/>
              </w:rPr>
              <w:t> dengan</w:t>
            </w:r>
          </w:p>
        </w:tc>
        <w:tc>
          <w:tcPr>
            <w:tcW w:w="1841" w:type="dxa"/>
            <w:tcBorders>
              <w:top w:val="nil"/>
              <w:bottom w:val="nil"/>
            </w:tcBorders>
          </w:tcPr>
          <w:p>
            <w:pPr>
              <w:pStyle w:val="TableParagraph"/>
              <w:spacing w:before="133"/>
              <w:ind w:left="107"/>
              <w:rPr>
                <w:sz w:val="24"/>
              </w:rPr>
            </w:pPr>
            <w:r>
              <w:rPr>
                <w:spacing w:val="-2"/>
                <w:sz w:val="24"/>
              </w:rPr>
              <w:t>Kecamatan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5"/>
                <w:sz w:val="24"/>
              </w:rPr>
              <w:t>KUA</w:t>
            </w:r>
          </w:p>
        </w:tc>
        <w:tc>
          <w:tcPr>
            <w:tcW w:w="1841" w:type="dxa"/>
            <w:tcBorders>
              <w:top w:val="nil"/>
              <w:bottom w:val="nil"/>
            </w:tcBorders>
          </w:tcPr>
          <w:p>
            <w:pPr>
              <w:pStyle w:val="TableParagraph"/>
              <w:spacing w:before="133"/>
              <w:ind w:left="108"/>
              <w:rPr>
                <w:sz w:val="24"/>
              </w:rPr>
            </w:pPr>
            <w:r>
              <w:rPr>
                <w:spacing w:val="-2"/>
                <w:sz w:val="24"/>
              </w:rPr>
              <w:t>kualitatif.</w:t>
            </w:r>
          </w:p>
        </w:tc>
        <w:tc>
          <w:tcPr>
            <w:tcW w:w="3263" w:type="dxa"/>
            <w:tcBorders>
              <w:top w:val="nil"/>
              <w:bottom w:val="nil"/>
            </w:tcBorders>
          </w:tcPr>
          <w:p>
            <w:pPr>
              <w:pStyle w:val="TableParagraph"/>
              <w:spacing w:before="133"/>
              <w:ind w:left="110"/>
              <w:rPr>
                <w:sz w:val="24"/>
              </w:rPr>
            </w:pPr>
            <w:r>
              <w:rPr>
                <w:sz w:val="24"/>
              </w:rPr>
              <w:t>mengeluarkan</w:t>
            </w:r>
            <w:r>
              <w:rPr>
                <w:spacing w:val="-3"/>
                <w:sz w:val="24"/>
              </w:rPr>
              <w:t> </w:t>
            </w:r>
            <w:r>
              <w:rPr>
                <w:sz w:val="24"/>
              </w:rPr>
              <w:t>surat</w:t>
            </w:r>
            <w:r>
              <w:rPr>
                <w:spacing w:val="-2"/>
                <w:sz w:val="24"/>
              </w:rPr>
              <w:t> keputusan</w:t>
            </w:r>
          </w:p>
        </w:tc>
        <w:tc>
          <w:tcPr>
            <w:tcW w:w="1841" w:type="dxa"/>
            <w:tcBorders>
              <w:top w:val="nil"/>
              <w:bottom w:val="nil"/>
            </w:tcBorders>
          </w:tcPr>
          <w:p>
            <w:pPr>
              <w:pStyle w:val="TableParagraph"/>
              <w:spacing w:before="133"/>
              <w:ind w:left="107"/>
              <w:rPr>
                <w:sz w:val="24"/>
              </w:rPr>
            </w:pPr>
            <w:r>
              <w:rPr>
                <w:sz w:val="24"/>
              </w:rPr>
              <w:t>Sipirok </w:t>
            </w:r>
            <w:r>
              <w:rPr>
                <w:spacing w:val="-4"/>
                <w:sz w:val="24"/>
              </w:rPr>
              <w:t>Pada</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Kecamatan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struktur</w:t>
            </w:r>
            <w:r>
              <w:rPr>
                <w:spacing w:val="-3"/>
                <w:sz w:val="24"/>
              </w:rPr>
              <w:t> </w:t>
            </w:r>
            <w:r>
              <w:rPr>
                <w:sz w:val="24"/>
              </w:rPr>
              <w:t>kepanitiaan,</w:t>
            </w:r>
            <w:r>
              <w:rPr>
                <w:spacing w:val="-2"/>
                <w:sz w:val="24"/>
              </w:rPr>
              <w:t> peserta,</w:t>
            </w:r>
          </w:p>
        </w:tc>
        <w:tc>
          <w:tcPr>
            <w:tcW w:w="1841" w:type="dxa"/>
            <w:tcBorders>
              <w:top w:val="nil"/>
              <w:bottom w:val="nil"/>
            </w:tcBorders>
          </w:tcPr>
          <w:p>
            <w:pPr>
              <w:pStyle w:val="TableParagraph"/>
              <w:spacing w:before="133"/>
              <w:ind w:left="107"/>
              <w:rPr>
                <w:sz w:val="24"/>
              </w:rPr>
            </w:pPr>
            <w:r>
              <w:rPr>
                <w:sz w:val="24"/>
              </w:rPr>
              <w:t>tahun </w:t>
            </w:r>
            <w:r>
              <w:rPr>
                <w:spacing w:val="-2"/>
                <w:sz w:val="24"/>
              </w:rPr>
              <w:t>2020.</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Sipirok </w:t>
            </w:r>
            <w:r>
              <w:rPr>
                <w:spacing w:val="-4"/>
                <w:sz w:val="24"/>
              </w:rPr>
              <w:t>Pada</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materi</w:t>
            </w:r>
            <w:r>
              <w:rPr>
                <w:spacing w:val="-2"/>
                <w:sz w:val="24"/>
              </w:rPr>
              <w:t> </w:t>
            </w:r>
            <w:r>
              <w:rPr>
                <w:sz w:val="24"/>
              </w:rPr>
              <w:t>dan</w:t>
            </w:r>
            <w:r>
              <w:rPr>
                <w:spacing w:val="-1"/>
                <w:sz w:val="24"/>
              </w:rPr>
              <w:t> </w:t>
            </w:r>
            <w:r>
              <w:rPr>
                <w:spacing w:val="-2"/>
                <w:sz w:val="24"/>
              </w:rPr>
              <w:t>pembimbing</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tahun </w:t>
            </w:r>
            <w:r>
              <w:rPr>
                <w:spacing w:val="-2"/>
                <w:sz w:val="24"/>
              </w:rPr>
              <w:t>2020.</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manasik</w:t>
            </w:r>
            <w:r>
              <w:rPr>
                <w:spacing w:val="-1"/>
                <w:sz w:val="24"/>
              </w:rPr>
              <w:t> </w:t>
            </w:r>
            <w:r>
              <w:rPr>
                <w:sz w:val="24"/>
              </w:rPr>
              <w:t>haji</w:t>
            </w:r>
            <w:r>
              <w:rPr>
                <w:spacing w:val="-1"/>
                <w:sz w:val="24"/>
              </w:rPr>
              <w:t> </w:t>
            </w:r>
            <w:r>
              <w:rPr>
                <w:sz w:val="24"/>
              </w:rPr>
              <w:t>di </w:t>
            </w:r>
            <w:r>
              <w:rPr>
                <w:spacing w:val="-5"/>
                <w:sz w:val="24"/>
              </w:rPr>
              <w:t>KUA</w:t>
            </w:r>
          </w:p>
        </w:tc>
        <w:tc>
          <w:tcPr>
            <w:tcW w:w="1841" w:type="dxa"/>
            <w:tcBorders>
              <w:top w:val="nil"/>
              <w:bottom w:val="nil"/>
            </w:tcBorders>
          </w:tcPr>
          <w:p>
            <w:pPr>
              <w:pStyle w:val="TableParagraph"/>
              <w:rPr>
                <w:sz w:val="24"/>
              </w:rPr>
            </w:pP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Kecamatan</w:t>
            </w:r>
            <w:r>
              <w:rPr>
                <w:spacing w:val="-4"/>
                <w:sz w:val="24"/>
              </w:rPr>
              <w:t> </w:t>
            </w:r>
            <w:r>
              <w:rPr>
                <w:sz w:val="24"/>
              </w:rPr>
              <w:t>Sipirok</w:t>
            </w:r>
            <w:r>
              <w:rPr>
                <w:spacing w:val="-1"/>
                <w:sz w:val="24"/>
              </w:rPr>
              <w:t> </w:t>
            </w:r>
            <w:r>
              <w:rPr>
                <w:spacing w:val="-2"/>
                <w:sz w:val="24"/>
              </w:rPr>
              <w:t>Kabupaten</w:t>
            </w:r>
          </w:p>
        </w:tc>
        <w:tc>
          <w:tcPr>
            <w:tcW w:w="1841" w:type="dxa"/>
            <w:tcBorders>
              <w:top w:val="nil"/>
              <w:bottom w:val="nil"/>
            </w:tcBorders>
          </w:tcPr>
          <w:p>
            <w:pPr>
              <w:pStyle w:val="TableParagraph"/>
              <w:rPr>
                <w:sz w:val="24"/>
              </w:rPr>
            </w:pPr>
          </w:p>
        </w:tc>
      </w:tr>
      <w:tr>
        <w:trPr>
          <w:trHeight w:val="692" w:hRule="atLeast"/>
        </w:trPr>
        <w:tc>
          <w:tcPr>
            <w:tcW w:w="566" w:type="dxa"/>
            <w:tcBorders>
              <w:top w:val="nil"/>
            </w:tcBorders>
          </w:tcPr>
          <w:p>
            <w:pPr>
              <w:pStyle w:val="TableParagraph"/>
              <w:rPr>
                <w:sz w:val="24"/>
              </w:rPr>
            </w:pPr>
          </w:p>
        </w:tc>
        <w:tc>
          <w:tcPr>
            <w:tcW w:w="1846" w:type="dxa"/>
            <w:tcBorders>
              <w:top w:val="nil"/>
            </w:tcBorders>
          </w:tcPr>
          <w:p>
            <w:pPr>
              <w:pStyle w:val="TableParagraph"/>
              <w:rPr>
                <w:sz w:val="24"/>
              </w:rPr>
            </w:pPr>
          </w:p>
        </w:tc>
        <w:tc>
          <w:tcPr>
            <w:tcW w:w="1841" w:type="dxa"/>
            <w:tcBorders>
              <w:top w:val="nil"/>
            </w:tcBorders>
          </w:tcPr>
          <w:p>
            <w:pPr>
              <w:pStyle w:val="TableParagraph"/>
              <w:rPr>
                <w:sz w:val="24"/>
              </w:rPr>
            </w:pPr>
          </w:p>
        </w:tc>
        <w:tc>
          <w:tcPr>
            <w:tcW w:w="3263" w:type="dxa"/>
            <w:tcBorders>
              <w:top w:val="nil"/>
            </w:tcBorders>
          </w:tcPr>
          <w:p>
            <w:pPr>
              <w:pStyle w:val="TableParagraph"/>
              <w:spacing w:before="133"/>
              <w:ind w:left="110"/>
              <w:rPr>
                <w:sz w:val="24"/>
              </w:rPr>
            </w:pPr>
            <w:r>
              <w:rPr>
                <w:sz w:val="24"/>
              </w:rPr>
              <w:t>Tapanuli</w:t>
            </w:r>
            <w:r>
              <w:rPr>
                <w:spacing w:val="-3"/>
                <w:sz w:val="24"/>
              </w:rPr>
              <w:t> </w:t>
            </w:r>
            <w:r>
              <w:rPr>
                <w:spacing w:val="-2"/>
                <w:sz w:val="24"/>
              </w:rPr>
              <w:t>Selatan.</w:t>
            </w:r>
          </w:p>
        </w:tc>
        <w:tc>
          <w:tcPr>
            <w:tcW w:w="1841" w:type="dxa"/>
            <w:tcBorders>
              <w:top w:val="nil"/>
            </w:tcBorders>
          </w:tcPr>
          <w:p>
            <w:pPr>
              <w:pStyle w:val="TableParagraph"/>
              <w:rPr>
                <w:sz w:val="24"/>
              </w:rPr>
            </w:pPr>
          </w:p>
        </w:tc>
      </w:tr>
      <w:tr>
        <w:trPr>
          <w:trHeight w:val="410" w:hRule="atLeast"/>
        </w:trPr>
        <w:tc>
          <w:tcPr>
            <w:tcW w:w="566" w:type="dxa"/>
            <w:tcBorders>
              <w:bottom w:val="nil"/>
            </w:tcBorders>
          </w:tcPr>
          <w:p>
            <w:pPr>
              <w:pStyle w:val="TableParagraph"/>
              <w:spacing w:line="268" w:lineRule="exact"/>
              <w:ind w:left="110"/>
              <w:rPr>
                <w:sz w:val="24"/>
              </w:rPr>
            </w:pPr>
            <w:r>
              <w:rPr>
                <w:spacing w:val="-5"/>
                <w:sz w:val="24"/>
              </w:rPr>
              <w:t>2.</w:t>
            </w:r>
          </w:p>
        </w:tc>
        <w:tc>
          <w:tcPr>
            <w:tcW w:w="1846" w:type="dxa"/>
            <w:tcBorders>
              <w:bottom w:val="nil"/>
            </w:tcBorders>
          </w:tcPr>
          <w:p>
            <w:pPr>
              <w:pStyle w:val="TableParagraph"/>
              <w:spacing w:line="268" w:lineRule="exact"/>
              <w:ind w:left="110"/>
              <w:rPr>
                <w:sz w:val="24"/>
              </w:rPr>
            </w:pPr>
            <w:r>
              <w:rPr>
                <w:sz w:val="24"/>
              </w:rPr>
              <w:t>Skripsi </w:t>
            </w:r>
            <w:r>
              <w:rPr>
                <w:spacing w:val="-2"/>
                <w:sz w:val="24"/>
              </w:rPr>
              <w:t>Rizki</w:t>
            </w:r>
          </w:p>
        </w:tc>
        <w:tc>
          <w:tcPr>
            <w:tcW w:w="1841" w:type="dxa"/>
            <w:tcBorders>
              <w:bottom w:val="nil"/>
            </w:tcBorders>
          </w:tcPr>
          <w:p>
            <w:pPr>
              <w:pStyle w:val="TableParagraph"/>
              <w:spacing w:line="268" w:lineRule="exact"/>
              <w:ind w:left="108"/>
              <w:rPr>
                <w:sz w:val="24"/>
              </w:rPr>
            </w:pPr>
            <w:r>
              <w:rPr>
                <w:sz w:val="24"/>
              </w:rPr>
              <w:t>Penelitian</w:t>
            </w:r>
            <w:r>
              <w:rPr>
                <w:spacing w:val="-3"/>
                <w:sz w:val="24"/>
              </w:rPr>
              <w:t> </w:t>
            </w:r>
            <w:r>
              <w:rPr>
                <w:spacing w:val="-5"/>
                <w:sz w:val="24"/>
              </w:rPr>
              <w:t>ini</w:t>
            </w:r>
          </w:p>
        </w:tc>
        <w:tc>
          <w:tcPr>
            <w:tcW w:w="3263" w:type="dxa"/>
            <w:tcBorders>
              <w:bottom w:val="nil"/>
            </w:tcBorders>
          </w:tcPr>
          <w:p>
            <w:pPr>
              <w:pStyle w:val="TableParagraph"/>
              <w:spacing w:line="268" w:lineRule="exact"/>
              <w:ind w:left="110"/>
              <w:rPr>
                <w:sz w:val="24"/>
              </w:rPr>
            </w:pPr>
            <w:r>
              <w:rPr>
                <w:sz w:val="24"/>
              </w:rPr>
              <w:t>Hasil</w:t>
            </w:r>
            <w:r>
              <w:rPr>
                <w:spacing w:val="-3"/>
                <w:sz w:val="24"/>
              </w:rPr>
              <w:t> </w:t>
            </w:r>
            <w:r>
              <w:rPr>
                <w:sz w:val="24"/>
              </w:rPr>
              <w:t>penelitian</w:t>
            </w:r>
            <w:r>
              <w:rPr>
                <w:spacing w:val="-2"/>
                <w:sz w:val="24"/>
              </w:rPr>
              <w:t> menunjukkan</w:t>
            </w:r>
          </w:p>
        </w:tc>
        <w:tc>
          <w:tcPr>
            <w:tcW w:w="1841" w:type="dxa"/>
            <w:tcBorders>
              <w:bottom w:val="nil"/>
            </w:tcBorders>
          </w:tcPr>
          <w:p>
            <w:pPr>
              <w:pStyle w:val="TableParagraph"/>
              <w:spacing w:line="268" w:lineRule="exact"/>
              <w:ind w:left="107"/>
              <w:rPr>
                <w:sz w:val="24"/>
              </w:rPr>
            </w:pPr>
            <w:r>
              <w:rPr>
                <w:sz w:val="24"/>
              </w:rPr>
              <w:t>Penelitian</w:t>
            </w:r>
            <w:r>
              <w:rPr>
                <w:spacing w:val="-3"/>
                <w:sz w:val="24"/>
              </w:rPr>
              <w:t> </w:t>
            </w:r>
            <w:r>
              <w:rPr>
                <w:spacing w:val="-5"/>
                <w:sz w:val="24"/>
              </w:rPr>
              <w:t>ini</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Kautsar</w:t>
            </w:r>
            <w:r>
              <w:rPr>
                <w:spacing w:val="-3"/>
                <w:sz w:val="24"/>
              </w:rPr>
              <w:t> </w:t>
            </w:r>
            <w:r>
              <w:rPr>
                <w:spacing w:val="-2"/>
                <w:sz w:val="24"/>
              </w:rPr>
              <w:t>Arrizal</w:t>
            </w:r>
          </w:p>
        </w:tc>
        <w:tc>
          <w:tcPr>
            <w:tcW w:w="1841" w:type="dxa"/>
            <w:tcBorders>
              <w:top w:val="nil"/>
              <w:bottom w:val="nil"/>
            </w:tcBorders>
          </w:tcPr>
          <w:p>
            <w:pPr>
              <w:pStyle w:val="TableParagraph"/>
              <w:spacing w:before="133"/>
              <w:ind w:left="108"/>
              <w:rPr>
                <w:sz w:val="24"/>
              </w:rPr>
            </w:pPr>
            <w:r>
              <w:rPr>
                <w:spacing w:val="-2"/>
                <w:sz w:val="24"/>
              </w:rPr>
              <w:t>menggunakan</w:t>
            </w:r>
          </w:p>
        </w:tc>
        <w:tc>
          <w:tcPr>
            <w:tcW w:w="3263" w:type="dxa"/>
            <w:tcBorders>
              <w:top w:val="nil"/>
              <w:bottom w:val="nil"/>
            </w:tcBorders>
          </w:tcPr>
          <w:p>
            <w:pPr>
              <w:pStyle w:val="TableParagraph"/>
              <w:spacing w:before="133"/>
              <w:ind w:left="110"/>
              <w:rPr>
                <w:sz w:val="24"/>
              </w:rPr>
            </w:pPr>
            <w:r>
              <w:rPr>
                <w:sz w:val="24"/>
              </w:rPr>
              <w:t>bahwa</w:t>
            </w:r>
            <w:r>
              <w:rPr>
                <w:spacing w:val="-3"/>
                <w:sz w:val="24"/>
              </w:rPr>
              <w:t> </w:t>
            </w:r>
            <w:r>
              <w:rPr>
                <w:sz w:val="24"/>
              </w:rPr>
              <w:t>Bimbingan</w:t>
            </w:r>
            <w:r>
              <w:rPr>
                <w:spacing w:val="-3"/>
                <w:sz w:val="24"/>
              </w:rPr>
              <w:t> </w:t>
            </w:r>
            <w:r>
              <w:rPr>
                <w:spacing w:val="-2"/>
                <w:sz w:val="24"/>
              </w:rPr>
              <w:t>Manasik</w:t>
            </w:r>
          </w:p>
        </w:tc>
        <w:tc>
          <w:tcPr>
            <w:tcW w:w="1841" w:type="dxa"/>
            <w:tcBorders>
              <w:top w:val="nil"/>
              <w:bottom w:val="nil"/>
            </w:tcBorders>
          </w:tcPr>
          <w:p>
            <w:pPr>
              <w:pStyle w:val="TableParagraph"/>
              <w:spacing w:before="133"/>
              <w:ind w:left="107"/>
              <w:rPr>
                <w:sz w:val="24"/>
              </w:rPr>
            </w:pPr>
            <w:r>
              <w:rPr>
                <w:sz w:val="24"/>
              </w:rPr>
              <w:t>berfokus</w:t>
            </w:r>
            <w:r>
              <w:rPr>
                <w:spacing w:val="-5"/>
                <w:sz w:val="24"/>
              </w:rPr>
              <w:t> </w:t>
            </w:r>
            <w:r>
              <w:rPr>
                <w:spacing w:val="-4"/>
                <w:sz w:val="24"/>
              </w:rPr>
              <w:t>pada</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yang</w:t>
            </w:r>
            <w:r>
              <w:rPr>
                <w:spacing w:val="-7"/>
                <w:sz w:val="24"/>
              </w:rPr>
              <w:t> </w:t>
            </w:r>
            <w:r>
              <w:rPr>
                <w:spacing w:val="-2"/>
                <w:sz w:val="24"/>
              </w:rPr>
              <w:t>berjudul</w:t>
            </w:r>
          </w:p>
        </w:tc>
        <w:tc>
          <w:tcPr>
            <w:tcW w:w="1841" w:type="dxa"/>
            <w:tcBorders>
              <w:top w:val="nil"/>
              <w:bottom w:val="nil"/>
            </w:tcBorders>
          </w:tcPr>
          <w:p>
            <w:pPr>
              <w:pStyle w:val="TableParagraph"/>
              <w:spacing w:before="133"/>
              <w:ind w:left="108"/>
              <w:rPr>
                <w:sz w:val="24"/>
              </w:rPr>
            </w:pPr>
            <w:r>
              <w:rPr>
                <w:sz w:val="24"/>
              </w:rPr>
              <w:t>jenis </w:t>
            </w:r>
            <w:r>
              <w:rPr>
                <w:spacing w:val="-2"/>
                <w:sz w:val="24"/>
              </w:rPr>
              <w:t>penelitian</w:t>
            </w:r>
          </w:p>
        </w:tc>
        <w:tc>
          <w:tcPr>
            <w:tcW w:w="3263" w:type="dxa"/>
            <w:tcBorders>
              <w:top w:val="nil"/>
              <w:bottom w:val="nil"/>
            </w:tcBorders>
          </w:tcPr>
          <w:p>
            <w:pPr>
              <w:pStyle w:val="TableParagraph"/>
              <w:spacing w:before="133"/>
              <w:ind w:left="110"/>
              <w:rPr>
                <w:sz w:val="24"/>
              </w:rPr>
            </w:pPr>
            <w:r>
              <w:rPr>
                <w:sz w:val="24"/>
              </w:rPr>
              <w:t>Haji</w:t>
            </w:r>
            <w:r>
              <w:rPr>
                <w:spacing w:val="-1"/>
                <w:sz w:val="24"/>
              </w:rPr>
              <w:t> </w:t>
            </w:r>
            <w:r>
              <w:rPr>
                <w:sz w:val="24"/>
              </w:rPr>
              <w:t>yang</w:t>
            </w:r>
            <w:r>
              <w:rPr>
                <w:spacing w:val="-4"/>
                <w:sz w:val="24"/>
              </w:rPr>
              <w:t> </w:t>
            </w:r>
            <w:r>
              <w:rPr>
                <w:sz w:val="24"/>
              </w:rPr>
              <w:t>dilaksanakan</w:t>
            </w:r>
            <w:r>
              <w:rPr>
                <w:spacing w:val="-2"/>
                <w:sz w:val="24"/>
              </w:rPr>
              <w:t> </w:t>
            </w:r>
            <w:r>
              <w:rPr>
                <w:spacing w:val="-4"/>
                <w:sz w:val="24"/>
              </w:rPr>
              <w:t>oleh</w:t>
            </w:r>
          </w:p>
        </w:tc>
        <w:tc>
          <w:tcPr>
            <w:tcW w:w="1841" w:type="dxa"/>
            <w:tcBorders>
              <w:top w:val="nil"/>
              <w:bottom w:val="nil"/>
            </w:tcBorders>
          </w:tcPr>
          <w:p>
            <w:pPr>
              <w:pStyle w:val="TableParagraph"/>
              <w:spacing w:before="133"/>
              <w:ind w:left="107"/>
              <w:rPr>
                <w:sz w:val="24"/>
              </w:rPr>
            </w:pPr>
            <w:r>
              <w:rPr>
                <w:spacing w:val="-2"/>
                <w:sz w:val="24"/>
              </w:rPr>
              <w:t>Efektivitas</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Efektivitas</w:t>
            </w:r>
          </w:p>
        </w:tc>
        <w:tc>
          <w:tcPr>
            <w:tcW w:w="1841" w:type="dxa"/>
            <w:tcBorders>
              <w:top w:val="nil"/>
              <w:bottom w:val="nil"/>
            </w:tcBorders>
          </w:tcPr>
          <w:p>
            <w:pPr>
              <w:pStyle w:val="TableParagraph"/>
              <w:spacing w:before="133"/>
              <w:ind w:left="108"/>
              <w:rPr>
                <w:i/>
                <w:sz w:val="24"/>
              </w:rPr>
            </w:pPr>
            <w:r>
              <w:rPr>
                <w:sz w:val="24"/>
              </w:rPr>
              <w:t>lapangan</w:t>
            </w:r>
            <w:r>
              <w:rPr>
                <w:spacing w:val="-4"/>
                <w:sz w:val="24"/>
              </w:rPr>
              <w:t> </w:t>
            </w:r>
            <w:r>
              <w:rPr>
                <w:spacing w:val="-2"/>
                <w:sz w:val="24"/>
              </w:rPr>
              <w:t>(</w:t>
            </w:r>
            <w:r>
              <w:rPr>
                <w:i/>
                <w:spacing w:val="-2"/>
                <w:sz w:val="24"/>
              </w:rPr>
              <w:t>field</w:t>
            </w:r>
          </w:p>
        </w:tc>
        <w:tc>
          <w:tcPr>
            <w:tcW w:w="3263" w:type="dxa"/>
            <w:tcBorders>
              <w:top w:val="nil"/>
              <w:bottom w:val="nil"/>
            </w:tcBorders>
          </w:tcPr>
          <w:p>
            <w:pPr>
              <w:pStyle w:val="TableParagraph"/>
              <w:spacing w:before="133"/>
              <w:ind w:left="110"/>
              <w:rPr>
                <w:sz w:val="24"/>
              </w:rPr>
            </w:pPr>
            <w:r>
              <w:rPr>
                <w:sz w:val="24"/>
              </w:rPr>
              <w:t>KUA</w:t>
            </w:r>
            <w:r>
              <w:rPr>
                <w:spacing w:val="-3"/>
                <w:sz w:val="24"/>
              </w:rPr>
              <w:t> </w:t>
            </w:r>
            <w:r>
              <w:rPr>
                <w:sz w:val="24"/>
              </w:rPr>
              <w:t>Pekalongan </w:t>
            </w:r>
            <w:r>
              <w:rPr>
                <w:spacing w:val="-2"/>
                <w:sz w:val="24"/>
              </w:rPr>
              <w:t>Lampung</w:t>
            </w:r>
          </w:p>
        </w:tc>
        <w:tc>
          <w:tcPr>
            <w:tcW w:w="1841" w:type="dxa"/>
            <w:tcBorders>
              <w:top w:val="nil"/>
              <w:bottom w:val="nil"/>
            </w:tcBorders>
          </w:tcPr>
          <w:p>
            <w:pPr>
              <w:pStyle w:val="TableParagraph"/>
              <w:spacing w:before="133"/>
              <w:ind w:left="107"/>
              <w:rPr>
                <w:sz w:val="24"/>
              </w:rPr>
            </w:pPr>
            <w:r>
              <w:rPr>
                <w:spacing w:val="-2"/>
                <w:sz w:val="24"/>
              </w:rPr>
              <w:t>Pelaksanaan</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Pelaksanaan</w:t>
            </w:r>
          </w:p>
        </w:tc>
        <w:tc>
          <w:tcPr>
            <w:tcW w:w="1841" w:type="dxa"/>
            <w:tcBorders>
              <w:top w:val="nil"/>
              <w:bottom w:val="nil"/>
            </w:tcBorders>
          </w:tcPr>
          <w:p>
            <w:pPr>
              <w:pStyle w:val="TableParagraph"/>
              <w:spacing w:before="133"/>
              <w:ind w:left="108"/>
              <w:rPr>
                <w:sz w:val="24"/>
              </w:rPr>
            </w:pPr>
            <w:r>
              <w:rPr>
                <w:i/>
                <w:spacing w:val="-2"/>
                <w:sz w:val="24"/>
              </w:rPr>
              <w:t>research</w:t>
            </w:r>
            <w:r>
              <w:rPr>
                <w:spacing w:val="-2"/>
                <w:sz w:val="24"/>
              </w:rPr>
              <w:t>)</w:t>
            </w:r>
          </w:p>
        </w:tc>
        <w:tc>
          <w:tcPr>
            <w:tcW w:w="3263" w:type="dxa"/>
            <w:tcBorders>
              <w:top w:val="nil"/>
              <w:bottom w:val="nil"/>
            </w:tcBorders>
          </w:tcPr>
          <w:p>
            <w:pPr>
              <w:pStyle w:val="TableParagraph"/>
              <w:spacing w:before="133"/>
              <w:ind w:left="110"/>
              <w:rPr>
                <w:sz w:val="24"/>
              </w:rPr>
            </w:pPr>
            <w:r>
              <w:rPr>
                <w:sz w:val="24"/>
              </w:rPr>
              <w:t>Timur</w:t>
            </w:r>
            <w:r>
              <w:rPr>
                <w:spacing w:val="-3"/>
                <w:sz w:val="24"/>
              </w:rPr>
              <w:t> </w:t>
            </w:r>
            <w:r>
              <w:rPr>
                <w:sz w:val="24"/>
              </w:rPr>
              <w:t>telah</w:t>
            </w:r>
            <w:r>
              <w:rPr>
                <w:spacing w:val="-1"/>
                <w:sz w:val="24"/>
              </w:rPr>
              <w:t> </w:t>
            </w:r>
            <w:r>
              <w:rPr>
                <w:spacing w:val="-2"/>
                <w:sz w:val="24"/>
              </w:rPr>
              <w:t>efektif.</w:t>
            </w:r>
          </w:p>
        </w:tc>
        <w:tc>
          <w:tcPr>
            <w:tcW w:w="1841" w:type="dxa"/>
            <w:tcBorders>
              <w:top w:val="nil"/>
              <w:bottom w:val="nil"/>
            </w:tcBorders>
          </w:tcPr>
          <w:p>
            <w:pPr>
              <w:pStyle w:val="TableParagraph"/>
              <w:spacing w:before="133"/>
              <w:ind w:left="107"/>
              <w:rPr>
                <w:sz w:val="24"/>
              </w:rPr>
            </w:pPr>
            <w:r>
              <w:rPr>
                <w:spacing w:val="-2"/>
                <w:sz w:val="24"/>
              </w:rPr>
              <w:t>Bimbingan</w:t>
            </w:r>
          </w:p>
        </w:tc>
      </w:tr>
      <w:tr>
        <w:trPr>
          <w:trHeight w:val="692" w:hRule="atLeast"/>
        </w:trPr>
        <w:tc>
          <w:tcPr>
            <w:tcW w:w="566" w:type="dxa"/>
            <w:tcBorders>
              <w:top w:val="nil"/>
            </w:tcBorders>
          </w:tcPr>
          <w:p>
            <w:pPr>
              <w:pStyle w:val="TableParagraph"/>
              <w:rPr>
                <w:sz w:val="24"/>
              </w:rPr>
            </w:pPr>
          </w:p>
        </w:tc>
        <w:tc>
          <w:tcPr>
            <w:tcW w:w="1846" w:type="dxa"/>
            <w:tcBorders>
              <w:top w:val="nil"/>
            </w:tcBorders>
          </w:tcPr>
          <w:p>
            <w:pPr>
              <w:pStyle w:val="TableParagraph"/>
              <w:spacing w:before="133"/>
              <w:ind w:left="110"/>
              <w:rPr>
                <w:sz w:val="24"/>
              </w:rPr>
            </w:pPr>
            <w:r>
              <w:rPr>
                <w:spacing w:val="-2"/>
                <w:sz w:val="24"/>
              </w:rPr>
              <w:t>Bimbingan</w:t>
            </w:r>
          </w:p>
        </w:tc>
        <w:tc>
          <w:tcPr>
            <w:tcW w:w="1841" w:type="dxa"/>
            <w:tcBorders>
              <w:top w:val="nil"/>
            </w:tcBorders>
          </w:tcPr>
          <w:p>
            <w:pPr>
              <w:pStyle w:val="TableParagraph"/>
              <w:spacing w:before="133"/>
              <w:ind w:left="108"/>
              <w:rPr>
                <w:sz w:val="24"/>
              </w:rPr>
            </w:pPr>
            <w:r>
              <w:rPr>
                <w:spacing w:val="-2"/>
                <w:sz w:val="24"/>
              </w:rPr>
              <w:t>dengan</w:t>
            </w:r>
          </w:p>
        </w:tc>
        <w:tc>
          <w:tcPr>
            <w:tcW w:w="3263" w:type="dxa"/>
            <w:tcBorders>
              <w:top w:val="nil"/>
            </w:tcBorders>
          </w:tcPr>
          <w:p>
            <w:pPr>
              <w:pStyle w:val="TableParagraph"/>
              <w:spacing w:before="133"/>
              <w:ind w:left="110"/>
              <w:rPr>
                <w:sz w:val="24"/>
              </w:rPr>
            </w:pPr>
            <w:r>
              <w:rPr>
                <w:sz w:val="24"/>
              </w:rPr>
              <w:t>Dilandaskan</w:t>
            </w:r>
            <w:r>
              <w:rPr>
                <w:spacing w:val="-3"/>
                <w:sz w:val="24"/>
              </w:rPr>
              <w:t> </w:t>
            </w:r>
            <w:r>
              <w:rPr>
                <w:sz w:val="24"/>
              </w:rPr>
              <w:t>pada</w:t>
            </w:r>
            <w:r>
              <w:rPr>
                <w:spacing w:val="-2"/>
                <w:sz w:val="24"/>
              </w:rPr>
              <w:t> indikator</w:t>
            </w:r>
          </w:p>
        </w:tc>
        <w:tc>
          <w:tcPr>
            <w:tcW w:w="1841" w:type="dxa"/>
            <w:tcBorders>
              <w:top w:val="nil"/>
            </w:tcBorders>
          </w:tcPr>
          <w:p>
            <w:pPr>
              <w:pStyle w:val="TableParagraph"/>
              <w:spacing w:before="133"/>
              <w:ind w:left="107"/>
              <w:rPr>
                <w:sz w:val="24"/>
              </w:rPr>
            </w:pPr>
            <w:r>
              <w:rPr>
                <w:sz w:val="24"/>
              </w:rPr>
              <w:t>Manasik</w:t>
            </w:r>
            <w:r>
              <w:rPr>
                <w:spacing w:val="-2"/>
                <w:sz w:val="24"/>
              </w:rPr>
              <w:t> </w:t>
            </w:r>
            <w:r>
              <w:rPr>
                <w:spacing w:val="-4"/>
                <w:sz w:val="24"/>
              </w:rPr>
              <w:t>Haji</w:t>
            </w:r>
          </w:p>
        </w:tc>
      </w:tr>
    </w:tbl>
    <w:p>
      <w:pPr>
        <w:pStyle w:val="TableParagraph"/>
        <w:spacing w:after="0"/>
        <w:rPr>
          <w:sz w:val="24"/>
        </w:rPr>
        <w:sectPr>
          <w:pgSz w:w="11910" w:h="16840"/>
          <w:pgMar w:header="0" w:footer="1056" w:top="1920" w:bottom="1240" w:left="1417" w:right="850"/>
        </w:sectPr>
      </w:pPr>
    </w:p>
    <w:p>
      <w:pPr>
        <w:pStyle w:val="BodyText"/>
        <w:spacing w:before="100"/>
        <w:rPr>
          <w:b/>
          <w:sz w:val="20"/>
        </w:rPr>
      </w:pPr>
    </w:p>
    <w:tbl>
      <w:tblPr>
        <w:tblW w:w="0" w:type="auto"/>
        <w:jc w:val="left"/>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6"/>
        <w:gridCol w:w="1846"/>
        <w:gridCol w:w="1841"/>
        <w:gridCol w:w="3263"/>
        <w:gridCol w:w="1841"/>
      </w:tblGrid>
      <w:tr>
        <w:trPr>
          <w:trHeight w:val="405" w:hRule="atLeast"/>
        </w:trPr>
        <w:tc>
          <w:tcPr>
            <w:tcW w:w="566" w:type="dxa"/>
            <w:vMerge w:val="restart"/>
          </w:tcPr>
          <w:p>
            <w:pPr>
              <w:pStyle w:val="TableParagraph"/>
              <w:rPr>
                <w:sz w:val="24"/>
              </w:rPr>
            </w:pPr>
          </w:p>
        </w:tc>
        <w:tc>
          <w:tcPr>
            <w:tcW w:w="1846" w:type="dxa"/>
            <w:tcBorders>
              <w:bottom w:val="nil"/>
            </w:tcBorders>
          </w:tcPr>
          <w:p>
            <w:pPr>
              <w:pStyle w:val="TableParagraph"/>
              <w:spacing w:line="268" w:lineRule="exact"/>
              <w:ind w:left="110"/>
              <w:rPr>
                <w:sz w:val="24"/>
              </w:rPr>
            </w:pPr>
            <w:r>
              <w:rPr>
                <w:sz w:val="24"/>
              </w:rPr>
              <w:t>Manasik</w:t>
            </w:r>
            <w:r>
              <w:rPr>
                <w:spacing w:val="-2"/>
                <w:sz w:val="24"/>
              </w:rPr>
              <w:t> </w:t>
            </w:r>
            <w:r>
              <w:rPr>
                <w:spacing w:val="-4"/>
                <w:sz w:val="24"/>
              </w:rPr>
              <w:t>Haji</w:t>
            </w:r>
          </w:p>
        </w:tc>
        <w:tc>
          <w:tcPr>
            <w:tcW w:w="1841" w:type="dxa"/>
            <w:tcBorders>
              <w:bottom w:val="nil"/>
            </w:tcBorders>
          </w:tcPr>
          <w:p>
            <w:pPr>
              <w:pStyle w:val="TableParagraph"/>
              <w:spacing w:line="268" w:lineRule="exact"/>
              <w:ind w:left="108"/>
              <w:rPr>
                <w:sz w:val="24"/>
              </w:rPr>
            </w:pPr>
            <w:r>
              <w:rPr>
                <w:spacing w:val="-2"/>
                <w:sz w:val="24"/>
              </w:rPr>
              <w:t>pendekatan</w:t>
            </w:r>
          </w:p>
        </w:tc>
        <w:tc>
          <w:tcPr>
            <w:tcW w:w="3263" w:type="dxa"/>
            <w:tcBorders>
              <w:bottom w:val="nil"/>
            </w:tcBorders>
          </w:tcPr>
          <w:p>
            <w:pPr>
              <w:pStyle w:val="TableParagraph"/>
              <w:spacing w:line="268" w:lineRule="exact"/>
              <w:ind w:left="110"/>
              <w:rPr>
                <w:sz w:val="24"/>
              </w:rPr>
            </w:pPr>
            <w:r>
              <w:rPr>
                <w:sz w:val="24"/>
              </w:rPr>
              <w:t>efektivitas</w:t>
            </w:r>
            <w:r>
              <w:rPr>
                <w:spacing w:val="-2"/>
                <w:sz w:val="24"/>
              </w:rPr>
              <w:t> </w:t>
            </w:r>
            <w:r>
              <w:rPr>
                <w:sz w:val="24"/>
              </w:rPr>
              <w:t>yaitu</w:t>
            </w:r>
            <w:r>
              <w:rPr>
                <w:spacing w:val="-4"/>
                <w:sz w:val="24"/>
              </w:rPr>
              <w:t> </w:t>
            </w:r>
            <w:r>
              <w:rPr>
                <w:spacing w:val="-2"/>
                <w:sz w:val="24"/>
              </w:rPr>
              <w:t>sebagai</w:t>
            </w:r>
          </w:p>
        </w:tc>
        <w:tc>
          <w:tcPr>
            <w:tcW w:w="1841" w:type="dxa"/>
            <w:tcBorders>
              <w:bottom w:val="nil"/>
            </w:tcBorders>
          </w:tcPr>
          <w:p>
            <w:pPr>
              <w:pStyle w:val="TableParagraph"/>
              <w:spacing w:line="268" w:lineRule="exact"/>
              <w:ind w:left="107"/>
              <w:rPr>
                <w:sz w:val="24"/>
              </w:rPr>
            </w:pPr>
            <w:r>
              <w:rPr>
                <w:spacing w:val="-5"/>
                <w:sz w:val="24"/>
              </w:rPr>
              <w:t>KUA</w:t>
            </w: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spacing w:before="128"/>
              <w:ind w:left="110"/>
              <w:rPr>
                <w:sz w:val="24"/>
              </w:rPr>
            </w:pPr>
            <w:r>
              <w:rPr>
                <w:spacing w:val="-5"/>
                <w:sz w:val="24"/>
              </w:rPr>
              <w:t>KUA</w:t>
            </w:r>
          </w:p>
        </w:tc>
        <w:tc>
          <w:tcPr>
            <w:tcW w:w="1841" w:type="dxa"/>
            <w:tcBorders>
              <w:top w:val="nil"/>
              <w:bottom w:val="nil"/>
            </w:tcBorders>
          </w:tcPr>
          <w:p>
            <w:pPr>
              <w:pStyle w:val="TableParagraph"/>
              <w:spacing w:before="128"/>
              <w:ind w:left="108"/>
              <w:rPr>
                <w:sz w:val="24"/>
              </w:rPr>
            </w:pPr>
            <w:r>
              <w:rPr>
                <w:spacing w:val="-2"/>
                <w:sz w:val="24"/>
              </w:rPr>
              <w:t>kualitatif.</w:t>
            </w:r>
          </w:p>
        </w:tc>
        <w:tc>
          <w:tcPr>
            <w:tcW w:w="3263" w:type="dxa"/>
            <w:tcBorders>
              <w:top w:val="nil"/>
              <w:bottom w:val="nil"/>
            </w:tcBorders>
          </w:tcPr>
          <w:p>
            <w:pPr>
              <w:pStyle w:val="TableParagraph"/>
              <w:spacing w:before="128"/>
              <w:ind w:left="110"/>
              <w:rPr>
                <w:sz w:val="24"/>
              </w:rPr>
            </w:pPr>
            <w:r>
              <w:rPr>
                <w:sz w:val="24"/>
              </w:rPr>
              <w:t>pengelola,</w:t>
            </w:r>
            <w:r>
              <w:rPr>
                <w:spacing w:val="-3"/>
                <w:sz w:val="24"/>
              </w:rPr>
              <w:t> </w:t>
            </w:r>
            <w:r>
              <w:rPr>
                <w:sz w:val="24"/>
              </w:rPr>
              <w:t>sasaran</w:t>
            </w:r>
            <w:r>
              <w:rPr>
                <w:spacing w:val="-2"/>
                <w:sz w:val="24"/>
              </w:rPr>
              <w:t> ketepatan</w:t>
            </w:r>
          </w:p>
        </w:tc>
        <w:tc>
          <w:tcPr>
            <w:tcW w:w="1841" w:type="dxa"/>
            <w:tcBorders>
              <w:top w:val="nil"/>
              <w:bottom w:val="nil"/>
            </w:tcBorders>
          </w:tcPr>
          <w:p>
            <w:pPr>
              <w:pStyle w:val="TableParagraph"/>
              <w:spacing w:before="128"/>
              <w:ind w:left="107"/>
              <w:rPr>
                <w:sz w:val="24"/>
              </w:rPr>
            </w:pPr>
            <w:r>
              <w:rPr>
                <w:spacing w:val="-2"/>
                <w:sz w:val="24"/>
              </w:rPr>
              <w:t>Pekalongan</w:t>
            </w:r>
          </w:p>
        </w:tc>
      </w:tr>
      <w:tr>
        <w:trPr>
          <w:trHeight w:val="541" w:hRule="atLeast"/>
        </w:trPr>
        <w:tc>
          <w:tcPr>
            <w:tcW w:w="566" w:type="dxa"/>
            <w:vMerge/>
            <w:tcBorders>
              <w:top w:val="nil"/>
            </w:tcBorders>
          </w:tcPr>
          <w:p>
            <w:pPr>
              <w:rPr>
                <w:sz w:val="2"/>
                <w:szCs w:val="2"/>
              </w:rPr>
            </w:pPr>
          </w:p>
        </w:tc>
        <w:tc>
          <w:tcPr>
            <w:tcW w:w="1846" w:type="dxa"/>
            <w:tcBorders>
              <w:top w:val="nil"/>
              <w:bottom w:val="nil"/>
            </w:tcBorders>
          </w:tcPr>
          <w:p>
            <w:pPr>
              <w:pStyle w:val="TableParagraph"/>
              <w:spacing w:before="128"/>
              <w:ind w:left="110"/>
              <w:rPr>
                <w:sz w:val="24"/>
              </w:rPr>
            </w:pPr>
            <w:r>
              <w:rPr>
                <w:spacing w:val="-2"/>
                <w:sz w:val="24"/>
              </w:rPr>
              <w:t>Pekalongan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28"/>
              <w:ind w:left="110"/>
              <w:rPr>
                <w:sz w:val="24"/>
              </w:rPr>
            </w:pPr>
            <w:r>
              <w:rPr>
                <w:sz w:val="24"/>
              </w:rPr>
              <w:t>program,</w:t>
            </w:r>
            <w:r>
              <w:rPr>
                <w:spacing w:val="-2"/>
                <w:sz w:val="24"/>
              </w:rPr>
              <w:t> </w:t>
            </w:r>
            <w:r>
              <w:rPr>
                <w:sz w:val="24"/>
              </w:rPr>
              <w:t>sosialisasi</w:t>
            </w:r>
            <w:r>
              <w:rPr>
                <w:spacing w:val="-2"/>
                <w:sz w:val="24"/>
              </w:rPr>
              <w:t> program,</w:t>
            </w:r>
          </w:p>
        </w:tc>
        <w:tc>
          <w:tcPr>
            <w:tcW w:w="1841" w:type="dxa"/>
            <w:tcBorders>
              <w:top w:val="nil"/>
              <w:bottom w:val="nil"/>
            </w:tcBorders>
          </w:tcPr>
          <w:p>
            <w:pPr>
              <w:pStyle w:val="TableParagraph"/>
              <w:spacing w:before="128"/>
              <w:ind w:left="107"/>
              <w:rPr>
                <w:sz w:val="24"/>
              </w:rPr>
            </w:pPr>
            <w:r>
              <w:rPr>
                <w:sz w:val="24"/>
              </w:rPr>
              <w:t>Lampung</w:t>
            </w:r>
            <w:r>
              <w:rPr>
                <w:spacing w:val="-5"/>
                <w:sz w:val="24"/>
              </w:rPr>
              <w:t> </w:t>
            </w:r>
            <w:r>
              <w:rPr>
                <w:spacing w:val="-2"/>
                <w:sz w:val="24"/>
              </w:rPr>
              <w:t>Timur</w:t>
            </w: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spacing w:before="128"/>
              <w:ind w:left="110"/>
              <w:rPr>
                <w:sz w:val="24"/>
              </w:rPr>
            </w:pPr>
            <w:r>
              <w:rPr>
                <w:sz w:val="24"/>
              </w:rPr>
              <w:t>Lampung</w:t>
            </w:r>
            <w:r>
              <w:rPr>
                <w:spacing w:val="-5"/>
                <w:sz w:val="24"/>
              </w:rPr>
              <w:t> </w:t>
            </w:r>
            <w:r>
              <w:rPr>
                <w:spacing w:val="-2"/>
                <w:sz w:val="24"/>
              </w:rPr>
              <w:t>Timur</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28"/>
              <w:ind w:left="110"/>
              <w:rPr>
                <w:sz w:val="24"/>
              </w:rPr>
            </w:pPr>
            <w:r>
              <w:rPr>
                <w:sz w:val="24"/>
              </w:rPr>
              <w:t>tujuan</w:t>
            </w:r>
            <w:r>
              <w:rPr>
                <w:spacing w:val="-2"/>
                <w:sz w:val="24"/>
              </w:rPr>
              <w:t> </w:t>
            </w:r>
            <w:r>
              <w:rPr>
                <w:sz w:val="24"/>
              </w:rPr>
              <w:t>program,</w:t>
            </w:r>
            <w:r>
              <w:rPr>
                <w:spacing w:val="-2"/>
                <w:sz w:val="24"/>
              </w:rPr>
              <w:t> sarana</w:t>
            </w:r>
          </w:p>
        </w:tc>
        <w:tc>
          <w:tcPr>
            <w:tcW w:w="1841" w:type="dxa"/>
            <w:tcBorders>
              <w:top w:val="nil"/>
              <w:bottom w:val="nil"/>
            </w:tcBorders>
          </w:tcPr>
          <w:p>
            <w:pPr>
              <w:pStyle w:val="TableParagraph"/>
              <w:spacing w:before="128"/>
              <w:ind w:left="107"/>
              <w:rPr>
                <w:sz w:val="24"/>
              </w:rPr>
            </w:pPr>
            <w:r>
              <w:rPr>
                <w:sz w:val="24"/>
              </w:rPr>
              <w:t>Tahun</w:t>
            </w:r>
            <w:r>
              <w:rPr>
                <w:spacing w:val="-2"/>
                <w:sz w:val="24"/>
              </w:rPr>
              <w:t> 2024.</w:t>
            </w: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spacing w:before="128"/>
              <w:ind w:left="110"/>
              <w:rPr>
                <w:sz w:val="24"/>
              </w:rPr>
            </w:pPr>
            <w:r>
              <w:rPr>
                <w:sz w:val="24"/>
              </w:rPr>
              <w:t>Tahun</w:t>
            </w:r>
            <w:r>
              <w:rPr>
                <w:spacing w:val="-2"/>
                <w:sz w:val="24"/>
              </w:rPr>
              <w:t> 2024.</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28"/>
              <w:ind w:left="110"/>
              <w:rPr>
                <w:sz w:val="24"/>
              </w:rPr>
            </w:pPr>
            <w:r>
              <w:rPr>
                <w:sz w:val="24"/>
              </w:rPr>
              <w:t>prasarana</w:t>
            </w:r>
            <w:r>
              <w:rPr>
                <w:spacing w:val="-3"/>
                <w:sz w:val="24"/>
              </w:rPr>
              <w:t> </w:t>
            </w:r>
            <w:r>
              <w:rPr>
                <w:sz w:val="24"/>
              </w:rPr>
              <w:t>dan,</w:t>
            </w:r>
            <w:r>
              <w:rPr>
                <w:spacing w:val="-2"/>
                <w:sz w:val="24"/>
              </w:rPr>
              <w:t> pemantauan</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28"/>
              <w:ind w:left="110"/>
              <w:rPr>
                <w:sz w:val="24"/>
              </w:rPr>
            </w:pPr>
            <w:r>
              <w:rPr>
                <w:sz w:val="24"/>
              </w:rPr>
              <w:t>telah</w:t>
            </w:r>
            <w:r>
              <w:rPr>
                <w:spacing w:val="-2"/>
                <w:sz w:val="24"/>
              </w:rPr>
              <w:t> </w:t>
            </w:r>
            <w:r>
              <w:rPr>
                <w:sz w:val="24"/>
              </w:rPr>
              <w:t>terpenuhi.</w:t>
            </w:r>
            <w:r>
              <w:rPr>
                <w:spacing w:val="-2"/>
                <w:sz w:val="24"/>
              </w:rPr>
              <w:t> </w:t>
            </w:r>
            <w:r>
              <w:rPr>
                <w:spacing w:val="-4"/>
                <w:sz w:val="24"/>
              </w:rPr>
              <w:t>Hasil</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28"/>
              <w:ind w:left="110"/>
              <w:rPr>
                <w:sz w:val="24"/>
              </w:rPr>
            </w:pPr>
            <w:r>
              <w:rPr>
                <w:sz w:val="24"/>
              </w:rPr>
              <w:t>wawancara</w:t>
            </w:r>
            <w:r>
              <w:rPr>
                <w:spacing w:val="-3"/>
                <w:sz w:val="24"/>
              </w:rPr>
              <w:t> </w:t>
            </w:r>
            <w:r>
              <w:rPr>
                <w:sz w:val="24"/>
              </w:rPr>
              <w:t>menunjukkan </w:t>
            </w:r>
            <w:r>
              <w:rPr>
                <w:spacing w:val="-10"/>
                <w:sz w:val="24"/>
              </w:rPr>
              <w:t>6</w:t>
            </w:r>
          </w:p>
        </w:tc>
        <w:tc>
          <w:tcPr>
            <w:tcW w:w="1841" w:type="dxa"/>
            <w:tcBorders>
              <w:top w:val="nil"/>
              <w:bottom w:val="nil"/>
            </w:tcBorders>
          </w:tcPr>
          <w:p>
            <w:pPr>
              <w:pStyle w:val="TableParagraph"/>
              <w:rPr>
                <w:sz w:val="24"/>
              </w:rPr>
            </w:pPr>
          </w:p>
        </w:tc>
      </w:tr>
      <w:tr>
        <w:trPr>
          <w:trHeight w:val="541"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28"/>
              <w:ind w:left="110"/>
              <w:rPr>
                <w:sz w:val="24"/>
              </w:rPr>
            </w:pPr>
            <w:r>
              <w:rPr>
                <w:sz w:val="24"/>
              </w:rPr>
              <w:t>dari</w:t>
            </w:r>
            <w:r>
              <w:rPr>
                <w:spacing w:val="-2"/>
                <w:sz w:val="24"/>
              </w:rPr>
              <w:t> </w:t>
            </w:r>
            <w:r>
              <w:rPr>
                <w:sz w:val="24"/>
              </w:rPr>
              <w:t>10</w:t>
            </w:r>
            <w:r>
              <w:rPr>
                <w:spacing w:val="-2"/>
                <w:sz w:val="24"/>
              </w:rPr>
              <w:t> </w:t>
            </w:r>
            <w:r>
              <w:rPr>
                <w:sz w:val="24"/>
              </w:rPr>
              <w:t>peserta</w:t>
            </w:r>
            <w:r>
              <w:rPr>
                <w:spacing w:val="1"/>
                <w:sz w:val="24"/>
              </w:rPr>
              <w:t> </w:t>
            </w:r>
            <w:r>
              <w:rPr>
                <w:sz w:val="24"/>
              </w:rPr>
              <w:t>yang</w:t>
            </w:r>
            <w:r>
              <w:rPr>
                <w:spacing w:val="-4"/>
                <w:sz w:val="24"/>
              </w:rPr>
              <w:t> </w:t>
            </w:r>
            <w:r>
              <w:rPr>
                <w:spacing w:val="-2"/>
                <w:sz w:val="24"/>
              </w:rPr>
              <w:t>mengikuti</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28"/>
              <w:ind w:left="110"/>
              <w:rPr>
                <w:sz w:val="24"/>
              </w:rPr>
            </w:pPr>
            <w:r>
              <w:rPr>
                <w:sz w:val="24"/>
              </w:rPr>
              <w:t>Bimbingan</w:t>
            </w:r>
            <w:r>
              <w:rPr>
                <w:spacing w:val="-5"/>
                <w:sz w:val="24"/>
              </w:rPr>
              <w:t> </w:t>
            </w:r>
            <w:r>
              <w:rPr>
                <w:sz w:val="24"/>
              </w:rPr>
              <w:t>Manasik</w:t>
            </w:r>
            <w:r>
              <w:rPr>
                <w:spacing w:val="-2"/>
                <w:sz w:val="24"/>
              </w:rPr>
              <w:t> </w:t>
            </w:r>
            <w:r>
              <w:rPr>
                <w:spacing w:val="-4"/>
                <w:sz w:val="24"/>
              </w:rPr>
              <w:t>Haji</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28"/>
              <w:ind w:left="110"/>
              <w:rPr>
                <w:sz w:val="24"/>
              </w:rPr>
            </w:pPr>
            <w:r>
              <w:rPr>
                <w:sz w:val="24"/>
              </w:rPr>
              <w:t>mengaku</w:t>
            </w:r>
            <w:r>
              <w:rPr>
                <w:spacing w:val="-2"/>
                <w:sz w:val="24"/>
              </w:rPr>
              <w:t> mengalami</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28"/>
              <w:ind w:left="110"/>
              <w:rPr>
                <w:sz w:val="24"/>
              </w:rPr>
            </w:pPr>
            <w:r>
              <w:rPr>
                <w:sz w:val="24"/>
              </w:rPr>
              <w:t>perubahan</w:t>
            </w:r>
            <w:r>
              <w:rPr>
                <w:spacing w:val="-2"/>
                <w:sz w:val="24"/>
              </w:rPr>
              <w:t> </w:t>
            </w:r>
            <w:r>
              <w:rPr>
                <w:sz w:val="24"/>
              </w:rPr>
              <w:t>dan</w:t>
            </w:r>
            <w:r>
              <w:rPr>
                <w:spacing w:val="-1"/>
                <w:sz w:val="24"/>
              </w:rPr>
              <w:t> </w:t>
            </w:r>
            <w:r>
              <w:rPr>
                <w:spacing w:val="-2"/>
                <w:sz w:val="24"/>
              </w:rPr>
              <w:t>pemingkatan</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28"/>
              <w:ind w:left="110"/>
              <w:rPr>
                <w:sz w:val="24"/>
              </w:rPr>
            </w:pPr>
            <w:r>
              <w:rPr>
                <w:sz w:val="24"/>
              </w:rPr>
              <w:t>pemahaman,</w:t>
            </w:r>
            <w:r>
              <w:rPr>
                <w:spacing w:val="-4"/>
                <w:sz w:val="24"/>
              </w:rPr>
              <w:t> </w:t>
            </w:r>
            <w:r>
              <w:rPr>
                <w:sz w:val="24"/>
              </w:rPr>
              <w:t>dari</w:t>
            </w:r>
            <w:r>
              <w:rPr>
                <w:spacing w:val="3"/>
                <w:sz w:val="24"/>
              </w:rPr>
              <w:t> </w:t>
            </w:r>
            <w:r>
              <w:rPr>
                <w:spacing w:val="-4"/>
                <w:sz w:val="24"/>
              </w:rPr>
              <w:t>yang</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28"/>
              <w:ind w:left="110"/>
              <w:rPr>
                <w:sz w:val="24"/>
              </w:rPr>
            </w:pPr>
            <w:r>
              <w:rPr>
                <w:sz w:val="24"/>
              </w:rPr>
              <w:t>sebelumnya</w:t>
            </w:r>
            <w:r>
              <w:rPr>
                <w:spacing w:val="-5"/>
                <w:sz w:val="24"/>
              </w:rPr>
              <w:t> </w:t>
            </w:r>
            <w:r>
              <w:rPr>
                <w:sz w:val="24"/>
              </w:rPr>
              <w:t>tidak</w:t>
            </w:r>
            <w:r>
              <w:rPr>
                <w:spacing w:val="-2"/>
                <w:sz w:val="24"/>
              </w:rPr>
              <w:t> </w:t>
            </w:r>
            <w:r>
              <w:rPr>
                <w:spacing w:val="-4"/>
                <w:sz w:val="24"/>
              </w:rPr>
              <w:t>paham</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28"/>
              <w:ind w:left="110"/>
              <w:rPr>
                <w:sz w:val="24"/>
              </w:rPr>
            </w:pPr>
            <w:r>
              <w:rPr>
                <w:sz w:val="24"/>
              </w:rPr>
              <w:t>menjadi</w:t>
            </w:r>
            <w:r>
              <w:rPr>
                <w:spacing w:val="-2"/>
                <w:sz w:val="24"/>
              </w:rPr>
              <w:t> </w:t>
            </w:r>
            <w:r>
              <w:rPr>
                <w:sz w:val="24"/>
              </w:rPr>
              <w:t>memahami</w:t>
            </w:r>
            <w:r>
              <w:rPr>
                <w:spacing w:val="-1"/>
                <w:sz w:val="24"/>
              </w:rPr>
              <w:t> </w:t>
            </w:r>
            <w:r>
              <w:rPr>
                <w:spacing w:val="-2"/>
                <w:sz w:val="24"/>
              </w:rPr>
              <w:t>mengenai</w:t>
            </w:r>
          </w:p>
        </w:tc>
        <w:tc>
          <w:tcPr>
            <w:tcW w:w="1841" w:type="dxa"/>
            <w:tcBorders>
              <w:top w:val="nil"/>
              <w:bottom w:val="nil"/>
            </w:tcBorders>
          </w:tcPr>
          <w:p>
            <w:pPr>
              <w:pStyle w:val="TableParagraph"/>
              <w:rPr>
                <w:sz w:val="24"/>
              </w:rPr>
            </w:pPr>
          </w:p>
        </w:tc>
      </w:tr>
      <w:tr>
        <w:trPr>
          <w:trHeight w:val="687" w:hRule="atLeast"/>
        </w:trPr>
        <w:tc>
          <w:tcPr>
            <w:tcW w:w="566" w:type="dxa"/>
            <w:vMerge/>
            <w:tcBorders>
              <w:top w:val="nil"/>
            </w:tcBorders>
          </w:tcPr>
          <w:p>
            <w:pPr>
              <w:rPr>
                <w:sz w:val="2"/>
                <w:szCs w:val="2"/>
              </w:rPr>
            </w:pPr>
          </w:p>
        </w:tc>
        <w:tc>
          <w:tcPr>
            <w:tcW w:w="1846" w:type="dxa"/>
            <w:tcBorders>
              <w:top w:val="nil"/>
            </w:tcBorders>
          </w:tcPr>
          <w:p>
            <w:pPr>
              <w:pStyle w:val="TableParagraph"/>
              <w:rPr>
                <w:sz w:val="24"/>
              </w:rPr>
            </w:pPr>
          </w:p>
        </w:tc>
        <w:tc>
          <w:tcPr>
            <w:tcW w:w="1841" w:type="dxa"/>
            <w:tcBorders>
              <w:top w:val="nil"/>
            </w:tcBorders>
          </w:tcPr>
          <w:p>
            <w:pPr>
              <w:pStyle w:val="TableParagraph"/>
              <w:rPr>
                <w:sz w:val="24"/>
              </w:rPr>
            </w:pPr>
          </w:p>
        </w:tc>
        <w:tc>
          <w:tcPr>
            <w:tcW w:w="3263" w:type="dxa"/>
            <w:tcBorders>
              <w:top w:val="nil"/>
            </w:tcBorders>
          </w:tcPr>
          <w:p>
            <w:pPr>
              <w:pStyle w:val="TableParagraph"/>
              <w:spacing w:before="128"/>
              <w:ind w:left="110"/>
              <w:rPr>
                <w:sz w:val="24"/>
              </w:rPr>
            </w:pPr>
            <w:r>
              <w:rPr>
                <w:sz w:val="24"/>
              </w:rPr>
              <w:t>rangkaian</w:t>
            </w:r>
            <w:r>
              <w:rPr>
                <w:spacing w:val="-4"/>
                <w:sz w:val="24"/>
              </w:rPr>
              <w:t> </w:t>
            </w:r>
            <w:r>
              <w:rPr>
                <w:sz w:val="24"/>
              </w:rPr>
              <w:t>ibadah</w:t>
            </w:r>
            <w:r>
              <w:rPr>
                <w:spacing w:val="-2"/>
                <w:sz w:val="24"/>
              </w:rPr>
              <w:t> </w:t>
            </w:r>
            <w:r>
              <w:rPr>
                <w:spacing w:val="-4"/>
                <w:sz w:val="24"/>
              </w:rPr>
              <w:t>haji.</w:t>
            </w:r>
          </w:p>
        </w:tc>
        <w:tc>
          <w:tcPr>
            <w:tcW w:w="1841" w:type="dxa"/>
            <w:tcBorders>
              <w:top w:val="nil"/>
            </w:tcBorders>
          </w:tcPr>
          <w:p>
            <w:pPr>
              <w:pStyle w:val="TableParagraph"/>
              <w:rPr>
                <w:sz w:val="24"/>
              </w:rPr>
            </w:pPr>
          </w:p>
        </w:tc>
      </w:tr>
      <w:tr>
        <w:trPr>
          <w:trHeight w:val="410" w:hRule="atLeast"/>
        </w:trPr>
        <w:tc>
          <w:tcPr>
            <w:tcW w:w="566" w:type="dxa"/>
            <w:tcBorders>
              <w:bottom w:val="nil"/>
            </w:tcBorders>
          </w:tcPr>
          <w:p>
            <w:pPr>
              <w:pStyle w:val="TableParagraph"/>
              <w:spacing w:line="268" w:lineRule="exact"/>
              <w:ind w:left="110"/>
              <w:rPr>
                <w:sz w:val="24"/>
              </w:rPr>
            </w:pPr>
            <w:r>
              <w:rPr>
                <w:spacing w:val="-5"/>
                <w:sz w:val="24"/>
              </w:rPr>
              <w:t>3.</w:t>
            </w:r>
          </w:p>
        </w:tc>
        <w:tc>
          <w:tcPr>
            <w:tcW w:w="1846" w:type="dxa"/>
            <w:tcBorders>
              <w:bottom w:val="nil"/>
            </w:tcBorders>
          </w:tcPr>
          <w:p>
            <w:pPr>
              <w:pStyle w:val="TableParagraph"/>
              <w:spacing w:line="268" w:lineRule="exact"/>
              <w:ind w:left="110"/>
              <w:rPr>
                <w:sz w:val="24"/>
              </w:rPr>
            </w:pPr>
            <w:r>
              <w:rPr>
                <w:sz w:val="24"/>
              </w:rPr>
              <w:t>Skripsi </w:t>
            </w:r>
            <w:r>
              <w:rPr>
                <w:spacing w:val="-4"/>
                <w:sz w:val="24"/>
              </w:rPr>
              <w:t>yang</w:t>
            </w:r>
          </w:p>
        </w:tc>
        <w:tc>
          <w:tcPr>
            <w:tcW w:w="1841" w:type="dxa"/>
            <w:tcBorders>
              <w:bottom w:val="nil"/>
            </w:tcBorders>
          </w:tcPr>
          <w:p>
            <w:pPr>
              <w:pStyle w:val="TableParagraph"/>
              <w:spacing w:line="268" w:lineRule="exact"/>
              <w:ind w:left="108"/>
              <w:rPr>
                <w:sz w:val="24"/>
              </w:rPr>
            </w:pPr>
            <w:r>
              <w:rPr>
                <w:sz w:val="24"/>
              </w:rPr>
              <w:t>Penelitian</w:t>
            </w:r>
            <w:r>
              <w:rPr>
                <w:spacing w:val="-3"/>
                <w:sz w:val="24"/>
              </w:rPr>
              <w:t> </w:t>
            </w:r>
            <w:r>
              <w:rPr>
                <w:spacing w:val="-5"/>
                <w:sz w:val="24"/>
              </w:rPr>
              <w:t>ini</w:t>
            </w:r>
          </w:p>
        </w:tc>
        <w:tc>
          <w:tcPr>
            <w:tcW w:w="3263" w:type="dxa"/>
            <w:tcBorders>
              <w:bottom w:val="nil"/>
            </w:tcBorders>
          </w:tcPr>
          <w:p>
            <w:pPr>
              <w:pStyle w:val="TableParagraph"/>
              <w:spacing w:line="268" w:lineRule="exact"/>
              <w:ind w:left="110"/>
              <w:rPr>
                <w:sz w:val="24"/>
              </w:rPr>
            </w:pPr>
            <w:r>
              <w:rPr>
                <w:sz w:val="24"/>
              </w:rPr>
              <w:t>Hasil</w:t>
            </w:r>
            <w:r>
              <w:rPr>
                <w:spacing w:val="-1"/>
                <w:sz w:val="24"/>
              </w:rPr>
              <w:t> </w:t>
            </w:r>
            <w:r>
              <w:rPr>
                <w:sz w:val="24"/>
              </w:rPr>
              <w:t>Hasil</w:t>
            </w:r>
            <w:r>
              <w:rPr>
                <w:spacing w:val="-2"/>
                <w:sz w:val="24"/>
              </w:rPr>
              <w:t> </w:t>
            </w:r>
            <w:r>
              <w:rPr>
                <w:sz w:val="24"/>
              </w:rPr>
              <w:t>penelitian</w:t>
            </w:r>
            <w:r>
              <w:rPr>
                <w:spacing w:val="-2"/>
                <w:sz w:val="24"/>
              </w:rPr>
              <w:t> </w:t>
            </w:r>
            <w:r>
              <w:rPr>
                <w:sz w:val="24"/>
              </w:rPr>
              <w:t>ini</w:t>
            </w:r>
            <w:r>
              <w:rPr>
                <w:spacing w:val="1"/>
                <w:sz w:val="24"/>
              </w:rPr>
              <w:t> </w:t>
            </w:r>
            <w:r>
              <w:rPr>
                <w:spacing w:val="-4"/>
                <w:sz w:val="24"/>
              </w:rPr>
              <w:t>dari</w:t>
            </w:r>
          </w:p>
        </w:tc>
        <w:tc>
          <w:tcPr>
            <w:tcW w:w="1841" w:type="dxa"/>
            <w:tcBorders>
              <w:bottom w:val="nil"/>
            </w:tcBorders>
          </w:tcPr>
          <w:p>
            <w:pPr>
              <w:pStyle w:val="TableParagraph"/>
              <w:spacing w:line="268" w:lineRule="exact"/>
              <w:ind w:left="107"/>
              <w:rPr>
                <w:sz w:val="24"/>
              </w:rPr>
            </w:pPr>
            <w:r>
              <w:rPr>
                <w:sz w:val="24"/>
              </w:rPr>
              <w:t>Penelitian</w:t>
            </w:r>
            <w:r>
              <w:rPr>
                <w:spacing w:val="-3"/>
                <w:sz w:val="24"/>
              </w:rPr>
              <w:t> </w:t>
            </w:r>
            <w:r>
              <w:rPr>
                <w:spacing w:val="-5"/>
                <w:sz w:val="24"/>
              </w:rPr>
              <w:t>ini</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disusun </w:t>
            </w:r>
            <w:r>
              <w:rPr>
                <w:spacing w:val="-4"/>
                <w:sz w:val="24"/>
              </w:rPr>
              <w:t>oleh</w:t>
            </w:r>
          </w:p>
        </w:tc>
        <w:tc>
          <w:tcPr>
            <w:tcW w:w="1841" w:type="dxa"/>
            <w:tcBorders>
              <w:top w:val="nil"/>
              <w:bottom w:val="nil"/>
            </w:tcBorders>
          </w:tcPr>
          <w:p>
            <w:pPr>
              <w:pStyle w:val="TableParagraph"/>
              <w:spacing w:before="133"/>
              <w:ind w:left="108"/>
              <w:rPr>
                <w:sz w:val="24"/>
              </w:rPr>
            </w:pPr>
            <w:r>
              <w:rPr>
                <w:spacing w:val="-2"/>
                <w:sz w:val="24"/>
              </w:rPr>
              <w:t>menggunakan</w:t>
            </w:r>
          </w:p>
        </w:tc>
        <w:tc>
          <w:tcPr>
            <w:tcW w:w="3263" w:type="dxa"/>
            <w:tcBorders>
              <w:top w:val="nil"/>
              <w:bottom w:val="nil"/>
            </w:tcBorders>
          </w:tcPr>
          <w:p>
            <w:pPr>
              <w:pStyle w:val="TableParagraph"/>
              <w:spacing w:before="133"/>
              <w:ind w:left="110"/>
              <w:rPr>
                <w:sz w:val="24"/>
              </w:rPr>
            </w:pPr>
            <w:r>
              <w:rPr>
                <w:sz w:val="24"/>
              </w:rPr>
              <w:t>segi</w:t>
            </w:r>
            <w:r>
              <w:rPr>
                <w:spacing w:val="-2"/>
                <w:sz w:val="24"/>
              </w:rPr>
              <w:t> </w:t>
            </w:r>
            <w:r>
              <w:rPr>
                <w:sz w:val="24"/>
              </w:rPr>
              <w:t>ekonomis,</w:t>
            </w:r>
            <w:r>
              <w:rPr>
                <w:spacing w:val="-2"/>
                <w:sz w:val="24"/>
              </w:rPr>
              <w:t> </w:t>
            </w:r>
            <w:r>
              <w:rPr>
                <w:sz w:val="24"/>
              </w:rPr>
              <w:t>dapat</w:t>
            </w:r>
            <w:r>
              <w:rPr>
                <w:spacing w:val="-1"/>
                <w:sz w:val="24"/>
              </w:rPr>
              <w:t> </w:t>
            </w:r>
            <w:r>
              <w:rPr>
                <w:spacing w:val="-2"/>
                <w:sz w:val="24"/>
              </w:rPr>
              <w:t>dilihat</w:t>
            </w:r>
          </w:p>
        </w:tc>
        <w:tc>
          <w:tcPr>
            <w:tcW w:w="1841" w:type="dxa"/>
            <w:tcBorders>
              <w:top w:val="nil"/>
              <w:bottom w:val="nil"/>
            </w:tcBorders>
          </w:tcPr>
          <w:p>
            <w:pPr>
              <w:pStyle w:val="TableParagraph"/>
              <w:spacing w:before="133"/>
              <w:ind w:left="107"/>
              <w:rPr>
                <w:sz w:val="24"/>
              </w:rPr>
            </w:pPr>
            <w:r>
              <w:rPr>
                <w:sz w:val="24"/>
              </w:rPr>
              <w:t>berfokus</w:t>
            </w:r>
            <w:r>
              <w:rPr>
                <w:spacing w:val="-5"/>
                <w:sz w:val="24"/>
              </w:rPr>
              <w:t> </w:t>
            </w:r>
            <w:r>
              <w:rPr>
                <w:spacing w:val="-4"/>
                <w:sz w:val="24"/>
              </w:rPr>
              <w:t>pada</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Yulinda </w:t>
            </w:r>
            <w:r>
              <w:rPr>
                <w:spacing w:val="-2"/>
                <w:sz w:val="24"/>
              </w:rPr>
              <w:t>Saputri</w:t>
            </w:r>
          </w:p>
        </w:tc>
        <w:tc>
          <w:tcPr>
            <w:tcW w:w="1841" w:type="dxa"/>
            <w:tcBorders>
              <w:top w:val="nil"/>
              <w:bottom w:val="nil"/>
            </w:tcBorders>
          </w:tcPr>
          <w:p>
            <w:pPr>
              <w:pStyle w:val="TableParagraph"/>
              <w:spacing w:before="133"/>
              <w:ind w:left="108"/>
              <w:rPr>
                <w:sz w:val="24"/>
              </w:rPr>
            </w:pPr>
            <w:r>
              <w:rPr>
                <w:spacing w:val="-2"/>
                <w:sz w:val="24"/>
              </w:rPr>
              <w:t>penelitan</w:t>
            </w:r>
          </w:p>
        </w:tc>
        <w:tc>
          <w:tcPr>
            <w:tcW w:w="3263" w:type="dxa"/>
            <w:tcBorders>
              <w:top w:val="nil"/>
              <w:bottom w:val="nil"/>
            </w:tcBorders>
          </w:tcPr>
          <w:p>
            <w:pPr>
              <w:pStyle w:val="TableParagraph"/>
              <w:spacing w:before="133"/>
              <w:ind w:left="110"/>
              <w:rPr>
                <w:sz w:val="24"/>
              </w:rPr>
            </w:pPr>
            <w:r>
              <w:rPr>
                <w:sz w:val="24"/>
              </w:rPr>
              <w:t>dari</w:t>
            </w:r>
            <w:r>
              <w:rPr>
                <w:spacing w:val="-2"/>
                <w:sz w:val="24"/>
              </w:rPr>
              <w:t> </w:t>
            </w:r>
            <w:r>
              <w:rPr>
                <w:sz w:val="24"/>
              </w:rPr>
              <w:t>minimnya</w:t>
            </w:r>
            <w:r>
              <w:rPr>
                <w:spacing w:val="-3"/>
                <w:sz w:val="24"/>
              </w:rPr>
              <w:t> </w:t>
            </w:r>
            <w:r>
              <w:rPr>
                <w:sz w:val="24"/>
              </w:rPr>
              <w:t>biaya</w:t>
            </w:r>
            <w:r>
              <w:rPr>
                <w:spacing w:val="4"/>
                <w:sz w:val="24"/>
              </w:rPr>
              <w:t> </w:t>
            </w:r>
            <w:r>
              <w:rPr>
                <w:spacing w:val="-4"/>
                <w:sz w:val="24"/>
              </w:rPr>
              <w:t>yang</w:t>
            </w:r>
          </w:p>
        </w:tc>
        <w:tc>
          <w:tcPr>
            <w:tcW w:w="1841" w:type="dxa"/>
            <w:tcBorders>
              <w:top w:val="nil"/>
              <w:bottom w:val="nil"/>
            </w:tcBorders>
          </w:tcPr>
          <w:p>
            <w:pPr>
              <w:pStyle w:val="TableParagraph"/>
              <w:spacing w:before="133"/>
              <w:ind w:left="107"/>
              <w:rPr>
                <w:sz w:val="24"/>
              </w:rPr>
            </w:pPr>
            <w:r>
              <w:rPr>
                <w:sz w:val="24"/>
              </w:rPr>
              <w:t>Metode</w:t>
            </w:r>
            <w:r>
              <w:rPr>
                <w:spacing w:val="-2"/>
                <w:sz w:val="24"/>
              </w:rPr>
              <w:t> Analisis</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dengan</w:t>
            </w:r>
            <w:r>
              <w:rPr>
                <w:spacing w:val="-2"/>
                <w:sz w:val="24"/>
              </w:rPr>
              <w:t> Judul</w:t>
            </w:r>
          </w:p>
        </w:tc>
        <w:tc>
          <w:tcPr>
            <w:tcW w:w="1841" w:type="dxa"/>
            <w:tcBorders>
              <w:top w:val="nil"/>
              <w:bottom w:val="nil"/>
            </w:tcBorders>
          </w:tcPr>
          <w:p>
            <w:pPr>
              <w:pStyle w:val="TableParagraph"/>
              <w:spacing w:before="133"/>
              <w:ind w:left="108"/>
              <w:rPr>
                <w:sz w:val="24"/>
              </w:rPr>
            </w:pPr>
            <w:r>
              <w:rPr>
                <w:spacing w:val="-2"/>
                <w:sz w:val="24"/>
              </w:rPr>
              <w:t>kualitatif</w:t>
            </w:r>
          </w:p>
        </w:tc>
        <w:tc>
          <w:tcPr>
            <w:tcW w:w="3263" w:type="dxa"/>
            <w:tcBorders>
              <w:top w:val="nil"/>
              <w:bottom w:val="nil"/>
            </w:tcBorders>
          </w:tcPr>
          <w:p>
            <w:pPr>
              <w:pStyle w:val="TableParagraph"/>
              <w:spacing w:before="133"/>
              <w:ind w:left="110"/>
              <w:rPr>
                <w:sz w:val="24"/>
              </w:rPr>
            </w:pPr>
            <w:r>
              <w:rPr>
                <w:sz w:val="24"/>
              </w:rPr>
              <w:t>dikeluarkan,</w:t>
            </w:r>
            <w:r>
              <w:rPr>
                <w:spacing w:val="-3"/>
                <w:sz w:val="24"/>
              </w:rPr>
              <w:t> </w:t>
            </w:r>
            <w:r>
              <w:rPr>
                <w:sz w:val="24"/>
              </w:rPr>
              <w:t>adanya</w:t>
            </w:r>
            <w:r>
              <w:rPr>
                <w:spacing w:val="-2"/>
                <w:sz w:val="24"/>
              </w:rPr>
              <w:t> tenaga</w:t>
            </w:r>
          </w:p>
        </w:tc>
        <w:tc>
          <w:tcPr>
            <w:tcW w:w="1841" w:type="dxa"/>
            <w:tcBorders>
              <w:top w:val="nil"/>
              <w:bottom w:val="nil"/>
            </w:tcBorders>
          </w:tcPr>
          <w:p>
            <w:pPr>
              <w:pStyle w:val="TableParagraph"/>
              <w:spacing w:before="133"/>
              <w:ind w:left="107"/>
              <w:rPr>
                <w:sz w:val="24"/>
              </w:rPr>
            </w:pPr>
            <w:r>
              <w:rPr>
                <w:spacing w:val="-2"/>
                <w:sz w:val="24"/>
              </w:rPr>
              <w:t>Efektivitas</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Analisis</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yang</w:t>
            </w:r>
            <w:r>
              <w:rPr>
                <w:spacing w:val="-4"/>
                <w:sz w:val="24"/>
              </w:rPr>
              <w:t> </w:t>
            </w:r>
            <w:r>
              <w:rPr>
                <w:sz w:val="24"/>
              </w:rPr>
              <w:t>profesional,</w:t>
            </w:r>
            <w:r>
              <w:rPr>
                <w:spacing w:val="-1"/>
                <w:sz w:val="24"/>
              </w:rPr>
              <w:t> </w:t>
            </w:r>
            <w:r>
              <w:rPr>
                <w:sz w:val="24"/>
              </w:rPr>
              <w:t>waktu</w:t>
            </w:r>
            <w:r>
              <w:rPr>
                <w:spacing w:val="2"/>
                <w:sz w:val="24"/>
              </w:rPr>
              <w:t> </w:t>
            </w:r>
            <w:r>
              <w:rPr>
                <w:spacing w:val="-4"/>
                <w:sz w:val="24"/>
              </w:rPr>
              <w:t>yang</w:t>
            </w:r>
          </w:p>
        </w:tc>
        <w:tc>
          <w:tcPr>
            <w:tcW w:w="1841" w:type="dxa"/>
            <w:tcBorders>
              <w:top w:val="nil"/>
              <w:bottom w:val="nil"/>
            </w:tcBorders>
          </w:tcPr>
          <w:p>
            <w:pPr>
              <w:pStyle w:val="TableParagraph"/>
              <w:spacing w:before="133"/>
              <w:ind w:left="107"/>
              <w:rPr>
                <w:sz w:val="24"/>
              </w:rPr>
            </w:pPr>
            <w:r>
              <w:rPr>
                <w:spacing w:val="-2"/>
                <w:sz w:val="24"/>
              </w:rPr>
              <w:t>Pelaksanaan</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Efektivitas</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dibutuhkan</w:t>
            </w:r>
            <w:r>
              <w:rPr>
                <w:spacing w:val="-2"/>
                <w:sz w:val="24"/>
              </w:rPr>
              <w:t> </w:t>
            </w:r>
            <w:r>
              <w:rPr>
                <w:sz w:val="24"/>
              </w:rPr>
              <w:t>sesuai</w:t>
            </w:r>
            <w:r>
              <w:rPr>
                <w:spacing w:val="-1"/>
                <w:sz w:val="24"/>
              </w:rPr>
              <w:t> </w:t>
            </w:r>
            <w:r>
              <w:rPr>
                <w:spacing w:val="-2"/>
                <w:sz w:val="24"/>
              </w:rPr>
              <w:t>dengan</w:t>
            </w:r>
          </w:p>
        </w:tc>
        <w:tc>
          <w:tcPr>
            <w:tcW w:w="1841" w:type="dxa"/>
            <w:tcBorders>
              <w:top w:val="nil"/>
              <w:bottom w:val="nil"/>
            </w:tcBorders>
          </w:tcPr>
          <w:p>
            <w:pPr>
              <w:pStyle w:val="TableParagraph"/>
              <w:spacing w:before="133"/>
              <w:ind w:left="107"/>
              <w:rPr>
                <w:sz w:val="24"/>
              </w:rPr>
            </w:pPr>
            <w:r>
              <w:rPr>
                <w:spacing w:val="-2"/>
                <w:sz w:val="24"/>
              </w:rPr>
              <w:t>Bimbingan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Pelaksanaan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jadwal</w:t>
            </w:r>
            <w:r>
              <w:rPr>
                <w:spacing w:val="2"/>
                <w:sz w:val="24"/>
              </w:rPr>
              <w:t> </w:t>
            </w:r>
            <w:r>
              <w:rPr>
                <w:sz w:val="24"/>
              </w:rPr>
              <w:t>yang</w:t>
            </w:r>
            <w:r>
              <w:rPr>
                <w:spacing w:val="-5"/>
                <w:sz w:val="24"/>
              </w:rPr>
              <w:t> </w:t>
            </w:r>
            <w:r>
              <w:rPr>
                <w:sz w:val="24"/>
              </w:rPr>
              <w:t>telah</w:t>
            </w:r>
            <w:r>
              <w:rPr>
                <w:spacing w:val="-2"/>
                <w:sz w:val="24"/>
              </w:rPr>
              <w:t> ditetapkan,</w:t>
            </w:r>
          </w:p>
        </w:tc>
        <w:tc>
          <w:tcPr>
            <w:tcW w:w="1841" w:type="dxa"/>
            <w:tcBorders>
              <w:top w:val="nil"/>
              <w:bottom w:val="nil"/>
            </w:tcBorders>
          </w:tcPr>
          <w:p>
            <w:pPr>
              <w:pStyle w:val="TableParagraph"/>
              <w:spacing w:before="133"/>
              <w:ind w:left="107"/>
              <w:rPr>
                <w:sz w:val="24"/>
              </w:rPr>
            </w:pPr>
            <w:r>
              <w:rPr>
                <w:sz w:val="24"/>
              </w:rPr>
              <w:t>Manasik</w:t>
            </w:r>
            <w:r>
              <w:rPr>
                <w:spacing w:val="-2"/>
                <w:sz w:val="24"/>
              </w:rPr>
              <w:t> </w:t>
            </w:r>
            <w:r>
              <w:rPr>
                <w:spacing w:val="-4"/>
                <w:sz w:val="24"/>
              </w:rPr>
              <w:t>Haji</w:t>
            </w:r>
          </w:p>
        </w:tc>
      </w:tr>
      <w:tr>
        <w:trPr>
          <w:trHeight w:val="692" w:hRule="atLeast"/>
        </w:trPr>
        <w:tc>
          <w:tcPr>
            <w:tcW w:w="566" w:type="dxa"/>
            <w:tcBorders>
              <w:top w:val="nil"/>
            </w:tcBorders>
          </w:tcPr>
          <w:p>
            <w:pPr>
              <w:pStyle w:val="TableParagraph"/>
              <w:rPr>
                <w:sz w:val="24"/>
              </w:rPr>
            </w:pPr>
          </w:p>
        </w:tc>
        <w:tc>
          <w:tcPr>
            <w:tcW w:w="1846" w:type="dxa"/>
            <w:tcBorders>
              <w:top w:val="nil"/>
            </w:tcBorders>
          </w:tcPr>
          <w:p>
            <w:pPr>
              <w:pStyle w:val="TableParagraph"/>
              <w:spacing w:before="133"/>
              <w:ind w:left="110"/>
              <w:rPr>
                <w:sz w:val="24"/>
              </w:rPr>
            </w:pPr>
            <w:r>
              <w:rPr>
                <w:spacing w:val="-2"/>
                <w:sz w:val="24"/>
              </w:rPr>
              <w:t>Bimbingan</w:t>
            </w:r>
          </w:p>
        </w:tc>
        <w:tc>
          <w:tcPr>
            <w:tcW w:w="1841" w:type="dxa"/>
            <w:tcBorders>
              <w:top w:val="nil"/>
            </w:tcBorders>
          </w:tcPr>
          <w:p>
            <w:pPr>
              <w:pStyle w:val="TableParagraph"/>
              <w:rPr>
                <w:sz w:val="24"/>
              </w:rPr>
            </w:pPr>
          </w:p>
        </w:tc>
        <w:tc>
          <w:tcPr>
            <w:tcW w:w="3263" w:type="dxa"/>
            <w:tcBorders>
              <w:top w:val="nil"/>
            </w:tcBorders>
          </w:tcPr>
          <w:p>
            <w:pPr>
              <w:pStyle w:val="TableParagraph"/>
              <w:spacing w:before="133"/>
              <w:ind w:left="110"/>
              <w:rPr>
                <w:sz w:val="24"/>
              </w:rPr>
            </w:pPr>
            <w:r>
              <w:rPr>
                <w:sz w:val="24"/>
              </w:rPr>
              <w:t>serta</w:t>
            </w:r>
            <w:r>
              <w:rPr>
                <w:spacing w:val="-3"/>
                <w:sz w:val="24"/>
              </w:rPr>
              <w:t> </w:t>
            </w:r>
            <w:r>
              <w:rPr>
                <w:sz w:val="24"/>
              </w:rPr>
              <w:t>sarana</w:t>
            </w:r>
            <w:r>
              <w:rPr>
                <w:spacing w:val="-2"/>
                <w:sz w:val="24"/>
              </w:rPr>
              <w:t> </w:t>
            </w:r>
            <w:r>
              <w:rPr>
                <w:sz w:val="24"/>
              </w:rPr>
              <w:t>prasarana</w:t>
            </w:r>
            <w:r>
              <w:rPr>
                <w:spacing w:val="2"/>
                <w:sz w:val="24"/>
              </w:rPr>
              <w:t> </w:t>
            </w:r>
            <w:r>
              <w:rPr>
                <w:spacing w:val="-4"/>
                <w:sz w:val="24"/>
              </w:rPr>
              <w:t>yang</w:t>
            </w:r>
          </w:p>
        </w:tc>
        <w:tc>
          <w:tcPr>
            <w:tcW w:w="1841" w:type="dxa"/>
            <w:tcBorders>
              <w:top w:val="nil"/>
            </w:tcBorders>
          </w:tcPr>
          <w:p>
            <w:pPr>
              <w:pStyle w:val="TableParagraph"/>
              <w:spacing w:before="133"/>
              <w:ind w:left="107"/>
              <w:rPr>
                <w:sz w:val="24"/>
              </w:rPr>
            </w:pPr>
            <w:r>
              <w:rPr>
                <w:spacing w:val="-2"/>
                <w:sz w:val="24"/>
              </w:rPr>
              <w:t>Terhadap</w:t>
            </w:r>
          </w:p>
        </w:tc>
      </w:tr>
    </w:tbl>
    <w:p>
      <w:pPr>
        <w:pStyle w:val="TableParagraph"/>
        <w:spacing w:after="0"/>
        <w:rPr>
          <w:sz w:val="24"/>
        </w:rPr>
        <w:sectPr>
          <w:pgSz w:w="11910" w:h="16840"/>
          <w:pgMar w:header="0" w:footer="1056" w:top="1920" w:bottom="1240" w:left="1417" w:right="850"/>
        </w:sectPr>
      </w:pPr>
    </w:p>
    <w:p>
      <w:pPr>
        <w:pStyle w:val="BodyText"/>
        <w:spacing w:before="100"/>
        <w:rPr>
          <w:b/>
          <w:sz w:val="20"/>
        </w:rPr>
      </w:pPr>
    </w:p>
    <w:tbl>
      <w:tblPr>
        <w:tblW w:w="0" w:type="auto"/>
        <w:jc w:val="left"/>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6"/>
        <w:gridCol w:w="1846"/>
        <w:gridCol w:w="1841"/>
        <w:gridCol w:w="3263"/>
        <w:gridCol w:w="1841"/>
      </w:tblGrid>
      <w:tr>
        <w:trPr>
          <w:trHeight w:val="405" w:hRule="atLeast"/>
        </w:trPr>
        <w:tc>
          <w:tcPr>
            <w:tcW w:w="566" w:type="dxa"/>
            <w:vMerge w:val="restart"/>
          </w:tcPr>
          <w:p>
            <w:pPr>
              <w:pStyle w:val="TableParagraph"/>
              <w:rPr>
                <w:sz w:val="24"/>
              </w:rPr>
            </w:pPr>
          </w:p>
        </w:tc>
        <w:tc>
          <w:tcPr>
            <w:tcW w:w="1846" w:type="dxa"/>
            <w:tcBorders>
              <w:bottom w:val="nil"/>
            </w:tcBorders>
          </w:tcPr>
          <w:p>
            <w:pPr>
              <w:pStyle w:val="TableParagraph"/>
              <w:spacing w:line="268" w:lineRule="exact"/>
              <w:ind w:left="110"/>
              <w:rPr>
                <w:sz w:val="24"/>
              </w:rPr>
            </w:pPr>
            <w:r>
              <w:rPr>
                <w:sz w:val="24"/>
              </w:rPr>
              <w:t>Manasik</w:t>
            </w:r>
            <w:r>
              <w:rPr>
                <w:spacing w:val="-2"/>
                <w:sz w:val="24"/>
              </w:rPr>
              <w:t> </w:t>
            </w:r>
            <w:r>
              <w:rPr>
                <w:spacing w:val="-4"/>
                <w:sz w:val="24"/>
              </w:rPr>
              <w:t>Haji</w:t>
            </w:r>
          </w:p>
        </w:tc>
        <w:tc>
          <w:tcPr>
            <w:tcW w:w="1841" w:type="dxa"/>
            <w:vMerge w:val="restart"/>
          </w:tcPr>
          <w:p>
            <w:pPr>
              <w:pStyle w:val="TableParagraph"/>
              <w:rPr>
                <w:sz w:val="24"/>
              </w:rPr>
            </w:pPr>
          </w:p>
        </w:tc>
        <w:tc>
          <w:tcPr>
            <w:tcW w:w="3263" w:type="dxa"/>
            <w:tcBorders>
              <w:bottom w:val="nil"/>
            </w:tcBorders>
          </w:tcPr>
          <w:p>
            <w:pPr>
              <w:pStyle w:val="TableParagraph"/>
              <w:spacing w:line="268" w:lineRule="exact"/>
              <w:ind w:left="110"/>
              <w:rPr>
                <w:sz w:val="24"/>
              </w:rPr>
            </w:pPr>
            <w:r>
              <w:rPr>
                <w:sz w:val="24"/>
              </w:rPr>
              <w:t>cukup</w:t>
            </w:r>
            <w:r>
              <w:rPr>
                <w:spacing w:val="-3"/>
                <w:sz w:val="24"/>
              </w:rPr>
              <w:t> </w:t>
            </w:r>
            <w:r>
              <w:rPr>
                <w:sz w:val="24"/>
              </w:rPr>
              <w:t>memadai.</w:t>
            </w:r>
            <w:r>
              <w:rPr>
                <w:spacing w:val="-1"/>
                <w:sz w:val="24"/>
              </w:rPr>
              <w:t> </w:t>
            </w:r>
            <w:r>
              <w:rPr>
                <w:sz w:val="24"/>
              </w:rPr>
              <w:t>Dari </w:t>
            </w:r>
            <w:r>
              <w:rPr>
                <w:spacing w:val="-4"/>
                <w:sz w:val="24"/>
              </w:rPr>
              <w:t>segi</w:t>
            </w:r>
          </w:p>
        </w:tc>
        <w:tc>
          <w:tcPr>
            <w:tcW w:w="1841" w:type="dxa"/>
            <w:tcBorders>
              <w:bottom w:val="nil"/>
            </w:tcBorders>
          </w:tcPr>
          <w:p>
            <w:pPr>
              <w:pStyle w:val="TableParagraph"/>
              <w:spacing w:line="268" w:lineRule="exact"/>
              <w:ind w:left="107"/>
              <w:rPr>
                <w:sz w:val="24"/>
              </w:rPr>
            </w:pPr>
            <w:r>
              <w:rPr>
                <w:spacing w:val="-2"/>
                <w:sz w:val="24"/>
              </w:rPr>
              <w:t>Pemahaman</w:t>
            </w: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spacing w:before="128"/>
              <w:ind w:left="110"/>
              <w:rPr>
                <w:sz w:val="24"/>
              </w:rPr>
            </w:pPr>
            <w:r>
              <w:rPr>
                <w:spacing w:val="-2"/>
                <w:sz w:val="24"/>
              </w:rPr>
              <w:t>Terhadap</w:t>
            </w: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Pelaksanaan</w:t>
            </w:r>
            <w:r>
              <w:rPr>
                <w:spacing w:val="-4"/>
                <w:sz w:val="24"/>
              </w:rPr>
              <w:t> </w:t>
            </w:r>
            <w:r>
              <w:rPr>
                <w:sz w:val="24"/>
              </w:rPr>
              <w:t>kerja</w:t>
            </w:r>
            <w:r>
              <w:rPr>
                <w:spacing w:val="1"/>
                <w:sz w:val="24"/>
              </w:rPr>
              <w:t> </w:t>
            </w:r>
            <w:r>
              <w:rPr>
                <w:spacing w:val="-4"/>
                <w:sz w:val="24"/>
              </w:rPr>
              <w:t>yang</w:t>
            </w:r>
          </w:p>
        </w:tc>
        <w:tc>
          <w:tcPr>
            <w:tcW w:w="1841" w:type="dxa"/>
            <w:tcBorders>
              <w:top w:val="nil"/>
              <w:bottom w:val="nil"/>
            </w:tcBorders>
          </w:tcPr>
          <w:p>
            <w:pPr>
              <w:pStyle w:val="TableParagraph"/>
              <w:spacing w:before="128"/>
              <w:ind w:left="107"/>
              <w:rPr>
                <w:sz w:val="24"/>
              </w:rPr>
            </w:pPr>
            <w:r>
              <w:rPr>
                <w:sz w:val="24"/>
              </w:rPr>
              <w:t>Jemaah</w:t>
            </w:r>
            <w:r>
              <w:rPr>
                <w:spacing w:val="-3"/>
                <w:sz w:val="24"/>
              </w:rPr>
              <w:t> </w:t>
            </w:r>
            <w:r>
              <w:rPr>
                <w:spacing w:val="-4"/>
                <w:sz w:val="24"/>
              </w:rPr>
              <w:t>Pada</w:t>
            </w:r>
          </w:p>
        </w:tc>
      </w:tr>
      <w:tr>
        <w:trPr>
          <w:trHeight w:val="541" w:hRule="atLeast"/>
        </w:trPr>
        <w:tc>
          <w:tcPr>
            <w:tcW w:w="566" w:type="dxa"/>
            <w:vMerge/>
            <w:tcBorders>
              <w:top w:val="nil"/>
            </w:tcBorders>
          </w:tcPr>
          <w:p>
            <w:pPr>
              <w:rPr>
                <w:sz w:val="2"/>
                <w:szCs w:val="2"/>
              </w:rPr>
            </w:pPr>
          </w:p>
        </w:tc>
        <w:tc>
          <w:tcPr>
            <w:tcW w:w="1846" w:type="dxa"/>
            <w:tcBorders>
              <w:top w:val="nil"/>
              <w:bottom w:val="nil"/>
            </w:tcBorders>
          </w:tcPr>
          <w:p>
            <w:pPr>
              <w:pStyle w:val="TableParagraph"/>
              <w:spacing w:before="128"/>
              <w:ind w:left="110"/>
              <w:rPr>
                <w:sz w:val="24"/>
              </w:rPr>
            </w:pPr>
            <w:r>
              <w:rPr>
                <w:spacing w:val="-2"/>
                <w:sz w:val="24"/>
              </w:rPr>
              <w:t>Pemahaman</w:t>
            </w: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bertanggung</w:t>
            </w:r>
            <w:r>
              <w:rPr>
                <w:spacing w:val="-6"/>
                <w:sz w:val="24"/>
              </w:rPr>
              <w:t> </w:t>
            </w:r>
            <w:r>
              <w:rPr>
                <w:sz w:val="24"/>
              </w:rPr>
              <w:t>jawab</w:t>
            </w:r>
            <w:r>
              <w:rPr>
                <w:spacing w:val="-1"/>
                <w:sz w:val="24"/>
              </w:rPr>
              <w:t> </w:t>
            </w:r>
            <w:r>
              <w:rPr>
                <w:spacing w:val="-4"/>
                <w:sz w:val="24"/>
              </w:rPr>
              <w:t>dapat</w:t>
            </w:r>
          </w:p>
        </w:tc>
        <w:tc>
          <w:tcPr>
            <w:tcW w:w="1841" w:type="dxa"/>
            <w:tcBorders>
              <w:top w:val="nil"/>
              <w:bottom w:val="nil"/>
            </w:tcBorders>
          </w:tcPr>
          <w:p>
            <w:pPr>
              <w:pStyle w:val="TableParagraph"/>
              <w:spacing w:before="128"/>
              <w:ind w:left="107"/>
              <w:rPr>
                <w:sz w:val="24"/>
              </w:rPr>
            </w:pPr>
            <w:r>
              <w:rPr>
                <w:sz w:val="24"/>
              </w:rPr>
              <w:t>KUA</w:t>
            </w:r>
            <w:r>
              <w:rPr>
                <w:spacing w:val="-1"/>
                <w:sz w:val="24"/>
              </w:rPr>
              <w:t> </w:t>
            </w:r>
            <w:r>
              <w:rPr>
                <w:spacing w:val="-2"/>
                <w:sz w:val="24"/>
              </w:rPr>
              <w:t>Metro</w:t>
            </w: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spacing w:before="128"/>
              <w:ind w:left="110"/>
              <w:rPr>
                <w:sz w:val="24"/>
              </w:rPr>
            </w:pPr>
            <w:r>
              <w:rPr>
                <w:sz w:val="24"/>
              </w:rPr>
              <w:t>Jemaah</w:t>
            </w:r>
            <w:r>
              <w:rPr>
                <w:spacing w:val="-3"/>
                <w:sz w:val="24"/>
              </w:rPr>
              <w:t> </w:t>
            </w:r>
            <w:r>
              <w:rPr>
                <w:spacing w:val="-4"/>
                <w:sz w:val="24"/>
              </w:rPr>
              <w:t>Pada</w:t>
            </w: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dilihat</w:t>
            </w:r>
            <w:r>
              <w:rPr>
                <w:spacing w:val="-1"/>
                <w:sz w:val="24"/>
              </w:rPr>
              <w:t> </w:t>
            </w:r>
            <w:r>
              <w:rPr>
                <w:sz w:val="24"/>
              </w:rPr>
              <w:t>dari</w:t>
            </w:r>
            <w:r>
              <w:rPr>
                <w:spacing w:val="-2"/>
                <w:sz w:val="24"/>
              </w:rPr>
              <w:t> </w:t>
            </w:r>
            <w:r>
              <w:rPr>
                <w:sz w:val="24"/>
              </w:rPr>
              <w:t>pembimbing</w:t>
            </w:r>
            <w:r>
              <w:rPr>
                <w:spacing w:val="-1"/>
                <w:sz w:val="24"/>
              </w:rPr>
              <w:t> </w:t>
            </w:r>
            <w:r>
              <w:rPr>
                <w:spacing w:val="-2"/>
                <w:sz w:val="24"/>
              </w:rPr>
              <w:t>sangat</w:t>
            </w:r>
          </w:p>
        </w:tc>
        <w:tc>
          <w:tcPr>
            <w:tcW w:w="1841" w:type="dxa"/>
            <w:tcBorders>
              <w:top w:val="nil"/>
              <w:bottom w:val="nil"/>
            </w:tcBorders>
          </w:tcPr>
          <w:p>
            <w:pPr>
              <w:pStyle w:val="TableParagraph"/>
              <w:spacing w:before="128"/>
              <w:ind w:left="107"/>
              <w:rPr>
                <w:sz w:val="24"/>
              </w:rPr>
            </w:pPr>
            <w:r>
              <w:rPr>
                <w:sz w:val="24"/>
              </w:rPr>
              <w:t>Barat</w:t>
            </w:r>
            <w:r>
              <w:rPr>
                <w:spacing w:val="-2"/>
                <w:sz w:val="24"/>
              </w:rPr>
              <w:t> </w:t>
            </w:r>
            <w:r>
              <w:rPr>
                <w:sz w:val="24"/>
              </w:rPr>
              <w:t>pada</w:t>
            </w:r>
            <w:r>
              <w:rPr>
                <w:spacing w:val="-3"/>
                <w:sz w:val="24"/>
              </w:rPr>
              <w:t> </w:t>
            </w:r>
            <w:r>
              <w:rPr>
                <w:spacing w:val="-2"/>
                <w:sz w:val="24"/>
              </w:rPr>
              <w:t>tahun</w:t>
            </w: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spacing w:before="128"/>
              <w:ind w:left="110"/>
              <w:rPr>
                <w:sz w:val="24"/>
              </w:rPr>
            </w:pPr>
            <w:r>
              <w:rPr>
                <w:sz w:val="24"/>
              </w:rPr>
              <w:t>KUA</w:t>
            </w:r>
            <w:r>
              <w:rPr>
                <w:spacing w:val="-1"/>
                <w:sz w:val="24"/>
              </w:rPr>
              <w:t> </w:t>
            </w:r>
            <w:r>
              <w:rPr>
                <w:spacing w:val="-2"/>
                <w:sz w:val="24"/>
              </w:rPr>
              <w:t>Metro</w:t>
            </w: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bertanggung</w:t>
            </w:r>
            <w:r>
              <w:rPr>
                <w:spacing w:val="-6"/>
                <w:sz w:val="24"/>
              </w:rPr>
              <w:t> </w:t>
            </w:r>
            <w:r>
              <w:rPr>
                <w:sz w:val="24"/>
              </w:rPr>
              <w:t>jawab</w:t>
            </w:r>
            <w:r>
              <w:rPr>
                <w:spacing w:val="-1"/>
                <w:sz w:val="24"/>
              </w:rPr>
              <w:t> </w:t>
            </w:r>
            <w:r>
              <w:rPr>
                <w:spacing w:val="-4"/>
                <w:sz w:val="24"/>
              </w:rPr>
              <w:t>dalam</w:t>
            </w:r>
          </w:p>
        </w:tc>
        <w:tc>
          <w:tcPr>
            <w:tcW w:w="1841" w:type="dxa"/>
            <w:tcBorders>
              <w:top w:val="nil"/>
              <w:bottom w:val="nil"/>
            </w:tcBorders>
          </w:tcPr>
          <w:p>
            <w:pPr>
              <w:pStyle w:val="TableParagraph"/>
              <w:spacing w:before="128"/>
              <w:ind w:left="107"/>
              <w:rPr>
                <w:sz w:val="24"/>
              </w:rPr>
            </w:pPr>
            <w:r>
              <w:rPr>
                <w:spacing w:val="-2"/>
                <w:sz w:val="24"/>
              </w:rPr>
              <w:t>2024.</w:t>
            </w: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spacing w:before="128"/>
              <w:ind w:left="110"/>
              <w:rPr>
                <w:sz w:val="24"/>
              </w:rPr>
            </w:pPr>
            <w:r>
              <w:rPr>
                <w:sz w:val="24"/>
              </w:rPr>
              <w:t>Barat</w:t>
            </w:r>
            <w:r>
              <w:rPr>
                <w:spacing w:val="-2"/>
                <w:sz w:val="24"/>
              </w:rPr>
              <w:t> </w:t>
            </w:r>
            <w:r>
              <w:rPr>
                <w:sz w:val="24"/>
              </w:rPr>
              <w:t>pada</w:t>
            </w:r>
            <w:r>
              <w:rPr>
                <w:spacing w:val="-3"/>
                <w:sz w:val="24"/>
              </w:rPr>
              <w:t> </w:t>
            </w:r>
            <w:r>
              <w:rPr>
                <w:spacing w:val="-2"/>
                <w:sz w:val="24"/>
              </w:rPr>
              <w:t>tahun</w:t>
            </w: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tugas-tugasnya</w:t>
            </w:r>
            <w:r>
              <w:rPr>
                <w:spacing w:val="-5"/>
                <w:sz w:val="24"/>
              </w:rPr>
              <w:t> </w:t>
            </w:r>
            <w:r>
              <w:rPr>
                <w:spacing w:val="-2"/>
                <w:sz w:val="24"/>
              </w:rPr>
              <w:t>dengan</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spacing w:before="128"/>
              <w:ind w:left="110"/>
              <w:rPr>
                <w:sz w:val="24"/>
              </w:rPr>
            </w:pPr>
            <w:r>
              <w:rPr>
                <w:spacing w:val="-2"/>
                <w:sz w:val="24"/>
              </w:rPr>
              <w:t>2024.</w:t>
            </w: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memberikan</w:t>
            </w:r>
            <w:r>
              <w:rPr>
                <w:spacing w:val="-2"/>
                <w:sz w:val="24"/>
              </w:rPr>
              <w:t> </w:t>
            </w:r>
            <w:r>
              <w:rPr>
                <w:sz w:val="24"/>
              </w:rPr>
              <w:t>segala</w:t>
            </w:r>
            <w:r>
              <w:rPr>
                <w:spacing w:val="-1"/>
                <w:sz w:val="24"/>
              </w:rPr>
              <w:t> </w:t>
            </w:r>
            <w:r>
              <w:rPr>
                <w:spacing w:val="-2"/>
                <w:sz w:val="24"/>
              </w:rPr>
              <w:t>bentuk</w:t>
            </w:r>
          </w:p>
        </w:tc>
        <w:tc>
          <w:tcPr>
            <w:tcW w:w="1841" w:type="dxa"/>
            <w:tcBorders>
              <w:top w:val="nil"/>
              <w:bottom w:val="nil"/>
            </w:tcBorders>
          </w:tcPr>
          <w:p>
            <w:pPr>
              <w:pStyle w:val="TableParagraph"/>
              <w:rPr>
                <w:sz w:val="24"/>
              </w:rPr>
            </w:pPr>
          </w:p>
        </w:tc>
      </w:tr>
      <w:tr>
        <w:trPr>
          <w:trHeight w:val="541"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pelayanan</w:t>
            </w:r>
            <w:r>
              <w:rPr>
                <w:spacing w:val="-1"/>
                <w:sz w:val="24"/>
              </w:rPr>
              <w:t> </w:t>
            </w:r>
            <w:r>
              <w:rPr>
                <w:sz w:val="24"/>
              </w:rPr>
              <w:t>kepada</w:t>
            </w:r>
            <w:r>
              <w:rPr>
                <w:spacing w:val="-2"/>
                <w:sz w:val="24"/>
              </w:rPr>
              <w:t> jamaah</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sehingga</w:t>
            </w:r>
            <w:r>
              <w:rPr>
                <w:spacing w:val="-3"/>
                <w:sz w:val="24"/>
              </w:rPr>
              <w:t> </w:t>
            </w:r>
            <w:r>
              <w:rPr>
                <w:sz w:val="24"/>
              </w:rPr>
              <w:t>jamaah</w:t>
            </w:r>
            <w:r>
              <w:rPr>
                <w:spacing w:val="-2"/>
                <w:sz w:val="24"/>
              </w:rPr>
              <w:t> </w:t>
            </w:r>
            <w:r>
              <w:rPr>
                <w:sz w:val="24"/>
              </w:rPr>
              <w:t>merasa </w:t>
            </w:r>
            <w:r>
              <w:rPr>
                <w:spacing w:val="-2"/>
                <w:sz w:val="24"/>
              </w:rPr>
              <w:t>sangat</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diistimewakan.</w:t>
            </w:r>
            <w:r>
              <w:rPr>
                <w:spacing w:val="-5"/>
                <w:sz w:val="24"/>
              </w:rPr>
              <w:t> </w:t>
            </w:r>
            <w:r>
              <w:rPr>
                <w:sz w:val="24"/>
              </w:rPr>
              <w:t>Dari</w:t>
            </w:r>
            <w:r>
              <w:rPr>
                <w:spacing w:val="-2"/>
                <w:sz w:val="24"/>
              </w:rPr>
              <w:t> </w:t>
            </w:r>
            <w:r>
              <w:rPr>
                <w:spacing w:val="-4"/>
                <w:sz w:val="24"/>
              </w:rPr>
              <w:t>segi</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Rasionalitas</w:t>
            </w:r>
            <w:r>
              <w:rPr>
                <w:spacing w:val="-3"/>
                <w:sz w:val="24"/>
              </w:rPr>
              <w:t> </w:t>
            </w:r>
            <w:r>
              <w:rPr>
                <w:sz w:val="24"/>
              </w:rPr>
              <w:t>wewenang</w:t>
            </w:r>
            <w:r>
              <w:rPr>
                <w:spacing w:val="-4"/>
                <w:sz w:val="24"/>
              </w:rPr>
              <w:t> </w:t>
            </w:r>
            <w:r>
              <w:rPr>
                <w:spacing w:val="-5"/>
                <w:sz w:val="24"/>
              </w:rPr>
              <w:t>dan</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tanggung</w:t>
            </w:r>
            <w:r>
              <w:rPr>
                <w:spacing w:val="-3"/>
                <w:sz w:val="24"/>
              </w:rPr>
              <w:t> </w:t>
            </w:r>
            <w:r>
              <w:rPr>
                <w:sz w:val="24"/>
              </w:rPr>
              <w:t>jawab</w:t>
            </w:r>
            <w:r>
              <w:rPr>
                <w:spacing w:val="-1"/>
                <w:sz w:val="24"/>
              </w:rPr>
              <w:t> </w:t>
            </w:r>
            <w:r>
              <w:rPr>
                <w:spacing w:val="-2"/>
                <w:sz w:val="24"/>
              </w:rPr>
              <w:t>dilaksanakan</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dengan</w:t>
            </w:r>
            <w:r>
              <w:rPr>
                <w:spacing w:val="-2"/>
                <w:sz w:val="24"/>
              </w:rPr>
              <w:t> </w:t>
            </w:r>
            <w:r>
              <w:rPr>
                <w:sz w:val="24"/>
              </w:rPr>
              <w:t>mengutamakan</w:t>
            </w:r>
            <w:r>
              <w:rPr>
                <w:spacing w:val="-2"/>
                <w:sz w:val="24"/>
              </w:rPr>
              <w:t> salah</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satu</w:t>
            </w:r>
            <w:r>
              <w:rPr>
                <w:spacing w:val="-2"/>
                <w:sz w:val="24"/>
              </w:rPr>
              <w:t> </w:t>
            </w:r>
            <w:r>
              <w:rPr>
                <w:sz w:val="24"/>
              </w:rPr>
              <w:t>pihak</w:t>
            </w:r>
            <w:r>
              <w:rPr>
                <w:spacing w:val="-1"/>
                <w:sz w:val="24"/>
              </w:rPr>
              <w:t> </w:t>
            </w:r>
            <w:r>
              <w:rPr>
                <w:sz w:val="24"/>
              </w:rPr>
              <w:t>sekalipun</w:t>
            </w:r>
            <w:r>
              <w:rPr>
                <w:spacing w:val="-1"/>
                <w:sz w:val="24"/>
              </w:rPr>
              <w:t> </w:t>
            </w:r>
            <w:r>
              <w:rPr>
                <w:spacing w:val="-4"/>
                <w:sz w:val="24"/>
              </w:rPr>
              <w:t>pihak</w:t>
            </w:r>
          </w:p>
        </w:tc>
        <w:tc>
          <w:tcPr>
            <w:tcW w:w="1841" w:type="dxa"/>
            <w:tcBorders>
              <w:top w:val="nil"/>
              <w:bottom w:val="nil"/>
            </w:tcBorders>
          </w:tcPr>
          <w:p>
            <w:pPr>
              <w:pStyle w:val="TableParagraph"/>
              <w:rPr>
                <w:sz w:val="24"/>
              </w:rPr>
            </w:pPr>
          </w:p>
        </w:tc>
      </w:tr>
      <w:tr>
        <w:trPr>
          <w:trHeight w:val="541"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tersebut</w:t>
            </w:r>
            <w:r>
              <w:rPr>
                <w:spacing w:val="-2"/>
                <w:sz w:val="24"/>
              </w:rPr>
              <w:t> </w:t>
            </w:r>
            <w:r>
              <w:rPr>
                <w:sz w:val="24"/>
              </w:rPr>
              <w:t>memiliki</w:t>
            </w:r>
            <w:r>
              <w:rPr>
                <w:spacing w:val="-2"/>
                <w:sz w:val="24"/>
              </w:rPr>
              <w:t> </w:t>
            </w:r>
            <w:r>
              <w:rPr>
                <w:sz w:val="24"/>
              </w:rPr>
              <w:t>jabatan</w:t>
            </w:r>
            <w:r>
              <w:rPr>
                <w:spacing w:val="-1"/>
                <w:sz w:val="24"/>
              </w:rPr>
              <w:t> </w:t>
            </w:r>
            <w:r>
              <w:rPr>
                <w:spacing w:val="-4"/>
                <w:sz w:val="24"/>
              </w:rPr>
              <w:t>yang</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sangat</w:t>
            </w:r>
            <w:r>
              <w:rPr>
                <w:spacing w:val="-3"/>
                <w:sz w:val="24"/>
              </w:rPr>
              <w:t> </w:t>
            </w:r>
            <w:r>
              <w:rPr>
                <w:sz w:val="24"/>
              </w:rPr>
              <w:t>tinggi.</w:t>
            </w:r>
            <w:r>
              <w:rPr>
                <w:spacing w:val="-1"/>
                <w:sz w:val="24"/>
              </w:rPr>
              <w:t> </w:t>
            </w:r>
            <w:r>
              <w:rPr>
                <w:sz w:val="24"/>
              </w:rPr>
              <w:t>Dari</w:t>
            </w:r>
            <w:r>
              <w:rPr>
                <w:spacing w:val="-1"/>
                <w:sz w:val="24"/>
              </w:rPr>
              <w:t> </w:t>
            </w:r>
            <w:r>
              <w:rPr>
                <w:spacing w:val="-4"/>
                <w:sz w:val="24"/>
              </w:rPr>
              <w:t>segi</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prosedur</w:t>
            </w:r>
            <w:r>
              <w:rPr>
                <w:spacing w:val="-2"/>
                <w:sz w:val="24"/>
              </w:rPr>
              <w:t> </w:t>
            </w:r>
            <w:r>
              <w:rPr>
                <w:sz w:val="24"/>
              </w:rPr>
              <w:t>kerja yang</w:t>
            </w:r>
            <w:r>
              <w:rPr>
                <w:spacing w:val="-4"/>
                <w:sz w:val="24"/>
              </w:rPr>
              <w:t> </w:t>
            </w:r>
            <w:r>
              <w:rPr>
                <w:spacing w:val="-2"/>
                <w:sz w:val="24"/>
              </w:rPr>
              <w:t>praktis</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dapat</w:t>
            </w:r>
            <w:r>
              <w:rPr>
                <w:spacing w:val="-2"/>
                <w:sz w:val="24"/>
              </w:rPr>
              <w:t> </w:t>
            </w:r>
            <w:r>
              <w:rPr>
                <w:sz w:val="24"/>
              </w:rPr>
              <w:t>dilihat</w:t>
            </w:r>
            <w:r>
              <w:rPr>
                <w:spacing w:val="-2"/>
                <w:sz w:val="24"/>
              </w:rPr>
              <w:t> </w:t>
            </w:r>
            <w:r>
              <w:rPr>
                <w:sz w:val="24"/>
              </w:rPr>
              <w:t>dari</w:t>
            </w:r>
            <w:r>
              <w:rPr>
                <w:spacing w:val="-1"/>
                <w:sz w:val="24"/>
              </w:rPr>
              <w:t> </w:t>
            </w:r>
            <w:r>
              <w:rPr>
                <w:spacing w:val="-2"/>
                <w:sz w:val="24"/>
              </w:rPr>
              <w:t>segala</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kegiatan</w:t>
            </w:r>
            <w:r>
              <w:rPr>
                <w:spacing w:val="-2"/>
                <w:sz w:val="24"/>
              </w:rPr>
              <w:t> </w:t>
            </w:r>
            <w:r>
              <w:rPr>
                <w:sz w:val="24"/>
              </w:rPr>
              <w:t>bimbingan</w:t>
            </w:r>
            <w:r>
              <w:rPr>
                <w:spacing w:val="-2"/>
                <w:sz w:val="24"/>
              </w:rPr>
              <w:t> manasik</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haji</w:t>
            </w:r>
            <w:r>
              <w:rPr>
                <w:spacing w:val="-3"/>
                <w:sz w:val="24"/>
              </w:rPr>
              <w:t> </w:t>
            </w:r>
            <w:r>
              <w:rPr>
                <w:sz w:val="24"/>
              </w:rPr>
              <w:t>dilaksanakan</w:t>
            </w:r>
            <w:r>
              <w:rPr>
                <w:spacing w:val="-2"/>
                <w:sz w:val="24"/>
              </w:rPr>
              <w:t> sesuai</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dengan</w:t>
            </w:r>
            <w:r>
              <w:rPr>
                <w:spacing w:val="-2"/>
                <w:sz w:val="24"/>
              </w:rPr>
              <w:t> </w:t>
            </w:r>
            <w:r>
              <w:rPr>
                <w:sz w:val="24"/>
              </w:rPr>
              <w:t>time</w:t>
            </w:r>
            <w:r>
              <w:rPr>
                <w:spacing w:val="-2"/>
                <w:sz w:val="24"/>
              </w:rPr>
              <w:t> </w:t>
            </w:r>
            <w:r>
              <w:rPr>
                <w:sz w:val="24"/>
              </w:rPr>
              <w:t>schedule</w:t>
            </w:r>
            <w:r>
              <w:rPr>
                <w:spacing w:val="-1"/>
                <w:sz w:val="24"/>
              </w:rPr>
              <w:t> </w:t>
            </w:r>
            <w:r>
              <w:rPr>
                <w:spacing w:val="-5"/>
                <w:sz w:val="24"/>
              </w:rPr>
              <w:t>dan</w:t>
            </w:r>
          </w:p>
        </w:tc>
        <w:tc>
          <w:tcPr>
            <w:tcW w:w="1841" w:type="dxa"/>
            <w:tcBorders>
              <w:top w:val="nil"/>
              <w:bottom w:val="nil"/>
            </w:tcBorders>
          </w:tcPr>
          <w:p>
            <w:pPr>
              <w:pStyle w:val="TableParagraph"/>
              <w:rPr>
                <w:sz w:val="24"/>
              </w:rPr>
            </w:pPr>
          </w:p>
        </w:tc>
      </w:tr>
      <w:tr>
        <w:trPr>
          <w:trHeight w:val="541"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berdasarkan</w:t>
            </w:r>
            <w:r>
              <w:rPr>
                <w:spacing w:val="-2"/>
                <w:sz w:val="24"/>
              </w:rPr>
              <w:t> </w:t>
            </w:r>
            <w:r>
              <w:rPr>
                <w:sz w:val="24"/>
              </w:rPr>
              <w:t>prosedur</w:t>
            </w:r>
            <w:r>
              <w:rPr>
                <w:spacing w:val="-2"/>
                <w:sz w:val="24"/>
              </w:rPr>
              <w:t> kerja</w:t>
            </w:r>
          </w:p>
        </w:tc>
        <w:tc>
          <w:tcPr>
            <w:tcW w:w="1841" w:type="dxa"/>
            <w:tcBorders>
              <w:top w:val="nil"/>
              <w:bottom w:val="nil"/>
            </w:tcBorders>
          </w:tcPr>
          <w:p>
            <w:pPr>
              <w:pStyle w:val="TableParagraph"/>
              <w:rPr>
                <w:sz w:val="24"/>
              </w:rPr>
            </w:pPr>
          </w:p>
        </w:tc>
      </w:tr>
      <w:tr>
        <w:trPr>
          <w:trHeight w:val="687" w:hRule="atLeast"/>
        </w:trPr>
        <w:tc>
          <w:tcPr>
            <w:tcW w:w="566" w:type="dxa"/>
            <w:vMerge/>
            <w:tcBorders>
              <w:top w:val="nil"/>
            </w:tcBorders>
          </w:tcPr>
          <w:p>
            <w:pPr>
              <w:rPr>
                <w:sz w:val="2"/>
                <w:szCs w:val="2"/>
              </w:rPr>
            </w:pPr>
          </w:p>
        </w:tc>
        <w:tc>
          <w:tcPr>
            <w:tcW w:w="1846" w:type="dxa"/>
            <w:tcBorders>
              <w:top w:val="nil"/>
            </w:tcBorders>
          </w:tcPr>
          <w:p>
            <w:pPr>
              <w:pStyle w:val="TableParagraph"/>
              <w:rPr>
                <w:sz w:val="24"/>
              </w:rPr>
            </w:pPr>
          </w:p>
        </w:tc>
        <w:tc>
          <w:tcPr>
            <w:tcW w:w="1841" w:type="dxa"/>
            <w:vMerge/>
            <w:tcBorders>
              <w:top w:val="nil"/>
            </w:tcBorders>
          </w:tcPr>
          <w:p>
            <w:pPr>
              <w:rPr>
                <w:sz w:val="2"/>
                <w:szCs w:val="2"/>
              </w:rPr>
            </w:pPr>
          </w:p>
        </w:tc>
        <w:tc>
          <w:tcPr>
            <w:tcW w:w="3263" w:type="dxa"/>
            <w:tcBorders>
              <w:top w:val="nil"/>
            </w:tcBorders>
          </w:tcPr>
          <w:p>
            <w:pPr>
              <w:pStyle w:val="TableParagraph"/>
              <w:spacing w:before="128"/>
              <w:ind w:left="110"/>
              <w:rPr>
                <w:sz w:val="24"/>
              </w:rPr>
            </w:pPr>
            <w:r>
              <w:rPr>
                <w:sz w:val="24"/>
              </w:rPr>
              <w:t>yang</w:t>
            </w:r>
            <w:r>
              <w:rPr>
                <w:spacing w:val="-4"/>
                <w:sz w:val="24"/>
              </w:rPr>
              <w:t> </w:t>
            </w:r>
            <w:r>
              <w:rPr>
                <w:sz w:val="24"/>
              </w:rPr>
              <w:t>telah </w:t>
            </w:r>
            <w:r>
              <w:rPr>
                <w:spacing w:val="-2"/>
                <w:sz w:val="24"/>
              </w:rPr>
              <w:t>ditetapkan.</w:t>
            </w:r>
          </w:p>
        </w:tc>
        <w:tc>
          <w:tcPr>
            <w:tcW w:w="1841" w:type="dxa"/>
            <w:tcBorders>
              <w:top w:val="nil"/>
            </w:tcBorders>
          </w:tcPr>
          <w:p>
            <w:pPr>
              <w:pStyle w:val="TableParagraph"/>
              <w:rPr>
                <w:sz w:val="24"/>
              </w:rPr>
            </w:pPr>
          </w:p>
        </w:tc>
      </w:tr>
    </w:tbl>
    <w:p>
      <w:pPr>
        <w:pStyle w:val="TableParagraph"/>
        <w:spacing w:after="0"/>
        <w:rPr>
          <w:sz w:val="24"/>
        </w:rPr>
        <w:sectPr>
          <w:pgSz w:w="11910" w:h="16840"/>
          <w:pgMar w:header="0" w:footer="1056" w:top="1920" w:bottom="1240" w:left="1417" w:right="850"/>
        </w:sectPr>
      </w:pPr>
    </w:p>
    <w:p>
      <w:pPr>
        <w:pStyle w:val="BodyText"/>
        <w:spacing w:before="100"/>
        <w:rPr>
          <w:b/>
          <w:sz w:val="20"/>
        </w:rPr>
      </w:pPr>
    </w:p>
    <w:tbl>
      <w:tblPr>
        <w:tblW w:w="0" w:type="auto"/>
        <w:jc w:val="left"/>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6"/>
        <w:gridCol w:w="1846"/>
        <w:gridCol w:w="1841"/>
        <w:gridCol w:w="3263"/>
        <w:gridCol w:w="1841"/>
      </w:tblGrid>
      <w:tr>
        <w:trPr>
          <w:trHeight w:val="410" w:hRule="atLeast"/>
        </w:trPr>
        <w:tc>
          <w:tcPr>
            <w:tcW w:w="566" w:type="dxa"/>
            <w:tcBorders>
              <w:bottom w:val="nil"/>
            </w:tcBorders>
          </w:tcPr>
          <w:p>
            <w:pPr>
              <w:pStyle w:val="TableParagraph"/>
              <w:spacing w:line="268" w:lineRule="exact"/>
              <w:ind w:left="110"/>
              <w:rPr>
                <w:sz w:val="24"/>
              </w:rPr>
            </w:pPr>
            <w:r>
              <w:rPr>
                <w:spacing w:val="-5"/>
                <w:sz w:val="24"/>
              </w:rPr>
              <w:t>4.</w:t>
            </w:r>
          </w:p>
        </w:tc>
        <w:tc>
          <w:tcPr>
            <w:tcW w:w="1846" w:type="dxa"/>
            <w:tcBorders>
              <w:bottom w:val="nil"/>
            </w:tcBorders>
          </w:tcPr>
          <w:p>
            <w:pPr>
              <w:pStyle w:val="TableParagraph"/>
              <w:spacing w:line="268" w:lineRule="exact"/>
              <w:ind w:left="110"/>
              <w:rPr>
                <w:sz w:val="24"/>
              </w:rPr>
            </w:pPr>
            <w:r>
              <w:rPr>
                <w:sz w:val="24"/>
              </w:rPr>
              <w:t>Skripsi, </w:t>
            </w:r>
            <w:r>
              <w:rPr>
                <w:spacing w:val="-2"/>
                <w:sz w:val="24"/>
              </w:rPr>
              <w:t>Hesty</w:t>
            </w:r>
          </w:p>
        </w:tc>
        <w:tc>
          <w:tcPr>
            <w:tcW w:w="1841" w:type="dxa"/>
            <w:tcBorders>
              <w:bottom w:val="nil"/>
            </w:tcBorders>
          </w:tcPr>
          <w:p>
            <w:pPr>
              <w:pStyle w:val="TableParagraph"/>
              <w:spacing w:line="268" w:lineRule="exact"/>
              <w:ind w:left="108"/>
              <w:rPr>
                <w:sz w:val="24"/>
              </w:rPr>
            </w:pPr>
            <w:r>
              <w:rPr>
                <w:sz w:val="24"/>
              </w:rPr>
              <w:t>Penelitian</w:t>
            </w:r>
            <w:r>
              <w:rPr>
                <w:spacing w:val="-3"/>
                <w:sz w:val="24"/>
              </w:rPr>
              <w:t> </w:t>
            </w:r>
            <w:r>
              <w:rPr>
                <w:spacing w:val="-5"/>
                <w:sz w:val="24"/>
              </w:rPr>
              <w:t>ini</w:t>
            </w:r>
          </w:p>
        </w:tc>
        <w:tc>
          <w:tcPr>
            <w:tcW w:w="3263" w:type="dxa"/>
            <w:tcBorders>
              <w:bottom w:val="nil"/>
            </w:tcBorders>
          </w:tcPr>
          <w:p>
            <w:pPr>
              <w:pStyle w:val="TableParagraph"/>
              <w:spacing w:line="268" w:lineRule="exact"/>
              <w:ind w:left="110"/>
              <w:rPr>
                <w:sz w:val="24"/>
              </w:rPr>
            </w:pPr>
            <w:r>
              <w:rPr>
                <w:sz w:val="24"/>
              </w:rPr>
              <w:t>Hasil</w:t>
            </w:r>
            <w:r>
              <w:rPr>
                <w:spacing w:val="-3"/>
                <w:sz w:val="24"/>
              </w:rPr>
              <w:t> </w:t>
            </w:r>
            <w:r>
              <w:rPr>
                <w:sz w:val="24"/>
              </w:rPr>
              <w:t>penelitian</w:t>
            </w:r>
            <w:r>
              <w:rPr>
                <w:spacing w:val="-2"/>
                <w:sz w:val="24"/>
              </w:rPr>
              <w:t> menunjukkan</w:t>
            </w:r>
          </w:p>
        </w:tc>
        <w:tc>
          <w:tcPr>
            <w:tcW w:w="1841" w:type="dxa"/>
            <w:tcBorders>
              <w:bottom w:val="nil"/>
            </w:tcBorders>
          </w:tcPr>
          <w:p>
            <w:pPr>
              <w:pStyle w:val="TableParagraph"/>
              <w:spacing w:line="268" w:lineRule="exact"/>
              <w:ind w:left="107"/>
              <w:rPr>
                <w:sz w:val="24"/>
              </w:rPr>
            </w:pPr>
            <w:r>
              <w:rPr>
                <w:sz w:val="24"/>
              </w:rPr>
              <w:t>Penelitian</w:t>
            </w:r>
            <w:r>
              <w:rPr>
                <w:spacing w:val="-3"/>
                <w:sz w:val="24"/>
              </w:rPr>
              <w:t> </w:t>
            </w:r>
            <w:r>
              <w:rPr>
                <w:spacing w:val="-5"/>
                <w:sz w:val="24"/>
              </w:rPr>
              <w:t>ini</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Novitasari</w:t>
            </w:r>
          </w:p>
        </w:tc>
        <w:tc>
          <w:tcPr>
            <w:tcW w:w="1841" w:type="dxa"/>
            <w:tcBorders>
              <w:top w:val="nil"/>
              <w:bottom w:val="nil"/>
            </w:tcBorders>
          </w:tcPr>
          <w:p>
            <w:pPr>
              <w:pStyle w:val="TableParagraph"/>
              <w:spacing w:before="133"/>
              <w:ind w:left="108"/>
              <w:rPr>
                <w:sz w:val="24"/>
              </w:rPr>
            </w:pPr>
            <w:r>
              <w:rPr>
                <w:spacing w:val="-2"/>
                <w:sz w:val="24"/>
              </w:rPr>
              <w:t>menggunakan</w:t>
            </w:r>
          </w:p>
        </w:tc>
        <w:tc>
          <w:tcPr>
            <w:tcW w:w="3263" w:type="dxa"/>
            <w:tcBorders>
              <w:top w:val="nil"/>
              <w:bottom w:val="nil"/>
            </w:tcBorders>
          </w:tcPr>
          <w:p>
            <w:pPr>
              <w:pStyle w:val="TableParagraph"/>
              <w:spacing w:before="133"/>
              <w:ind w:left="110"/>
              <w:rPr>
                <w:sz w:val="24"/>
              </w:rPr>
            </w:pPr>
            <w:r>
              <w:rPr>
                <w:sz w:val="24"/>
              </w:rPr>
              <w:t>bahwa,</w:t>
            </w:r>
            <w:r>
              <w:rPr>
                <w:spacing w:val="-2"/>
                <w:sz w:val="24"/>
              </w:rPr>
              <w:t> </w:t>
            </w:r>
            <w:r>
              <w:rPr>
                <w:sz w:val="24"/>
              </w:rPr>
              <w:t>pelaksanaan</w:t>
            </w:r>
            <w:r>
              <w:rPr>
                <w:spacing w:val="-2"/>
                <w:sz w:val="24"/>
              </w:rPr>
              <w:t> bimbingan</w:t>
            </w:r>
          </w:p>
        </w:tc>
        <w:tc>
          <w:tcPr>
            <w:tcW w:w="1841" w:type="dxa"/>
            <w:tcBorders>
              <w:top w:val="nil"/>
              <w:bottom w:val="nil"/>
            </w:tcBorders>
          </w:tcPr>
          <w:p>
            <w:pPr>
              <w:pStyle w:val="TableParagraph"/>
              <w:spacing w:before="133"/>
              <w:ind w:left="107"/>
              <w:rPr>
                <w:sz w:val="24"/>
              </w:rPr>
            </w:pPr>
            <w:r>
              <w:rPr>
                <w:sz w:val="24"/>
              </w:rPr>
              <w:t>befokus</w:t>
            </w:r>
            <w:r>
              <w:rPr>
                <w:spacing w:val="-3"/>
                <w:sz w:val="24"/>
              </w:rPr>
              <w:t> </w:t>
            </w:r>
            <w:r>
              <w:rPr>
                <w:spacing w:val="-4"/>
                <w:sz w:val="24"/>
              </w:rPr>
              <w:t>pada</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(2023)</w:t>
            </w:r>
            <w:r>
              <w:rPr>
                <w:spacing w:val="-1"/>
                <w:sz w:val="24"/>
              </w:rPr>
              <w:t> </w:t>
            </w:r>
            <w:r>
              <w:rPr>
                <w:spacing w:val="-2"/>
                <w:sz w:val="24"/>
              </w:rPr>
              <w:t>dengan</w:t>
            </w:r>
          </w:p>
        </w:tc>
        <w:tc>
          <w:tcPr>
            <w:tcW w:w="1841" w:type="dxa"/>
            <w:tcBorders>
              <w:top w:val="nil"/>
              <w:bottom w:val="nil"/>
            </w:tcBorders>
          </w:tcPr>
          <w:p>
            <w:pPr>
              <w:pStyle w:val="TableParagraph"/>
              <w:spacing w:before="133"/>
              <w:ind w:left="108"/>
              <w:rPr>
                <w:sz w:val="24"/>
              </w:rPr>
            </w:pPr>
            <w:r>
              <w:rPr>
                <w:spacing w:val="-2"/>
                <w:sz w:val="24"/>
              </w:rPr>
              <w:t>penelitan</w:t>
            </w:r>
          </w:p>
        </w:tc>
        <w:tc>
          <w:tcPr>
            <w:tcW w:w="3263" w:type="dxa"/>
            <w:tcBorders>
              <w:top w:val="nil"/>
              <w:bottom w:val="nil"/>
            </w:tcBorders>
          </w:tcPr>
          <w:p>
            <w:pPr>
              <w:pStyle w:val="TableParagraph"/>
              <w:spacing w:before="133"/>
              <w:ind w:left="110"/>
              <w:rPr>
                <w:sz w:val="24"/>
              </w:rPr>
            </w:pPr>
            <w:r>
              <w:rPr>
                <w:sz w:val="24"/>
              </w:rPr>
              <w:t>manasik</w:t>
            </w:r>
            <w:r>
              <w:rPr>
                <w:spacing w:val="-1"/>
                <w:sz w:val="24"/>
              </w:rPr>
              <w:t> </w:t>
            </w:r>
            <w:r>
              <w:rPr>
                <w:sz w:val="24"/>
              </w:rPr>
              <w:t>haji</w:t>
            </w:r>
            <w:r>
              <w:rPr>
                <w:spacing w:val="-1"/>
                <w:sz w:val="24"/>
              </w:rPr>
              <w:t> </w:t>
            </w:r>
            <w:r>
              <w:rPr>
                <w:spacing w:val="-2"/>
                <w:sz w:val="24"/>
              </w:rPr>
              <w:t>massal</w:t>
            </w:r>
          </w:p>
        </w:tc>
        <w:tc>
          <w:tcPr>
            <w:tcW w:w="1841" w:type="dxa"/>
            <w:tcBorders>
              <w:top w:val="nil"/>
              <w:bottom w:val="nil"/>
            </w:tcBorders>
          </w:tcPr>
          <w:p>
            <w:pPr>
              <w:pStyle w:val="TableParagraph"/>
              <w:spacing w:before="133"/>
              <w:ind w:left="107"/>
              <w:rPr>
                <w:sz w:val="24"/>
              </w:rPr>
            </w:pPr>
            <w:r>
              <w:rPr>
                <w:spacing w:val="-2"/>
                <w:sz w:val="24"/>
              </w:rPr>
              <w:t>Manajemen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judul</w:t>
            </w:r>
          </w:p>
        </w:tc>
        <w:tc>
          <w:tcPr>
            <w:tcW w:w="1841" w:type="dxa"/>
            <w:tcBorders>
              <w:top w:val="nil"/>
              <w:bottom w:val="nil"/>
            </w:tcBorders>
          </w:tcPr>
          <w:p>
            <w:pPr>
              <w:pStyle w:val="TableParagraph"/>
              <w:spacing w:before="133"/>
              <w:ind w:left="108"/>
              <w:rPr>
                <w:sz w:val="24"/>
              </w:rPr>
            </w:pPr>
            <w:r>
              <w:rPr>
                <w:spacing w:val="-2"/>
                <w:sz w:val="24"/>
              </w:rPr>
              <w:t>kualitatif</w:t>
            </w:r>
          </w:p>
        </w:tc>
        <w:tc>
          <w:tcPr>
            <w:tcW w:w="3263" w:type="dxa"/>
            <w:tcBorders>
              <w:top w:val="nil"/>
              <w:bottom w:val="nil"/>
            </w:tcBorders>
          </w:tcPr>
          <w:p>
            <w:pPr>
              <w:pStyle w:val="TableParagraph"/>
              <w:spacing w:before="133"/>
              <w:ind w:left="110"/>
              <w:rPr>
                <w:sz w:val="24"/>
              </w:rPr>
            </w:pPr>
            <w:r>
              <w:rPr>
                <w:sz w:val="24"/>
              </w:rPr>
              <w:t>Kementerian</w:t>
            </w:r>
            <w:r>
              <w:rPr>
                <w:spacing w:val="-3"/>
                <w:sz w:val="24"/>
              </w:rPr>
              <w:t> </w:t>
            </w:r>
            <w:r>
              <w:rPr>
                <w:spacing w:val="-4"/>
                <w:sz w:val="24"/>
              </w:rPr>
              <w:t>Agama</w:t>
            </w:r>
          </w:p>
        </w:tc>
        <w:tc>
          <w:tcPr>
            <w:tcW w:w="1841" w:type="dxa"/>
            <w:tcBorders>
              <w:top w:val="nil"/>
              <w:bottom w:val="nil"/>
            </w:tcBorders>
          </w:tcPr>
          <w:p>
            <w:pPr>
              <w:pStyle w:val="TableParagraph"/>
              <w:spacing w:before="133"/>
              <w:ind w:left="107"/>
              <w:rPr>
                <w:sz w:val="24"/>
              </w:rPr>
            </w:pPr>
            <w:r>
              <w:rPr>
                <w:spacing w:val="-2"/>
                <w:sz w:val="24"/>
              </w:rPr>
              <w:t>Bimbingan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Manajemen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Kabupaten</w:t>
            </w:r>
            <w:r>
              <w:rPr>
                <w:spacing w:val="-3"/>
                <w:sz w:val="24"/>
              </w:rPr>
              <w:t> </w:t>
            </w:r>
            <w:r>
              <w:rPr>
                <w:sz w:val="24"/>
              </w:rPr>
              <w:t>Sragen</w:t>
            </w:r>
            <w:r>
              <w:rPr>
                <w:spacing w:val="-2"/>
                <w:sz w:val="24"/>
              </w:rPr>
              <w:t> </w:t>
            </w:r>
            <w:r>
              <w:rPr>
                <w:spacing w:val="-4"/>
                <w:sz w:val="24"/>
              </w:rPr>
              <w:t>sudah</w:t>
            </w:r>
          </w:p>
        </w:tc>
        <w:tc>
          <w:tcPr>
            <w:tcW w:w="1841" w:type="dxa"/>
            <w:tcBorders>
              <w:top w:val="nil"/>
              <w:bottom w:val="nil"/>
            </w:tcBorders>
          </w:tcPr>
          <w:p>
            <w:pPr>
              <w:pStyle w:val="TableParagraph"/>
              <w:spacing w:before="133"/>
              <w:ind w:left="107"/>
              <w:rPr>
                <w:sz w:val="24"/>
              </w:rPr>
            </w:pPr>
            <w:r>
              <w:rPr>
                <w:sz w:val="24"/>
              </w:rPr>
              <w:t>Manasik</w:t>
            </w:r>
            <w:r>
              <w:rPr>
                <w:spacing w:val="-2"/>
                <w:sz w:val="24"/>
              </w:rPr>
              <w:t> </w:t>
            </w:r>
            <w:r>
              <w:rPr>
                <w:spacing w:val="-4"/>
                <w:sz w:val="24"/>
              </w:rPr>
              <w:t>Haji</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Bimbingan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selaras</w:t>
            </w:r>
            <w:r>
              <w:rPr>
                <w:spacing w:val="-2"/>
                <w:sz w:val="24"/>
              </w:rPr>
              <w:t> </w:t>
            </w:r>
            <w:r>
              <w:rPr>
                <w:sz w:val="24"/>
              </w:rPr>
              <w:t>akan</w:t>
            </w:r>
            <w:r>
              <w:rPr>
                <w:spacing w:val="-2"/>
                <w:sz w:val="24"/>
              </w:rPr>
              <w:t> </w:t>
            </w:r>
            <w:r>
              <w:rPr>
                <w:sz w:val="24"/>
              </w:rPr>
              <w:t>perencanaan</w:t>
            </w:r>
            <w:r>
              <w:rPr>
                <w:spacing w:val="3"/>
                <w:sz w:val="24"/>
              </w:rPr>
              <w:t> </w:t>
            </w:r>
            <w:r>
              <w:rPr>
                <w:spacing w:val="-4"/>
                <w:sz w:val="24"/>
              </w:rPr>
              <w:t>yang</w:t>
            </w:r>
          </w:p>
        </w:tc>
        <w:tc>
          <w:tcPr>
            <w:tcW w:w="1841" w:type="dxa"/>
            <w:tcBorders>
              <w:top w:val="nil"/>
              <w:bottom w:val="nil"/>
            </w:tcBorders>
          </w:tcPr>
          <w:p>
            <w:pPr>
              <w:pStyle w:val="TableParagraph"/>
              <w:spacing w:before="133"/>
              <w:ind w:left="107"/>
              <w:rPr>
                <w:sz w:val="24"/>
              </w:rPr>
            </w:pPr>
            <w:r>
              <w:rPr>
                <w:sz w:val="24"/>
              </w:rPr>
              <w:t>Pada</w:t>
            </w:r>
            <w:r>
              <w:rPr>
                <w:spacing w:val="-4"/>
                <w:sz w:val="24"/>
              </w:rPr>
              <w:t> </w:t>
            </w:r>
            <w:r>
              <w:rPr>
                <w:spacing w:val="-2"/>
                <w:sz w:val="24"/>
              </w:rPr>
              <w:t>Kantor</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Manasik</w:t>
            </w:r>
            <w:r>
              <w:rPr>
                <w:spacing w:val="-2"/>
                <w:sz w:val="24"/>
              </w:rPr>
              <w:t> </w:t>
            </w:r>
            <w:r>
              <w:rPr>
                <w:spacing w:val="-4"/>
                <w:sz w:val="24"/>
              </w:rPr>
              <w:t>Haji</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telah</w:t>
            </w:r>
            <w:r>
              <w:rPr>
                <w:spacing w:val="-1"/>
                <w:sz w:val="24"/>
              </w:rPr>
              <w:t> </w:t>
            </w:r>
            <w:r>
              <w:rPr>
                <w:sz w:val="24"/>
              </w:rPr>
              <w:t>dibentuk</w:t>
            </w:r>
            <w:r>
              <w:rPr>
                <w:spacing w:val="-1"/>
                <w:sz w:val="24"/>
              </w:rPr>
              <w:t> </w:t>
            </w:r>
            <w:r>
              <w:rPr>
                <w:sz w:val="24"/>
              </w:rPr>
              <w:t>dan </w:t>
            </w:r>
            <w:r>
              <w:rPr>
                <w:spacing w:val="-2"/>
                <w:sz w:val="24"/>
              </w:rPr>
              <w:t>sesuai</w:t>
            </w:r>
          </w:p>
        </w:tc>
        <w:tc>
          <w:tcPr>
            <w:tcW w:w="1841" w:type="dxa"/>
            <w:tcBorders>
              <w:top w:val="nil"/>
              <w:bottom w:val="nil"/>
            </w:tcBorders>
          </w:tcPr>
          <w:p>
            <w:pPr>
              <w:pStyle w:val="TableParagraph"/>
              <w:spacing w:before="133"/>
              <w:ind w:left="107"/>
              <w:rPr>
                <w:sz w:val="24"/>
              </w:rPr>
            </w:pPr>
            <w:r>
              <w:rPr>
                <w:spacing w:val="-2"/>
                <w:sz w:val="24"/>
              </w:rPr>
              <w:t>Kementerian</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Pada</w:t>
            </w:r>
            <w:r>
              <w:rPr>
                <w:spacing w:val="-4"/>
                <w:sz w:val="24"/>
              </w:rPr>
              <w:t> </w:t>
            </w:r>
            <w:r>
              <w:rPr>
                <w:spacing w:val="-2"/>
                <w:sz w:val="24"/>
              </w:rPr>
              <w:t>Kantor</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dengan</w:t>
            </w:r>
            <w:r>
              <w:rPr>
                <w:spacing w:val="-2"/>
                <w:sz w:val="24"/>
              </w:rPr>
              <w:t> </w:t>
            </w:r>
            <w:r>
              <w:rPr>
                <w:sz w:val="24"/>
              </w:rPr>
              <w:t>keputusan </w:t>
            </w:r>
            <w:r>
              <w:rPr>
                <w:spacing w:val="-2"/>
                <w:sz w:val="24"/>
              </w:rPr>
              <w:t>Direktur</w:t>
            </w:r>
          </w:p>
        </w:tc>
        <w:tc>
          <w:tcPr>
            <w:tcW w:w="1841" w:type="dxa"/>
            <w:tcBorders>
              <w:top w:val="nil"/>
              <w:bottom w:val="nil"/>
            </w:tcBorders>
          </w:tcPr>
          <w:p>
            <w:pPr>
              <w:pStyle w:val="TableParagraph"/>
              <w:spacing w:before="133"/>
              <w:ind w:left="107"/>
              <w:rPr>
                <w:sz w:val="24"/>
              </w:rPr>
            </w:pPr>
            <w:r>
              <w:rPr>
                <w:spacing w:val="-2"/>
                <w:sz w:val="24"/>
              </w:rPr>
              <w:t>Agama</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Kementerian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Jenderal</w:t>
            </w:r>
            <w:r>
              <w:rPr>
                <w:spacing w:val="-3"/>
                <w:sz w:val="24"/>
              </w:rPr>
              <w:t> </w:t>
            </w:r>
            <w:r>
              <w:rPr>
                <w:sz w:val="24"/>
              </w:rPr>
              <w:t>Penyelenggaraan</w:t>
            </w:r>
            <w:r>
              <w:rPr>
                <w:spacing w:val="-3"/>
                <w:sz w:val="24"/>
              </w:rPr>
              <w:t> </w:t>
            </w:r>
            <w:r>
              <w:rPr>
                <w:spacing w:val="-4"/>
                <w:sz w:val="24"/>
              </w:rPr>
              <w:t>Haji</w:t>
            </w:r>
          </w:p>
        </w:tc>
        <w:tc>
          <w:tcPr>
            <w:tcW w:w="1841" w:type="dxa"/>
            <w:tcBorders>
              <w:top w:val="nil"/>
              <w:bottom w:val="nil"/>
            </w:tcBorders>
          </w:tcPr>
          <w:p>
            <w:pPr>
              <w:pStyle w:val="TableParagraph"/>
              <w:spacing w:before="133"/>
              <w:ind w:left="107"/>
              <w:rPr>
                <w:sz w:val="24"/>
              </w:rPr>
            </w:pPr>
            <w:r>
              <w:rPr>
                <w:spacing w:val="-2"/>
                <w:sz w:val="24"/>
              </w:rPr>
              <w:t>Kabupaten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Agama</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dan</w:t>
            </w:r>
            <w:r>
              <w:rPr>
                <w:spacing w:val="-3"/>
                <w:sz w:val="24"/>
              </w:rPr>
              <w:t> </w:t>
            </w:r>
            <w:r>
              <w:rPr>
                <w:sz w:val="24"/>
              </w:rPr>
              <w:t>Umrah</w:t>
            </w:r>
            <w:r>
              <w:rPr>
                <w:spacing w:val="-1"/>
                <w:sz w:val="24"/>
              </w:rPr>
              <w:t> </w:t>
            </w:r>
            <w:r>
              <w:rPr>
                <w:sz w:val="24"/>
              </w:rPr>
              <w:t>Nomor</w:t>
            </w:r>
            <w:r>
              <w:rPr>
                <w:spacing w:val="-2"/>
                <w:sz w:val="24"/>
              </w:rPr>
              <w:t> </w:t>
            </w:r>
            <w:r>
              <w:rPr>
                <w:sz w:val="24"/>
              </w:rPr>
              <w:t>164</w:t>
            </w:r>
            <w:r>
              <w:rPr>
                <w:spacing w:val="2"/>
                <w:sz w:val="24"/>
              </w:rPr>
              <w:t> </w:t>
            </w:r>
            <w:r>
              <w:rPr>
                <w:spacing w:val="-2"/>
                <w:sz w:val="24"/>
              </w:rPr>
              <w:t>Tahun</w:t>
            </w:r>
          </w:p>
        </w:tc>
        <w:tc>
          <w:tcPr>
            <w:tcW w:w="1841" w:type="dxa"/>
            <w:tcBorders>
              <w:top w:val="nil"/>
              <w:bottom w:val="nil"/>
            </w:tcBorders>
          </w:tcPr>
          <w:p>
            <w:pPr>
              <w:pStyle w:val="TableParagraph"/>
              <w:spacing w:before="133"/>
              <w:ind w:left="107"/>
              <w:rPr>
                <w:sz w:val="24"/>
              </w:rPr>
            </w:pPr>
            <w:r>
              <w:rPr>
                <w:sz w:val="24"/>
              </w:rPr>
              <w:t>Sragen</w:t>
            </w:r>
            <w:r>
              <w:rPr>
                <w:spacing w:val="-5"/>
                <w:sz w:val="24"/>
              </w:rPr>
              <w:t> </w:t>
            </w:r>
            <w:r>
              <w:rPr>
                <w:spacing w:val="-2"/>
                <w:sz w:val="24"/>
              </w:rPr>
              <w:t>Tahun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Kabupaten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2023</w:t>
            </w:r>
            <w:r>
              <w:rPr>
                <w:spacing w:val="-1"/>
                <w:sz w:val="24"/>
              </w:rPr>
              <w:t> </w:t>
            </w:r>
            <w:r>
              <w:rPr>
                <w:sz w:val="24"/>
              </w:rPr>
              <w:t>tentang</w:t>
            </w:r>
            <w:r>
              <w:rPr>
                <w:spacing w:val="-3"/>
                <w:sz w:val="24"/>
              </w:rPr>
              <w:t> </w:t>
            </w:r>
            <w:r>
              <w:rPr>
                <w:spacing w:val="-2"/>
                <w:sz w:val="24"/>
              </w:rPr>
              <w:t>padoman</w:t>
            </w:r>
          </w:p>
        </w:tc>
        <w:tc>
          <w:tcPr>
            <w:tcW w:w="1841" w:type="dxa"/>
            <w:tcBorders>
              <w:top w:val="nil"/>
              <w:bottom w:val="nil"/>
            </w:tcBorders>
          </w:tcPr>
          <w:p>
            <w:pPr>
              <w:pStyle w:val="TableParagraph"/>
              <w:spacing w:before="133"/>
              <w:ind w:left="107"/>
              <w:rPr>
                <w:sz w:val="24"/>
              </w:rPr>
            </w:pPr>
            <w:r>
              <w:rPr>
                <w:spacing w:val="-2"/>
                <w:sz w:val="24"/>
              </w:rPr>
              <w:t>2023.</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Sragen</w:t>
            </w:r>
            <w:r>
              <w:rPr>
                <w:spacing w:val="-5"/>
                <w:sz w:val="24"/>
              </w:rPr>
              <w:t> </w:t>
            </w:r>
            <w:r>
              <w:rPr>
                <w:spacing w:val="-2"/>
                <w:sz w:val="24"/>
              </w:rPr>
              <w:t>Tahun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penyelenggaraan</w:t>
            </w:r>
            <w:r>
              <w:rPr>
                <w:spacing w:val="-7"/>
                <w:sz w:val="24"/>
              </w:rPr>
              <w:t> </w:t>
            </w:r>
            <w:r>
              <w:rPr>
                <w:spacing w:val="-2"/>
                <w:sz w:val="24"/>
              </w:rPr>
              <w:t>bimbingan</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2023.</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manasik</w:t>
            </w:r>
            <w:r>
              <w:rPr>
                <w:spacing w:val="-5"/>
                <w:sz w:val="24"/>
              </w:rPr>
              <w:t> </w:t>
            </w:r>
            <w:r>
              <w:rPr>
                <w:sz w:val="24"/>
              </w:rPr>
              <w:t>bagi</w:t>
            </w:r>
            <w:r>
              <w:rPr>
                <w:spacing w:val="-2"/>
                <w:sz w:val="24"/>
              </w:rPr>
              <w:t> </w:t>
            </w:r>
            <w:r>
              <w:rPr>
                <w:sz w:val="24"/>
              </w:rPr>
              <w:t>jemaah</w:t>
            </w:r>
            <w:r>
              <w:rPr>
                <w:spacing w:val="-2"/>
                <w:sz w:val="24"/>
              </w:rPr>
              <w:t> </w:t>
            </w:r>
            <w:r>
              <w:rPr>
                <w:spacing w:val="-4"/>
                <w:sz w:val="24"/>
              </w:rPr>
              <w:t>haji</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reguler</w:t>
            </w:r>
            <w:r>
              <w:rPr>
                <w:spacing w:val="-4"/>
                <w:sz w:val="24"/>
              </w:rPr>
              <w:t> </w:t>
            </w:r>
            <w:r>
              <w:rPr>
                <w:sz w:val="24"/>
              </w:rPr>
              <w:t>tingkat</w:t>
            </w:r>
            <w:r>
              <w:rPr>
                <w:spacing w:val="-1"/>
                <w:sz w:val="24"/>
              </w:rPr>
              <w:t> </w:t>
            </w:r>
            <w:r>
              <w:rPr>
                <w:sz w:val="24"/>
              </w:rPr>
              <w:t>Kabupaten</w:t>
            </w:r>
            <w:r>
              <w:rPr>
                <w:spacing w:val="-1"/>
                <w:sz w:val="24"/>
              </w:rPr>
              <w:t> </w:t>
            </w:r>
            <w:r>
              <w:rPr>
                <w:spacing w:val="-4"/>
                <w:sz w:val="24"/>
              </w:rPr>
              <w:t>atau</w:t>
            </w:r>
          </w:p>
        </w:tc>
        <w:tc>
          <w:tcPr>
            <w:tcW w:w="1841" w:type="dxa"/>
            <w:tcBorders>
              <w:top w:val="nil"/>
              <w:bottom w:val="nil"/>
            </w:tcBorders>
          </w:tcPr>
          <w:p>
            <w:pPr>
              <w:pStyle w:val="TableParagraph"/>
              <w:rPr>
                <w:sz w:val="24"/>
              </w:rPr>
            </w:pP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Kota</w:t>
            </w:r>
            <w:r>
              <w:rPr>
                <w:spacing w:val="-2"/>
                <w:sz w:val="24"/>
              </w:rPr>
              <w:t> </w:t>
            </w:r>
            <w:r>
              <w:rPr>
                <w:sz w:val="24"/>
              </w:rPr>
              <w:t>dan </w:t>
            </w:r>
            <w:r>
              <w:rPr>
                <w:spacing w:val="-2"/>
                <w:sz w:val="24"/>
              </w:rPr>
              <w:t>Kecamatan.</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Kementerian</w:t>
            </w:r>
            <w:r>
              <w:rPr>
                <w:spacing w:val="-3"/>
                <w:sz w:val="24"/>
              </w:rPr>
              <w:t> </w:t>
            </w:r>
            <w:r>
              <w:rPr>
                <w:spacing w:val="-4"/>
                <w:sz w:val="24"/>
              </w:rPr>
              <w:t>Agama</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Kabupaten</w:t>
            </w:r>
            <w:r>
              <w:rPr>
                <w:spacing w:val="-3"/>
                <w:sz w:val="24"/>
              </w:rPr>
              <w:t> </w:t>
            </w:r>
            <w:r>
              <w:rPr>
                <w:spacing w:val="-2"/>
                <w:sz w:val="24"/>
              </w:rPr>
              <w:t>Sragen</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menggunakan</w:t>
            </w:r>
            <w:r>
              <w:rPr>
                <w:spacing w:val="-2"/>
                <w:sz w:val="24"/>
              </w:rPr>
              <w:t> </w:t>
            </w:r>
            <w:r>
              <w:rPr>
                <w:sz w:val="24"/>
              </w:rPr>
              <w:t>4</w:t>
            </w:r>
            <w:r>
              <w:rPr>
                <w:spacing w:val="-1"/>
                <w:sz w:val="24"/>
              </w:rPr>
              <w:t> </w:t>
            </w:r>
            <w:r>
              <w:rPr>
                <w:spacing w:val="-2"/>
                <w:sz w:val="24"/>
              </w:rPr>
              <w:t>fungsi</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manajemen</w:t>
            </w:r>
            <w:r>
              <w:rPr>
                <w:spacing w:val="-5"/>
                <w:sz w:val="24"/>
              </w:rPr>
              <w:t> </w:t>
            </w:r>
            <w:r>
              <w:rPr>
                <w:spacing w:val="-2"/>
                <w:sz w:val="24"/>
              </w:rPr>
              <w:t>dalam</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melaksanakan</w:t>
            </w:r>
            <w:r>
              <w:rPr>
                <w:spacing w:val="-4"/>
                <w:sz w:val="24"/>
              </w:rPr>
              <w:t> </w:t>
            </w:r>
            <w:r>
              <w:rPr>
                <w:spacing w:val="-2"/>
                <w:sz w:val="24"/>
              </w:rPr>
              <w:t>kegiatan</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bimbingan</w:t>
            </w:r>
            <w:r>
              <w:rPr>
                <w:spacing w:val="-2"/>
                <w:sz w:val="24"/>
              </w:rPr>
              <w:t> </w:t>
            </w:r>
            <w:r>
              <w:rPr>
                <w:sz w:val="24"/>
              </w:rPr>
              <w:t>manasik</w:t>
            </w:r>
            <w:r>
              <w:rPr>
                <w:spacing w:val="-2"/>
                <w:sz w:val="24"/>
              </w:rPr>
              <w:t> </w:t>
            </w:r>
            <w:r>
              <w:rPr>
                <w:sz w:val="24"/>
              </w:rPr>
              <w:t>haji</w:t>
            </w:r>
            <w:r>
              <w:rPr>
                <w:spacing w:val="1"/>
                <w:sz w:val="24"/>
              </w:rPr>
              <w:t> </w:t>
            </w:r>
            <w:r>
              <w:rPr>
                <w:spacing w:val="-4"/>
                <w:sz w:val="24"/>
              </w:rPr>
              <w:t>yang</w:t>
            </w:r>
          </w:p>
        </w:tc>
        <w:tc>
          <w:tcPr>
            <w:tcW w:w="1841" w:type="dxa"/>
            <w:tcBorders>
              <w:top w:val="nil"/>
              <w:bottom w:val="nil"/>
            </w:tcBorders>
          </w:tcPr>
          <w:p>
            <w:pPr>
              <w:pStyle w:val="TableParagraph"/>
              <w:rPr>
                <w:sz w:val="24"/>
              </w:rPr>
            </w:pPr>
          </w:p>
        </w:tc>
      </w:tr>
      <w:tr>
        <w:trPr>
          <w:trHeight w:val="692" w:hRule="atLeast"/>
        </w:trPr>
        <w:tc>
          <w:tcPr>
            <w:tcW w:w="566" w:type="dxa"/>
            <w:tcBorders>
              <w:top w:val="nil"/>
            </w:tcBorders>
          </w:tcPr>
          <w:p>
            <w:pPr>
              <w:pStyle w:val="TableParagraph"/>
              <w:rPr>
                <w:sz w:val="24"/>
              </w:rPr>
            </w:pPr>
          </w:p>
        </w:tc>
        <w:tc>
          <w:tcPr>
            <w:tcW w:w="1846" w:type="dxa"/>
            <w:tcBorders>
              <w:top w:val="nil"/>
            </w:tcBorders>
          </w:tcPr>
          <w:p>
            <w:pPr>
              <w:pStyle w:val="TableParagraph"/>
              <w:rPr>
                <w:sz w:val="24"/>
              </w:rPr>
            </w:pPr>
          </w:p>
        </w:tc>
        <w:tc>
          <w:tcPr>
            <w:tcW w:w="1841" w:type="dxa"/>
            <w:tcBorders>
              <w:top w:val="nil"/>
            </w:tcBorders>
          </w:tcPr>
          <w:p>
            <w:pPr>
              <w:pStyle w:val="TableParagraph"/>
              <w:rPr>
                <w:sz w:val="24"/>
              </w:rPr>
            </w:pPr>
          </w:p>
        </w:tc>
        <w:tc>
          <w:tcPr>
            <w:tcW w:w="3263" w:type="dxa"/>
            <w:tcBorders>
              <w:top w:val="nil"/>
            </w:tcBorders>
          </w:tcPr>
          <w:p>
            <w:pPr>
              <w:pStyle w:val="TableParagraph"/>
              <w:spacing w:before="133"/>
              <w:ind w:left="110"/>
              <w:rPr>
                <w:sz w:val="24"/>
              </w:rPr>
            </w:pPr>
            <w:r>
              <w:rPr>
                <w:sz w:val="24"/>
              </w:rPr>
              <w:t>terdiri</w:t>
            </w:r>
            <w:r>
              <w:rPr>
                <w:spacing w:val="-2"/>
                <w:sz w:val="24"/>
              </w:rPr>
              <w:t> </w:t>
            </w:r>
            <w:r>
              <w:rPr>
                <w:sz w:val="24"/>
              </w:rPr>
              <w:t>dari</w:t>
            </w:r>
            <w:r>
              <w:rPr>
                <w:spacing w:val="-1"/>
                <w:sz w:val="24"/>
              </w:rPr>
              <w:t> </w:t>
            </w:r>
            <w:r>
              <w:rPr>
                <w:spacing w:val="-2"/>
                <w:sz w:val="24"/>
              </w:rPr>
              <w:t>perencanaan,</w:t>
            </w:r>
          </w:p>
        </w:tc>
        <w:tc>
          <w:tcPr>
            <w:tcW w:w="1841" w:type="dxa"/>
            <w:tcBorders>
              <w:top w:val="nil"/>
            </w:tcBorders>
          </w:tcPr>
          <w:p>
            <w:pPr>
              <w:pStyle w:val="TableParagraph"/>
              <w:rPr>
                <w:sz w:val="24"/>
              </w:rPr>
            </w:pPr>
          </w:p>
        </w:tc>
      </w:tr>
    </w:tbl>
    <w:p>
      <w:pPr>
        <w:pStyle w:val="TableParagraph"/>
        <w:spacing w:after="0"/>
        <w:rPr>
          <w:sz w:val="24"/>
        </w:rPr>
        <w:sectPr>
          <w:pgSz w:w="11910" w:h="16840"/>
          <w:pgMar w:header="0" w:footer="1056" w:top="1920" w:bottom="1240" w:left="1417" w:right="850"/>
        </w:sectPr>
      </w:pPr>
    </w:p>
    <w:p>
      <w:pPr>
        <w:pStyle w:val="BodyText"/>
        <w:spacing w:before="100"/>
        <w:rPr>
          <w:b/>
          <w:sz w:val="20"/>
        </w:rPr>
      </w:pPr>
    </w:p>
    <w:tbl>
      <w:tblPr>
        <w:tblW w:w="0" w:type="auto"/>
        <w:jc w:val="left"/>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6"/>
        <w:gridCol w:w="1846"/>
        <w:gridCol w:w="1841"/>
        <w:gridCol w:w="3263"/>
        <w:gridCol w:w="1841"/>
      </w:tblGrid>
      <w:tr>
        <w:trPr>
          <w:trHeight w:val="1103" w:hRule="atLeast"/>
        </w:trPr>
        <w:tc>
          <w:tcPr>
            <w:tcW w:w="566" w:type="dxa"/>
          </w:tcPr>
          <w:p>
            <w:pPr>
              <w:pStyle w:val="TableParagraph"/>
              <w:rPr>
                <w:sz w:val="24"/>
              </w:rPr>
            </w:pPr>
          </w:p>
        </w:tc>
        <w:tc>
          <w:tcPr>
            <w:tcW w:w="1846" w:type="dxa"/>
          </w:tcPr>
          <w:p>
            <w:pPr>
              <w:pStyle w:val="TableParagraph"/>
              <w:rPr>
                <w:sz w:val="24"/>
              </w:rPr>
            </w:pPr>
          </w:p>
        </w:tc>
        <w:tc>
          <w:tcPr>
            <w:tcW w:w="1841" w:type="dxa"/>
          </w:tcPr>
          <w:p>
            <w:pPr>
              <w:pStyle w:val="TableParagraph"/>
              <w:rPr>
                <w:sz w:val="24"/>
              </w:rPr>
            </w:pPr>
          </w:p>
        </w:tc>
        <w:tc>
          <w:tcPr>
            <w:tcW w:w="3263" w:type="dxa"/>
          </w:tcPr>
          <w:p>
            <w:pPr>
              <w:pStyle w:val="TableParagraph"/>
              <w:spacing w:line="268" w:lineRule="exact"/>
              <w:ind w:left="110"/>
              <w:rPr>
                <w:sz w:val="24"/>
              </w:rPr>
            </w:pPr>
            <w:r>
              <w:rPr>
                <w:sz w:val="24"/>
              </w:rPr>
              <w:t>pengorganisasian,</w:t>
            </w:r>
            <w:r>
              <w:rPr>
                <w:spacing w:val="-5"/>
                <w:sz w:val="24"/>
              </w:rPr>
              <w:t> </w:t>
            </w:r>
            <w:r>
              <w:rPr>
                <w:spacing w:val="-2"/>
                <w:sz w:val="24"/>
              </w:rPr>
              <w:t>pelaksanaan</w:t>
            </w:r>
          </w:p>
          <w:p>
            <w:pPr>
              <w:pStyle w:val="TableParagraph"/>
              <w:rPr>
                <w:b/>
                <w:sz w:val="24"/>
              </w:rPr>
            </w:pPr>
          </w:p>
          <w:p>
            <w:pPr>
              <w:pStyle w:val="TableParagraph"/>
              <w:ind w:left="110"/>
              <w:rPr>
                <w:sz w:val="24"/>
              </w:rPr>
            </w:pPr>
            <w:r>
              <w:rPr>
                <w:sz w:val="24"/>
              </w:rPr>
              <w:t>dan</w:t>
            </w:r>
            <w:r>
              <w:rPr>
                <w:spacing w:val="-1"/>
                <w:sz w:val="24"/>
              </w:rPr>
              <w:t> </w:t>
            </w:r>
            <w:r>
              <w:rPr>
                <w:spacing w:val="-2"/>
                <w:sz w:val="24"/>
              </w:rPr>
              <w:t>pengawasan.</w:t>
            </w:r>
          </w:p>
        </w:tc>
        <w:tc>
          <w:tcPr>
            <w:tcW w:w="1841" w:type="dxa"/>
          </w:tcPr>
          <w:p>
            <w:pPr>
              <w:pStyle w:val="TableParagraph"/>
              <w:rPr>
                <w:sz w:val="24"/>
              </w:rPr>
            </w:pPr>
          </w:p>
        </w:tc>
      </w:tr>
      <w:tr>
        <w:trPr>
          <w:trHeight w:val="410" w:hRule="atLeast"/>
        </w:trPr>
        <w:tc>
          <w:tcPr>
            <w:tcW w:w="566" w:type="dxa"/>
            <w:tcBorders>
              <w:bottom w:val="nil"/>
            </w:tcBorders>
          </w:tcPr>
          <w:p>
            <w:pPr>
              <w:pStyle w:val="TableParagraph"/>
              <w:spacing w:line="268" w:lineRule="exact"/>
              <w:ind w:left="110"/>
              <w:rPr>
                <w:sz w:val="24"/>
              </w:rPr>
            </w:pPr>
            <w:r>
              <w:rPr>
                <w:spacing w:val="-5"/>
                <w:sz w:val="24"/>
              </w:rPr>
              <w:t>5.</w:t>
            </w:r>
          </w:p>
        </w:tc>
        <w:tc>
          <w:tcPr>
            <w:tcW w:w="1846" w:type="dxa"/>
            <w:tcBorders>
              <w:bottom w:val="nil"/>
            </w:tcBorders>
          </w:tcPr>
          <w:p>
            <w:pPr>
              <w:pStyle w:val="TableParagraph"/>
              <w:spacing w:line="268" w:lineRule="exact"/>
              <w:ind w:left="110"/>
              <w:rPr>
                <w:sz w:val="24"/>
              </w:rPr>
            </w:pPr>
            <w:r>
              <w:rPr>
                <w:sz w:val="24"/>
              </w:rPr>
              <w:t>Skripsi </w:t>
            </w:r>
            <w:r>
              <w:rPr>
                <w:spacing w:val="-4"/>
                <w:sz w:val="24"/>
              </w:rPr>
              <w:t>yang</w:t>
            </w:r>
          </w:p>
        </w:tc>
        <w:tc>
          <w:tcPr>
            <w:tcW w:w="1841" w:type="dxa"/>
            <w:tcBorders>
              <w:bottom w:val="nil"/>
            </w:tcBorders>
          </w:tcPr>
          <w:p>
            <w:pPr>
              <w:pStyle w:val="TableParagraph"/>
              <w:spacing w:line="268" w:lineRule="exact"/>
              <w:ind w:left="108"/>
              <w:rPr>
                <w:sz w:val="24"/>
              </w:rPr>
            </w:pPr>
            <w:r>
              <w:rPr>
                <w:spacing w:val="-4"/>
                <w:sz w:val="24"/>
              </w:rPr>
              <w:t>Dalam</w:t>
            </w:r>
          </w:p>
        </w:tc>
        <w:tc>
          <w:tcPr>
            <w:tcW w:w="3263" w:type="dxa"/>
            <w:tcBorders>
              <w:bottom w:val="nil"/>
            </w:tcBorders>
          </w:tcPr>
          <w:p>
            <w:pPr>
              <w:pStyle w:val="TableParagraph"/>
              <w:spacing w:line="268" w:lineRule="exact"/>
              <w:ind w:left="110"/>
              <w:rPr>
                <w:sz w:val="24"/>
              </w:rPr>
            </w:pPr>
            <w:r>
              <w:rPr>
                <w:sz w:val="24"/>
              </w:rPr>
              <w:t>Hasil</w:t>
            </w:r>
            <w:r>
              <w:rPr>
                <w:spacing w:val="-2"/>
                <w:sz w:val="24"/>
              </w:rPr>
              <w:t> </w:t>
            </w:r>
            <w:r>
              <w:rPr>
                <w:sz w:val="24"/>
              </w:rPr>
              <w:t>penelitian</w:t>
            </w:r>
            <w:r>
              <w:rPr>
                <w:spacing w:val="-2"/>
                <w:sz w:val="24"/>
              </w:rPr>
              <w:t> </w:t>
            </w:r>
            <w:r>
              <w:rPr>
                <w:sz w:val="24"/>
              </w:rPr>
              <w:t>hasil</w:t>
            </w:r>
            <w:r>
              <w:rPr>
                <w:spacing w:val="-1"/>
                <w:sz w:val="24"/>
              </w:rPr>
              <w:t> </w:t>
            </w:r>
            <w:r>
              <w:rPr>
                <w:spacing w:val="-2"/>
                <w:sz w:val="24"/>
              </w:rPr>
              <w:t>penelitian</w:t>
            </w:r>
          </w:p>
        </w:tc>
        <w:tc>
          <w:tcPr>
            <w:tcW w:w="1841" w:type="dxa"/>
            <w:tcBorders>
              <w:bottom w:val="nil"/>
            </w:tcBorders>
          </w:tcPr>
          <w:p>
            <w:pPr>
              <w:pStyle w:val="TableParagraph"/>
              <w:spacing w:line="268" w:lineRule="exact"/>
              <w:ind w:left="107"/>
              <w:rPr>
                <w:sz w:val="24"/>
              </w:rPr>
            </w:pPr>
            <w:r>
              <w:rPr>
                <w:sz w:val="24"/>
              </w:rPr>
              <w:t>Penelitian</w:t>
            </w:r>
            <w:r>
              <w:rPr>
                <w:spacing w:val="-3"/>
                <w:sz w:val="24"/>
              </w:rPr>
              <w:t> </w:t>
            </w:r>
            <w:r>
              <w:rPr>
                <w:spacing w:val="-5"/>
                <w:sz w:val="24"/>
              </w:rPr>
              <w:t>ini</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disusun </w:t>
            </w:r>
            <w:r>
              <w:rPr>
                <w:spacing w:val="-2"/>
                <w:sz w:val="24"/>
              </w:rPr>
              <w:t>Hellen</w:t>
            </w:r>
          </w:p>
        </w:tc>
        <w:tc>
          <w:tcPr>
            <w:tcW w:w="1841" w:type="dxa"/>
            <w:tcBorders>
              <w:top w:val="nil"/>
              <w:bottom w:val="nil"/>
            </w:tcBorders>
          </w:tcPr>
          <w:p>
            <w:pPr>
              <w:pStyle w:val="TableParagraph"/>
              <w:spacing w:before="133"/>
              <w:ind w:left="108"/>
              <w:rPr>
                <w:sz w:val="24"/>
              </w:rPr>
            </w:pPr>
            <w:r>
              <w:rPr>
                <w:sz w:val="24"/>
              </w:rPr>
              <w:t>penelitian</w:t>
            </w:r>
            <w:r>
              <w:rPr>
                <w:spacing w:val="-3"/>
                <w:sz w:val="24"/>
              </w:rPr>
              <w:t> </w:t>
            </w:r>
            <w:r>
              <w:rPr>
                <w:spacing w:val="-4"/>
                <w:sz w:val="24"/>
              </w:rPr>
              <w:t>ini,</w:t>
            </w:r>
          </w:p>
        </w:tc>
        <w:tc>
          <w:tcPr>
            <w:tcW w:w="3263" w:type="dxa"/>
            <w:tcBorders>
              <w:top w:val="nil"/>
              <w:bottom w:val="nil"/>
            </w:tcBorders>
          </w:tcPr>
          <w:p>
            <w:pPr>
              <w:pStyle w:val="TableParagraph"/>
              <w:spacing w:before="133"/>
              <w:ind w:left="110"/>
              <w:rPr>
                <w:sz w:val="24"/>
              </w:rPr>
            </w:pPr>
            <w:r>
              <w:rPr>
                <w:sz w:val="24"/>
              </w:rPr>
              <w:t>menunjukkan </w:t>
            </w:r>
            <w:r>
              <w:rPr>
                <w:spacing w:val="-4"/>
                <w:sz w:val="24"/>
              </w:rPr>
              <w:t>bahwa</w:t>
            </w:r>
          </w:p>
        </w:tc>
        <w:tc>
          <w:tcPr>
            <w:tcW w:w="1841" w:type="dxa"/>
            <w:tcBorders>
              <w:top w:val="nil"/>
              <w:bottom w:val="nil"/>
            </w:tcBorders>
          </w:tcPr>
          <w:p>
            <w:pPr>
              <w:pStyle w:val="TableParagraph"/>
              <w:spacing w:before="133"/>
              <w:ind w:left="107"/>
              <w:rPr>
                <w:sz w:val="24"/>
              </w:rPr>
            </w:pPr>
            <w:r>
              <w:rPr>
                <w:sz w:val="24"/>
              </w:rPr>
              <w:t>berfokus</w:t>
            </w:r>
            <w:r>
              <w:rPr>
                <w:spacing w:val="-5"/>
                <w:sz w:val="24"/>
              </w:rPr>
              <w:t> </w:t>
            </w:r>
            <w:r>
              <w:rPr>
                <w:spacing w:val="-4"/>
                <w:sz w:val="24"/>
              </w:rPr>
              <w:t>pada</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Oktarina</w:t>
            </w:r>
            <w:r>
              <w:rPr>
                <w:spacing w:val="-3"/>
                <w:sz w:val="24"/>
              </w:rPr>
              <w:t> </w:t>
            </w:r>
            <w:r>
              <w:rPr>
                <w:spacing w:val="-4"/>
                <w:sz w:val="24"/>
              </w:rPr>
              <w:t>Sari</w:t>
            </w:r>
          </w:p>
        </w:tc>
        <w:tc>
          <w:tcPr>
            <w:tcW w:w="1841" w:type="dxa"/>
            <w:tcBorders>
              <w:top w:val="nil"/>
              <w:bottom w:val="nil"/>
            </w:tcBorders>
          </w:tcPr>
          <w:p>
            <w:pPr>
              <w:pStyle w:val="TableParagraph"/>
              <w:spacing w:before="133"/>
              <w:ind w:left="108"/>
              <w:rPr>
                <w:sz w:val="24"/>
              </w:rPr>
            </w:pPr>
            <w:r>
              <w:rPr>
                <w:spacing w:val="-2"/>
                <w:sz w:val="24"/>
              </w:rPr>
              <w:t>peneliti</w:t>
            </w:r>
          </w:p>
        </w:tc>
        <w:tc>
          <w:tcPr>
            <w:tcW w:w="3263" w:type="dxa"/>
            <w:tcBorders>
              <w:top w:val="nil"/>
              <w:bottom w:val="nil"/>
            </w:tcBorders>
          </w:tcPr>
          <w:p>
            <w:pPr>
              <w:pStyle w:val="TableParagraph"/>
              <w:spacing w:before="133"/>
              <w:ind w:left="110"/>
              <w:rPr>
                <w:sz w:val="24"/>
              </w:rPr>
            </w:pPr>
            <w:r>
              <w:rPr>
                <w:sz w:val="24"/>
              </w:rPr>
              <w:t>manajemen</w:t>
            </w:r>
            <w:r>
              <w:rPr>
                <w:spacing w:val="-3"/>
                <w:sz w:val="24"/>
              </w:rPr>
              <w:t> </w:t>
            </w:r>
            <w:r>
              <w:rPr>
                <w:sz w:val="24"/>
              </w:rPr>
              <w:t>pelayanan</w:t>
            </w:r>
            <w:r>
              <w:rPr>
                <w:spacing w:val="-2"/>
                <w:sz w:val="24"/>
              </w:rPr>
              <w:t> ibadah</w:t>
            </w:r>
          </w:p>
        </w:tc>
        <w:tc>
          <w:tcPr>
            <w:tcW w:w="1841" w:type="dxa"/>
            <w:tcBorders>
              <w:top w:val="nil"/>
              <w:bottom w:val="nil"/>
            </w:tcBorders>
          </w:tcPr>
          <w:p>
            <w:pPr>
              <w:pStyle w:val="TableParagraph"/>
              <w:spacing w:before="133"/>
              <w:ind w:left="107"/>
              <w:rPr>
                <w:sz w:val="24"/>
              </w:rPr>
            </w:pPr>
            <w:r>
              <w:rPr>
                <w:spacing w:val="-2"/>
                <w:sz w:val="24"/>
              </w:rPr>
              <w:t>Manajemen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dengan</w:t>
            </w:r>
            <w:r>
              <w:rPr>
                <w:spacing w:val="-2"/>
                <w:sz w:val="24"/>
              </w:rPr>
              <w:t> judul</w:t>
            </w:r>
          </w:p>
        </w:tc>
        <w:tc>
          <w:tcPr>
            <w:tcW w:w="1841" w:type="dxa"/>
            <w:tcBorders>
              <w:top w:val="nil"/>
              <w:bottom w:val="nil"/>
            </w:tcBorders>
          </w:tcPr>
          <w:p>
            <w:pPr>
              <w:pStyle w:val="TableParagraph"/>
              <w:spacing w:before="133"/>
              <w:ind w:left="108"/>
              <w:rPr>
                <w:sz w:val="24"/>
              </w:rPr>
            </w:pPr>
            <w:r>
              <w:rPr>
                <w:spacing w:val="-2"/>
                <w:sz w:val="24"/>
              </w:rPr>
              <w:t>menggunakan</w:t>
            </w:r>
          </w:p>
        </w:tc>
        <w:tc>
          <w:tcPr>
            <w:tcW w:w="3263" w:type="dxa"/>
            <w:tcBorders>
              <w:top w:val="nil"/>
              <w:bottom w:val="nil"/>
            </w:tcBorders>
          </w:tcPr>
          <w:p>
            <w:pPr>
              <w:pStyle w:val="TableParagraph"/>
              <w:spacing w:before="133"/>
              <w:ind w:left="110"/>
              <w:rPr>
                <w:sz w:val="24"/>
              </w:rPr>
            </w:pPr>
            <w:r>
              <w:rPr>
                <w:sz w:val="24"/>
              </w:rPr>
              <w:t>haji</w:t>
            </w:r>
            <w:r>
              <w:rPr>
                <w:spacing w:val="-2"/>
                <w:sz w:val="24"/>
              </w:rPr>
              <w:t> </w:t>
            </w:r>
            <w:r>
              <w:rPr>
                <w:sz w:val="24"/>
              </w:rPr>
              <w:t>di</w:t>
            </w:r>
            <w:r>
              <w:rPr>
                <w:spacing w:val="-2"/>
                <w:sz w:val="24"/>
              </w:rPr>
              <w:t> </w:t>
            </w:r>
            <w:r>
              <w:rPr>
                <w:sz w:val="24"/>
              </w:rPr>
              <w:t>Kementerian</w:t>
            </w:r>
            <w:r>
              <w:rPr>
                <w:spacing w:val="-1"/>
                <w:sz w:val="24"/>
              </w:rPr>
              <w:t> </w:t>
            </w:r>
            <w:r>
              <w:rPr>
                <w:spacing w:val="-4"/>
                <w:sz w:val="24"/>
              </w:rPr>
              <w:t>Agama</w:t>
            </w:r>
          </w:p>
        </w:tc>
        <w:tc>
          <w:tcPr>
            <w:tcW w:w="1841" w:type="dxa"/>
            <w:tcBorders>
              <w:top w:val="nil"/>
              <w:bottom w:val="nil"/>
            </w:tcBorders>
          </w:tcPr>
          <w:p>
            <w:pPr>
              <w:pStyle w:val="TableParagraph"/>
              <w:spacing w:before="133"/>
              <w:ind w:left="107"/>
              <w:rPr>
                <w:sz w:val="24"/>
              </w:rPr>
            </w:pPr>
            <w:r>
              <w:rPr>
                <w:spacing w:val="-2"/>
                <w:sz w:val="24"/>
              </w:rPr>
              <w:t>Pelayanan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Manajemen</w:t>
            </w:r>
          </w:p>
        </w:tc>
        <w:tc>
          <w:tcPr>
            <w:tcW w:w="1841" w:type="dxa"/>
            <w:tcBorders>
              <w:top w:val="nil"/>
              <w:bottom w:val="nil"/>
            </w:tcBorders>
          </w:tcPr>
          <w:p>
            <w:pPr>
              <w:pStyle w:val="TableParagraph"/>
              <w:spacing w:before="133"/>
              <w:ind w:left="108"/>
              <w:rPr>
                <w:sz w:val="24"/>
              </w:rPr>
            </w:pPr>
            <w:r>
              <w:rPr>
                <w:spacing w:val="-2"/>
                <w:sz w:val="24"/>
              </w:rPr>
              <w:t>metode</w:t>
            </w:r>
          </w:p>
        </w:tc>
        <w:tc>
          <w:tcPr>
            <w:tcW w:w="3263" w:type="dxa"/>
            <w:tcBorders>
              <w:top w:val="nil"/>
              <w:bottom w:val="nil"/>
            </w:tcBorders>
          </w:tcPr>
          <w:p>
            <w:pPr>
              <w:pStyle w:val="TableParagraph"/>
              <w:spacing w:before="133"/>
              <w:ind w:left="110"/>
              <w:rPr>
                <w:sz w:val="24"/>
              </w:rPr>
            </w:pPr>
            <w:r>
              <w:rPr>
                <w:sz w:val="24"/>
              </w:rPr>
              <w:t>Kabupaten</w:t>
            </w:r>
            <w:r>
              <w:rPr>
                <w:spacing w:val="-2"/>
                <w:sz w:val="24"/>
              </w:rPr>
              <w:t> </w:t>
            </w:r>
            <w:r>
              <w:rPr>
                <w:sz w:val="24"/>
              </w:rPr>
              <w:t>Kaur</w:t>
            </w:r>
            <w:r>
              <w:rPr>
                <w:spacing w:val="-1"/>
                <w:sz w:val="24"/>
              </w:rPr>
              <w:t> </w:t>
            </w:r>
            <w:r>
              <w:rPr>
                <w:spacing w:val="-2"/>
                <w:sz w:val="24"/>
              </w:rPr>
              <w:t>terlaksana</w:t>
            </w:r>
          </w:p>
        </w:tc>
        <w:tc>
          <w:tcPr>
            <w:tcW w:w="1841" w:type="dxa"/>
            <w:tcBorders>
              <w:top w:val="nil"/>
              <w:bottom w:val="nil"/>
            </w:tcBorders>
          </w:tcPr>
          <w:p>
            <w:pPr>
              <w:pStyle w:val="TableParagraph"/>
              <w:spacing w:before="133"/>
              <w:ind w:left="107"/>
              <w:rPr>
                <w:sz w:val="24"/>
              </w:rPr>
            </w:pPr>
            <w:r>
              <w:rPr>
                <w:sz w:val="24"/>
              </w:rPr>
              <w:t>Ibadah</w:t>
            </w:r>
            <w:r>
              <w:rPr>
                <w:spacing w:val="-6"/>
                <w:sz w:val="24"/>
              </w:rPr>
              <w:t> </w:t>
            </w:r>
            <w:r>
              <w:rPr>
                <w:spacing w:val="-4"/>
                <w:sz w:val="24"/>
              </w:rPr>
              <w:t>Haji</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Pelayanan</w:t>
            </w:r>
          </w:p>
        </w:tc>
        <w:tc>
          <w:tcPr>
            <w:tcW w:w="1841" w:type="dxa"/>
            <w:tcBorders>
              <w:top w:val="nil"/>
              <w:bottom w:val="nil"/>
            </w:tcBorders>
          </w:tcPr>
          <w:p>
            <w:pPr>
              <w:pStyle w:val="TableParagraph"/>
              <w:spacing w:before="133"/>
              <w:ind w:left="108"/>
              <w:rPr>
                <w:sz w:val="24"/>
              </w:rPr>
            </w:pPr>
            <w:r>
              <w:rPr>
                <w:spacing w:val="-2"/>
                <w:sz w:val="24"/>
              </w:rPr>
              <w:t>deskriptif</w:t>
            </w:r>
          </w:p>
        </w:tc>
        <w:tc>
          <w:tcPr>
            <w:tcW w:w="3263" w:type="dxa"/>
            <w:tcBorders>
              <w:top w:val="nil"/>
              <w:bottom w:val="nil"/>
            </w:tcBorders>
          </w:tcPr>
          <w:p>
            <w:pPr>
              <w:pStyle w:val="TableParagraph"/>
              <w:spacing w:before="133"/>
              <w:ind w:left="110"/>
              <w:rPr>
                <w:sz w:val="24"/>
              </w:rPr>
            </w:pPr>
            <w:r>
              <w:rPr>
                <w:sz w:val="24"/>
              </w:rPr>
              <w:t>dengan</w:t>
            </w:r>
            <w:r>
              <w:rPr>
                <w:spacing w:val="-1"/>
                <w:sz w:val="24"/>
              </w:rPr>
              <w:t> </w:t>
            </w:r>
            <w:r>
              <w:rPr>
                <w:sz w:val="24"/>
              </w:rPr>
              <w:t>baik.</w:t>
            </w:r>
            <w:r>
              <w:rPr>
                <w:spacing w:val="-1"/>
                <w:sz w:val="24"/>
              </w:rPr>
              <w:t> </w:t>
            </w:r>
            <w:r>
              <w:rPr>
                <w:sz w:val="24"/>
              </w:rPr>
              <w:t>hal</w:t>
            </w:r>
            <w:r>
              <w:rPr>
                <w:spacing w:val="-1"/>
                <w:sz w:val="24"/>
              </w:rPr>
              <w:t> </w:t>
            </w:r>
            <w:r>
              <w:rPr>
                <w:sz w:val="24"/>
              </w:rPr>
              <w:t>ini </w:t>
            </w:r>
            <w:r>
              <w:rPr>
                <w:spacing w:val="-2"/>
                <w:sz w:val="24"/>
              </w:rPr>
              <w:t>dibuktikan</w:t>
            </w:r>
          </w:p>
        </w:tc>
        <w:tc>
          <w:tcPr>
            <w:tcW w:w="1841" w:type="dxa"/>
            <w:tcBorders>
              <w:top w:val="nil"/>
              <w:bottom w:val="nil"/>
            </w:tcBorders>
          </w:tcPr>
          <w:p>
            <w:pPr>
              <w:pStyle w:val="TableParagraph"/>
              <w:spacing w:before="133"/>
              <w:ind w:left="107"/>
              <w:rPr>
                <w:sz w:val="24"/>
              </w:rPr>
            </w:pPr>
            <w:r>
              <w:rPr>
                <w:sz w:val="24"/>
              </w:rPr>
              <w:t>Pada</w:t>
            </w:r>
            <w:r>
              <w:rPr>
                <w:spacing w:val="-2"/>
                <w:sz w:val="24"/>
              </w:rPr>
              <w:t> Lanjut</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Ibadah</w:t>
            </w:r>
            <w:r>
              <w:rPr>
                <w:spacing w:val="-6"/>
                <w:sz w:val="24"/>
              </w:rPr>
              <w:t> </w:t>
            </w:r>
            <w:r>
              <w:rPr>
                <w:spacing w:val="-4"/>
                <w:sz w:val="24"/>
              </w:rPr>
              <w:t>Haji</w:t>
            </w:r>
          </w:p>
        </w:tc>
        <w:tc>
          <w:tcPr>
            <w:tcW w:w="1841" w:type="dxa"/>
            <w:tcBorders>
              <w:top w:val="nil"/>
              <w:bottom w:val="nil"/>
            </w:tcBorders>
          </w:tcPr>
          <w:p>
            <w:pPr>
              <w:pStyle w:val="TableParagraph"/>
              <w:spacing w:before="133"/>
              <w:ind w:left="108"/>
              <w:rPr>
                <w:sz w:val="24"/>
              </w:rPr>
            </w:pPr>
            <w:r>
              <w:rPr>
                <w:spacing w:val="-2"/>
                <w:sz w:val="24"/>
              </w:rPr>
              <w:t>kualitatif.</w:t>
            </w:r>
          </w:p>
        </w:tc>
        <w:tc>
          <w:tcPr>
            <w:tcW w:w="3263" w:type="dxa"/>
            <w:tcBorders>
              <w:top w:val="nil"/>
              <w:bottom w:val="nil"/>
            </w:tcBorders>
          </w:tcPr>
          <w:p>
            <w:pPr>
              <w:pStyle w:val="TableParagraph"/>
              <w:spacing w:before="133"/>
              <w:ind w:left="110"/>
              <w:rPr>
                <w:sz w:val="24"/>
              </w:rPr>
            </w:pPr>
            <w:r>
              <w:rPr>
                <w:sz w:val="24"/>
              </w:rPr>
              <w:t>dengan</w:t>
            </w:r>
            <w:r>
              <w:rPr>
                <w:spacing w:val="-5"/>
                <w:sz w:val="24"/>
              </w:rPr>
              <w:t> </w:t>
            </w:r>
            <w:r>
              <w:rPr>
                <w:sz w:val="24"/>
              </w:rPr>
              <w:t>terpenuhinya</w:t>
            </w:r>
            <w:r>
              <w:rPr>
                <w:spacing w:val="-2"/>
                <w:sz w:val="24"/>
              </w:rPr>
              <w:t> </w:t>
            </w:r>
            <w:r>
              <w:rPr>
                <w:spacing w:val="-4"/>
                <w:sz w:val="24"/>
              </w:rPr>
              <w:t>lima</w:t>
            </w:r>
          </w:p>
        </w:tc>
        <w:tc>
          <w:tcPr>
            <w:tcW w:w="1841" w:type="dxa"/>
            <w:tcBorders>
              <w:top w:val="nil"/>
              <w:bottom w:val="nil"/>
            </w:tcBorders>
          </w:tcPr>
          <w:p>
            <w:pPr>
              <w:pStyle w:val="TableParagraph"/>
              <w:spacing w:before="133"/>
              <w:ind w:left="107"/>
              <w:rPr>
                <w:sz w:val="24"/>
              </w:rPr>
            </w:pPr>
            <w:r>
              <w:rPr>
                <w:sz w:val="24"/>
              </w:rPr>
              <w:t>Usia</w:t>
            </w:r>
            <w:r>
              <w:rPr>
                <w:spacing w:val="-1"/>
                <w:sz w:val="24"/>
              </w:rPr>
              <w:t> </w:t>
            </w:r>
            <w:r>
              <w:rPr>
                <w:spacing w:val="-5"/>
                <w:sz w:val="24"/>
              </w:rPr>
              <w:t>Di</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Pada</w:t>
            </w:r>
            <w:r>
              <w:rPr>
                <w:spacing w:val="-2"/>
                <w:sz w:val="24"/>
              </w:rPr>
              <w:t> Lanjut</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indikator</w:t>
            </w:r>
            <w:r>
              <w:rPr>
                <w:spacing w:val="-2"/>
                <w:sz w:val="24"/>
              </w:rPr>
              <w:t> </w:t>
            </w:r>
            <w:r>
              <w:rPr>
                <w:sz w:val="24"/>
              </w:rPr>
              <w:t>yang</w:t>
            </w:r>
            <w:r>
              <w:rPr>
                <w:spacing w:val="-5"/>
                <w:sz w:val="24"/>
              </w:rPr>
              <w:t> </w:t>
            </w:r>
            <w:r>
              <w:rPr>
                <w:spacing w:val="-2"/>
                <w:sz w:val="24"/>
              </w:rPr>
              <w:t>dikemukakan</w:t>
            </w:r>
          </w:p>
        </w:tc>
        <w:tc>
          <w:tcPr>
            <w:tcW w:w="1841" w:type="dxa"/>
            <w:tcBorders>
              <w:top w:val="nil"/>
              <w:bottom w:val="nil"/>
            </w:tcBorders>
          </w:tcPr>
          <w:p>
            <w:pPr>
              <w:pStyle w:val="TableParagraph"/>
              <w:spacing w:before="133"/>
              <w:ind w:left="107"/>
              <w:rPr>
                <w:sz w:val="24"/>
              </w:rPr>
            </w:pPr>
            <w:r>
              <w:rPr>
                <w:spacing w:val="-2"/>
                <w:sz w:val="24"/>
              </w:rPr>
              <w:t>Kementerian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Usia</w:t>
            </w:r>
            <w:r>
              <w:rPr>
                <w:spacing w:val="-1"/>
                <w:sz w:val="24"/>
              </w:rPr>
              <w:t> </w:t>
            </w:r>
            <w:r>
              <w:rPr>
                <w:spacing w:val="-5"/>
                <w:sz w:val="24"/>
              </w:rPr>
              <w:t>Di</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i/>
                <w:sz w:val="24"/>
              </w:rPr>
            </w:pPr>
            <w:r>
              <w:rPr>
                <w:sz w:val="24"/>
              </w:rPr>
              <w:t>oleh</w:t>
            </w:r>
            <w:r>
              <w:rPr>
                <w:spacing w:val="-3"/>
                <w:sz w:val="24"/>
              </w:rPr>
              <w:t> </w:t>
            </w:r>
            <w:r>
              <w:rPr>
                <w:sz w:val="24"/>
              </w:rPr>
              <w:t>Zeithaml</w:t>
            </w:r>
            <w:r>
              <w:rPr>
                <w:spacing w:val="-1"/>
                <w:sz w:val="24"/>
              </w:rPr>
              <w:t> </w:t>
            </w:r>
            <w:r>
              <w:rPr>
                <w:sz w:val="24"/>
              </w:rPr>
              <w:t>yaitu</w:t>
            </w:r>
            <w:r>
              <w:rPr>
                <w:spacing w:val="-2"/>
                <w:sz w:val="24"/>
              </w:rPr>
              <w:t> </w:t>
            </w:r>
            <w:r>
              <w:rPr>
                <w:i/>
                <w:spacing w:val="-2"/>
                <w:sz w:val="24"/>
              </w:rPr>
              <w:t>Tangible</w:t>
            </w:r>
          </w:p>
        </w:tc>
        <w:tc>
          <w:tcPr>
            <w:tcW w:w="1841" w:type="dxa"/>
            <w:tcBorders>
              <w:top w:val="nil"/>
              <w:bottom w:val="nil"/>
            </w:tcBorders>
          </w:tcPr>
          <w:p>
            <w:pPr>
              <w:pStyle w:val="TableParagraph"/>
              <w:spacing w:before="133"/>
              <w:ind w:left="107"/>
              <w:rPr>
                <w:sz w:val="24"/>
              </w:rPr>
            </w:pPr>
            <w:r>
              <w:rPr>
                <w:spacing w:val="-2"/>
                <w:sz w:val="24"/>
              </w:rPr>
              <w:t>Agama</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Kementerian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i/>
                <w:sz w:val="24"/>
              </w:rPr>
            </w:pPr>
            <w:r>
              <w:rPr>
                <w:sz w:val="24"/>
              </w:rPr>
              <w:t>(berwujud),</w:t>
            </w:r>
            <w:r>
              <w:rPr>
                <w:spacing w:val="-4"/>
                <w:sz w:val="24"/>
              </w:rPr>
              <w:t> </w:t>
            </w:r>
            <w:r>
              <w:rPr>
                <w:i/>
                <w:spacing w:val="-2"/>
                <w:sz w:val="24"/>
              </w:rPr>
              <w:t>Reliability</w:t>
            </w:r>
          </w:p>
        </w:tc>
        <w:tc>
          <w:tcPr>
            <w:tcW w:w="1841" w:type="dxa"/>
            <w:tcBorders>
              <w:top w:val="nil"/>
              <w:bottom w:val="nil"/>
            </w:tcBorders>
          </w:tcPr>
          <w:p>
            <w:pPr>
              <w:pStyle w:val="TableParagraph"/>
              <w:spacing w:before="133"/>
              <w:ind w:left="107"/>
              <w:rPr>
                <w:sz w:val="24"/>
              </w:rPr>
            </w:pPr>
            <w:r>
              <w:rPr>
                <w:sz w:val="24"/>
              </w:rPr>
              <w:t>Kabupaten</w:t>
            </w:r>
            <w:r>
              <w:rPr>
                <w:spacing w:val="-5"/>
                <w:sz w:val="24"/>
              </w:rPr>
              <w:t> </w:t>
            </w:r>
            <w:r>
              <w:rPr>
                <w:spacing w:val="-4"/>
                <w:sz w:val="24"/>
              </w:rPr>
              <w:t>Kaur</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Agama</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i/>
                <w:sz w:val="24"/>
              </w:rPr>
            </w:pPr>
            <w:r>
              <w:rPr>
                <w:sz w:val="24"/>
              </w:rPr>
              <w:t>(kehandalan),</w:t>
            </w:r>
            <w:r>
              <w:rPr>
                <w:spacing w:val="-3"/>
                <w:sz w:val="24"/>
              </w:rPr>
              <w:t> </w:t>
            </w:r>
            <w:r>
              <w:rPr>
                <w:i/>
                <w:spacing w:val="-2"/>
                <w:sz w:val="24"/>
              </w:rPr>
              <w:t>Responsiviness</w:t>
            </w:r>
          </w:p>
        </w:tc>
        <w:tc>
          <w:tcPr>
            <w:tcW w:w="1841" w:type="dxa"/>
            <w:tcBorders>
              <w:top w:val="nil"/>
              <w:bottom w:val="nil"/>
            </w:tcBorders>
          </w:tcPr>
          <w:p>
            <w:pPr>
              <w:pStyle w:val="TableParagraph"/>
              <w:spacing w:before="133"/>
              <w:ind w:left="107"/>
              <w:rPr>
                <w:sz w:val="24"/>
              </w:rPr>
            </w:pPr>
            <w:r>
              <w:rPr>
                <w:sz w:val="24"/>
              </w:rPr>
              <w:t>Tahun</w:t>
            </w:r>
            <w:r>
              <w:rPr>
                <w:spacing w:val="-2"/>
                <w:sz w:val="24"/>
              </w:rPr>
              <w:t> 2022.</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Kabupaten</w:t>
            </w:r>
            <w:r>
              <w:rPr>
                <w:spacing w:val="-5"/>
                <w:sz w:val="24"/>
              </w:rPr>
              <w:t> </w:t>
            </w:r>
            <w:r>
              <w:rPr>
                <w:spacing w:val="-4"/>
                <w:sz w:val="24"/>
              </w:rPr>
              <w:t>Kaur</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i/>
                <w:sz w:val="24"/>
              </w:rPr>
            </w:pPr>
            <w:r>
              <w:rPr>
                <w:sz w:val="24"/>
              </w:rPr>
              <w:t>(ketanggapan),</w:t>
            </w:r>
            <w:r>
              <w:rPr>
                <w:spacing w:val="-4"/>
                <w:sz w:val="24"/>
              </w:rPr>
              <w:t> </w:t>
            </w:r>
            <w:r>
              <w:rPr>
                <w:i/>
                <w:spacing w:val="-2"/>
                <w:sz w:val="24"/>
              </w:rPr>
              <w:t>Assurance</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Tahun</w:t>
            </w:r>
            <w:r>
              <w:rPr>
                <w:spacing w:val="-2"/>
                <w:sz w:val="24"/>
              </w:rPr>
              <w:t> 2022.</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i/>
                <w:sz w:val="24"/>
              </w:rPr>
            </w:pPr>
            <w:r>
              <w:rPr>
                <w:sz w:val="24"/>
              </w:rPr>
              <w:t>(jaminan),</w:t>
            </w:r>
            <w:r>
              <w:rPr>
                <w:spacing w:val="-3"/>
                <w:sz w:val="24"/>
              </w:rPr>
              <w:t> </w:t>
            </w:r>
            <w:r>
              <w:rPr>
                <w:sz w:val="24"/>
              </w:rPr>
              <w:t>dan</w:t>
            </w:r>
            <w:r>
              <w:rPr>
                <w:spacing w:val="-2"/>
                <w:sz w:val="24"/>
              </w:rPr>
              <w:t> </w:t>
            </w:r>
            <w:r>
              <w:rPr>
                <w:i/>
                <w:spacing w:val="-2"/>
                <w:sz w:val="24"/>
              </w:rPr>
              <w:t>Empathy</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(empati).</w:t>
            </w:r>
            <w:r>
              <w:rPr>
                <w:spacing w:val="-1"/>
                <w:sz w:val="24"/>
              </w:rPr>
              <w:t> </w:t>
            </w:r>
            <w:r>
              <w:rPr>
                <w:sz w:val="24"/>
              </w:rPr>
              <w:t>Adapun</w:t>
            </w:r>
            <w:r>
              <w:rPr>
                <w:spacing w:val="-1"/>
                <w:sz w:val="24"/>
              </w:rPr>
              <w:t> </w:t>
            </w:r>
            <w:r>
              <w:rPr>
                <w:sz w:val="24"/>
              </w:rPr>
              <w:t>kendala</w:t>
            </w:r>
            <w:r>
              <w:rPr>
                <w:spacing w:val="1"/>
                <w:sz w:val="24"/>
              </w:rPr>
              <w:t> </w:t>
            </w:r>
            <w:r>
              <w:rPr>
                <w:spacing w:val="-4"/>
                <w:sz w:val="24"/>
              </w:rPr>
              <w:t>yang</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dialami</w:t>
            </w:r>
            <w:r>
              <w:rPr>
                <w:spacing w:val="-1"/>
                <w:sz w:val="24"/>
              </w:rPr>
              <w:t> </w:t>
            </w:r>
            <w:r>
              <w:rPr>
                <w:sz w:val="24"/>
              </w:rPr>
              <w:t>oleh </w:t>
            </w:r>
            <w:r>
              <w:rPr>
                <w:spacing w:val="-2"/>
                <w:sz w:val="24"/>
              </w:rPr>
              <w:t>kementerian</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agama</w:t>
            </w:r>
            <w:r>
              <w:rPr>
                <w:spacing w:val="-3"/>
                <w:sz w:val="24"/>
              </w:rPr>
              <w:t> </w:t>
            </w:r>
            <w:r>
              <w:rPr>
                <w:sz w:val="24"/>
              </w:rPr>
              <w:t>kabupaten</w:t>
            </w:r>
            <w:r>
              <w:rPr>
                <w:spacing w:val="-1"/>
                <w:sz w:val="24"/>
              </w:rPr>
              <w:t> </w:t>
            </w:r>
            <w:r>
              <w:rPr>
                <w:sz w:val="24"/>
              </w:rPr>
              <w:t>kaur</w:t>
            </w:r>
            <w:r>
              <w:rPr>
                <w:spacing w:val="-1"/>
                <w:sz w:val="24"/>
              </w:rPr>
              <w:t> </w:t>
            </w:r>
            <w:r>
              <w:rPr>
                <w:spacing w:val="-2"/>
                <w:sz w:val="24"/>
              </w:rPr>
              <w:t>ialah</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belum</w:t>
            </w:r>
            <w:r>
              <w:rPr>
                <w:spacing w:val="-4"/>
                <w:sz w:val="24"/>
              </w:rPr>
              <w:t> </w:t>
            </w:r>
            <w:r>
              <w:rPr>
                <w:sz w:val="24"/>
              </w:rPr>
              <w:t>adanya</w:t>
            </w:r>
            <w:r>
              <w:rPr>
                <w:spacing w:val="-2"/>
                <w:sz w:val="24"/>
              </w:rPr>
              <w:t> </w:t>
            </w:r>
            <w:r>
              <w:rPr>
                <w:sz w:val="24"/>
              </w:rPr>
              <w:t>lembaga</w:t>
            </w:r>
            <w:r>
              <w:rPr>
                <w:spacing w:val="-2"/>
                <w:sz w:val="24"/>
              </w:rPr>
              <w:t> </w:t>
            </w:r>
            <w:r>
              <w:rPr>
                <w:spacing w:val="-4"/>
                <w:sz w:val="24"/>
              </w:rPr>
              <w:t>bank</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syariah</w:t>
            </w:r>
            <w:r>
              <w:rPr>
                <w:spacing w:val="-2"/>
                <w:sz w:val="24"/>
              </w:rPr>
              <w:t> </w:t>
            </w:r>
            <w:r>
              <w:rPr>
                <w:sz w:val="24"/>
              </w:rPr>
              <w:t>atau</w:t>
            </w:r>
            <w:r>
              <w:rPr>
                <w:spacing w:val="-2"/>
                <w:sz w:val="24"/>
              </w:rPr>
              <w:t> </w:t>
            </w:r>
            <w:r>
              <w:rPr>
                <w:sz w:val="24"/>
              </w:rPr>
              <w:t>muamalat,</w:t>
            </w:r>
            <w:r>
              <w:rPr>
                <w:spacing w:val="-1"/>
                <w:sz w:val="24"/>
              </w:rPr>
              <w:t> </w:t>
            </w:r>
            <w:r>
              <w:rPr>
                <w:spacing w:val="-2"/>
                <w:sz w:val="24"/>
              </w:rPr>
              <w:t>belum</w:t>
            </w:r>
          </w:p>
        </w:tc>
        <w:tc>
          <w:tcPr>
            <w:tcW w:w="1841" w:type="dxa"/>
            <w:tcBorders>
              <w:top w:val="nil"/>
              <w:bottom w:val="nil"/>
            </w:tcBorders>
          </w:tcPr>
          <w:p>
            <w:pPr>
              <w:pStyle w:val="TableParagraph"/>
              <w:rPr>
                <w:sz w:val="24"/>
              </w:rPr>
            </w:pP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ada</w:t>
            </w:r>
            <w:r>
              <w:rPr>
                <w:spacing w:val="-2"/>
                <w:sz w:val="24"/>
              </w:rPr>
              <w:t> </w:t>
            </w:r>
            <w:r>
              <w:rPr>
                <w:sz w:val="24"/>
              </w:rPr>
              <w:t>lembaga</w:t>
            </w:r>
            <w:r>
              <w:rPr>
                <w:spacing w:val="-2"/>
                <w:sz w:val="24"/>
              </w:rPr>
              <w:t> </w:t>
            </w:r>
            <w:r>
              <w:rPr>
                <w:sz w:val="24"/>
              </w:rPr>
              <w:t>KBIH, </w:t>
            </w:r>
            <w:r>
              <w:rPr>
                <w:spacing w:val="-2"/>
                <w:sz w:val="24"/>
              </w:rPr>
              <w:t>jaringan</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siskohat,</w:t>
            </w:r>
            <w:r>
              <w:rPr>
                <w:spacing w:val="-2"/>
                <w:sz w:val="24"/>
              </w:rPr>
              <w:t> </w:t>
            </w:r>
            <w:r>
              <w:rPr>
                <w:sz w:val="24"/>
              </w:rPr>
              <w:t>kekurangan</w:t>
            </w:r>
            <w:r>
              <w:rPr>
                <w:spacing w:val="-2"/>
                <w:sz w:val="24"/>
              </w:rPr>
              <w:t> </w:t>
            </w:r>
            <w:r>
              <w:rPr>
                <w:sz w:val="24"/>
              </w:rPr>
              <w:t>SDM</w:t>
            </w:r>
            <w:r>
              <w:rPr>
                <w:spacing w:val="-1"/>
                <w:sz w:val="24"/>
              </w:rPr>
              <w:t> </w:t>
            </w:r>
            <w:r>
              <w:rPr>
                <w:spacing w:val="-5"/>
                <w:sz w:val="24"/>
              </w:rPr>
              <w:t>di</w:t>
            </w:r>
          </w:p>
        </w:tc>
        <w:tc>
          <w:tcPr>
            <w:tcW w:w="1841" w:type="dxa"/>
            <w:tcBorders>
              <w:top w:val="nil"/>
              <w:bottom w:val="nil"/>
            </w:tcBorders>
          </w:tcPr>
          <w:p>
            <w:pPr>
              <w:pStyle w:val="TableParagraph"/>
              <w:rPr>
                <w:sz w:val="24"/>
              </w:rPr>
            </w:pPr>
          </w:p>
        </w:tc>
      </w:tr>
      <w:tr>
        <w:trPr>
          <w:trHeight w:val="692" w:hRule="atLeast"/>
        </w:trPr>
        <w:tc>
          <w:tcPr>
            <w:tcW w:w="566" w:type="dxa"/>
            <w:tcBorders>
              <w:top w:val="nil"/>
            </w:tcBorders>
          </w:tcPr>
          <w:p>
            <w:pPr>
              <w:pStyle w:val="TableParagraph"/>
              <w:rPr>
                <w:sz w:val="24"/>
              </w:rPr>
            </w:pPr>
          </w:p>
        </w:tc>
        <w:tc>
          <w:tcPr>
            <w:tcW w:w="1846" w:type="dxa"/>
            <w:tcBorders>
              <w:top w:val="nil"/>
            </w:tcBorders>
          </w:tcPr>
          <w:p>
            <w:pPr>
              <w:pStyle w:val="TableParagraph"/>
              <w:rPr>
                <w:sz w:val="24"/>
              </w:rPr>
            </w:pPr>
          </w:p>
        </w:tc>
        <w:tc>
          <w:tcPr>
            <w:tcW w:w="1841" w:type="dxa"/>
            <w:tcBorders>
              <w:top w:val="nil"/>
            </w:tcBorders>
          </w:tcPr>
          <w:p>
            <w:pPr>
              <w:pStyle w:val="TableParagraph"/>
              <w:rPr>
                <w:sz w:val="24"/>
              </w:rPr>
            </w:pPr>
          </w:p>
        </w:tc>
        <w:tc>
          <w:tcPr>
            <w:tcW w:w="3263" w:type="dxa"/>
            <w:tcBorders>
              <w:top w:val="nil"/>
            </w:tcBorders>
          </w:tcPr>
          <w:p>
            <w:pPr>
              <w:pStyle w:val="TableParagraph"/>
              <w:spacing w:before="133"/>
              <w:ind w:left="110"/>
              <w:rPr>
                <w:sz w:val="24"/>
              </w:rPr>
            </w:pPr>
            <w:r>
              <w:rPr>
                <w:sz w:val="24"/>
              </w:rPr>
              <w:t>seksi</w:t>
            </w:r>
            <w:r>
              <w:rPr>
                <w:spacing w:val="-1"/>
                <w:sz w:val="24"/>
              </w:rPr>
              <w:t> </w:t>
            </w:r>
            <w:r>
              <w:rPr>
                <w:sz w:val="24"/>
              </w:rPr>
              <w:t>PHU</w:t>
            </w:r>
            <w:r>
              <w:rPr>
                <w:spacing w:val="-1"/>
                <w:sz w:val="24"/>
              </w:rPr>
              <w:t> </w:t>
            </w:r>
            <w:r>
              <w:rPr>
                <w:sz w:val="24"/>
              </w:rPr>
              <w:t>serta</w:t>
            </w:r>
            <w:r>
              <w:rPr>
                <w:spacing w:val="-2"/>
                <w:sz w:val="24"/>
              </w:rPr>
              <w:t> faktor</w:t>
            </w:r>
          </w:p>
        </w:tc>
        <w:tc>
          <w:tcPr>
            <w:tcW w:w="1841" w:type="dxa"/>
            <w:tcBorders>
              <w:top w:val="nil"/>
            </w:tcBorders>
          </w:tcPr>
          <w:p>
            <w:pPr>
              <w:pStyle w:val="TableParagraph"/>
              <w:rPr>
                <w:sz w:val="24"/>
              </w:rPr>
            </w:pPr>
          </w:p>
        </w:tc>
      </w:tr>
    </w:tbl>
    <w:p>
      <w:pPr>
        <w:pStyle w:val="TableParagraph"/>
        <w:spacing w:after="0"/>
        <w:rPr>
          <w:sz w:val="24"/>
        </w:rPr>
        <w:sectPr>
          <w:pgSz w:w="11910" w:h="16840"/>
          <w:pgMar w:header="0" w:footer="1056" w:top="1920" w:bottom="1240" w:left="1417" w:right="850"/>
        </w:sectPr>
      </w:pPr>
    </w:p>
    <w:p>
      <w:pPr>
        <w:pStyle w:val="BodyText"/>
        <w:spacing w:before="100"/>
        <w:rPr>
          <w:b/>
          <w:sz w:val="20"/>
        </w:rPr>
      </w:pPr>
    </w:p>
    <w:tbl>
      <w:tblPr>
        <w:tblW w:w="0" w:type="auto"/>
        <w:jc w:val="left"/>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6"/>
        <w:gridCol w:w="1846"/>
        <w:gridCol w:w="1841"/>
        <w:gridCol w:w="3263"/>
        <w:gridCol w:w="1841"/>
      </w:tblGrid>
      <w:tr>
        <w:trPr>
          <w:trHeight w:val="1103" w:hRule="atLeast"/>
        </w:trPr>
        <w:tc>
          <w:tcPr>
            <w:tcW w:w="566" w:type="dxa"/>
          </w:tcPr>
          <w:p>
            <w:pPr>
              <w:pStyle w:val="TableParagraph"/>
              <w:rPr>
                <w:sz w:val="24"/>
              </w:rPr>
            </w:pPr>
          </w:p>
        </w:tc>
        <w:tc>
          <w:tcPr>
            <w:tcW w:w="1846" w:type="dxa"/>
          </w:tcPr>
          <w:p>
            <w:pPr>
              <w:pStyle w:val="TableParagraph"/>
              <w:rPr>
                <w:sz w:val="24"/>
              </w:rPr>
            </w:pPr>
          </w:p>
        </w:tc>
        <w:tc>
          <w:tcPr>
            <w:tcW w:w="1841" w:type="dxa"/>
          </w:tcPr>
          <w:p>
            <w:pPr>
              <w:pStyle w:val="TableParagraph"/>
              <w:rPr>
                <w:sz w:val="24"/>
              </w:rPr>
            </w:pPr>
          </w:p>
        </w:tc>
        <w:tc>
          <w:tcPr>
            <w:tcW w:w="3263" w:type="dxa"/>
          </w:tcPr>
          <w:p>
            <w:pPr>
              <w:pStyle w:val="TableParagraph"/>
              <w:spacing w:line="268" w:lineRule="exact"/>
              <w:ind w:left="110"/>
              <w:rPr>
                <w:sz w:val="24"/>
              </w:rPr>
            </w:pPr>
            <w:r>
              <w:rPr>
                <w:sz w:val="24"/>
              </w:rPr>
              <w:t>pendidikan</w:t>
            </w:r>
            <w:r>
              <w:rPr>
                <w:spacing w:val="-2"/>
                <w:sz w:val="24"/>
              </w:rPr>
              <w:t> </w:t>
            </w:r>
            <w:r>
              <w:rPr>
                <w:sz w:val="24"/>
              </w:rPr>
              <w:t>dan</w:t>
            </w:r>
            <w:r>
              <w:rPr>
                <w:spacing w:val="-1"/>
                <w:sz w:val="24"/>
              </w:rPr>
              <w:t> </w:t>
            </w:r>
            <w:r>
              <w:rPr>
                <w:spacing w:val="-2"/>
                <w:sz w:val="24"/>
              </w:rPr>
              <w:t>kesehatan</w:t>
            </w:r>
          </w:p>
          <w:p>
            <w:pPr>
              <w:pStyle w:val="TableParagraph"/>
              <w:rPr>
                <w:b/>
                <w:sz w:val="24"/>
              </w:rPr>
            </w:pPr>
          </w:p>
          <w:p>
            <w:pPr>
              <w:pStyle w:val="TableParagraph"/>
              <w:ind w:left="110"/>
              <w:rPr>
                <w:sz w:val="24"/>
              </w:rPr>
            </w:pPr>
            <w:r>
              <w:rPr>
                <w:sz w:val="24"/>
              </w:rPr>
              <w:t>jamaah</w:t>
            </w:r>
            <w:r>
              <w:rPr>
                <w:spacing w:val="-1"/>
                <w:sz w:val="24"/>
              </w:rPr>
              <w:t> </w:t>
            </w:r>
            <w:r>
              <w:rPr>
                <w:sz w:val="24"/>
              </w:rPr>
              <w:t>lanjut</w:t>
            </w:r>
            <w:r>
              <w:rPr>
                <w:spacing w:val="-1"/>
                <w:sz w:val="24"/>
              </w:rPr>
              <w:t> </w:t>
            </w:r>
            <w:r>
              <w:rPr>
                <w:spacing w:val="-2"/>
                <w:sz w:val="24"/>
              </w:rPr>
              <w:t>usia.</w:t>
            </w:r>
          </w:p>
        </w:tc>
        <w:tc>
          <w:tcPr>
            <w:tcW w:w="1841" w:type="dxa"/>
          </w:tcPr>
          <w:p>
            <w:pPr>
              <w:pStyle w:val="TableParagraph"/>
              <w:rPr>
                <w:sz w:val="24"/>
              </w:rPr>
            </w:pPr>
          </w:p>
        </w:tc>
      </w:tr>
      <w:tr>
        <w:trPr>
          <w:trHeight w:val="410" w:hRule="atLeast"/>
        </w:trPr>
        <w:tc>
          <w:tcPr>
            <w:tcW w:w="566" w:type="dxa"/>
            <w:tcBorders>
              <w:bottom w:val="nil"/>
            </w:tcBorders>
          </w:tcPr>
          <w:p>
            <w:pPr>
              <w:pStyle w:val="TableParagraph"/>
              <w:spacing w:line="268" w:lineRule="exact"/>
              <w:ind w:left="110"/>
              <w:rPr>
                <w:sz w:val="24"/>
              </w:rPr>
            </w:pPr>
            <w:r>
              <w:rPr>
                <w:spacing w:val="-5"/>
                <w:sz w:val="24"/>
              </w:rPr>
              <w:t>6.</w:t>
            </w:r>
          </w:p>
        </w:tc>
        <w:tc>
          <w:tcPr>
            <w:tcW w:w="1846" w:type="dxa"/>
            <w:tcBorders>
              <w:bottom w:val="nil"/>
            </w:tcBorders>
          </w:tcPr>
          <w:p>
            <w:pPr>
              <w:pStyle w:val="TableParagraph"/>
              <w:spacing w:line="268" w:lineRule="exact"/>
              <w:ind w:left="110"/>
              <w:rPr>
                <w:sz w:val="24"/>
              </w:rPr>
            </w:pPr>
            <w:r>
              <w:rPr>
                <w:sz w:val="24"/>
              </w:rPr>
              <w:t>Jurnal </w:t>
            </w:r>
            <w:r>
              <w:rPr>
                <w:spacing w:val="-4"/>
                <w:sz w:val="24"/>
              </w:rPr>
              <w:t>yang</w:t>
            </w:r>
          </w:p>
        </w:tc>
        <w:tc>
          <w:tcPr>
            <w:tcW w:w="1841" w:type="dxa"/>
            <w:tcBorders>
              <w:bottom w:val="nil"/>
            </w:tcBorders>
          </w:tcPr>
          <w:p>
            <w:pPr>
              <w:pStyle w:val="TableParagraph"/>
              <w:spacing w:line="268" w:lineRule="exact"/>
              <w:ind w:left="108"/>
              <w:rPr>
                <w:sz w:val="24"/>
              </w:rPr>
            </w:pPr>
            <w:r>
              <w:rPr>
                <w:sz w:val="24"/>
              </w:rPr>
              <w:t>Penelitian</w:t>
            </w:r>
            <w:r>
              <w:rPr>
                <w:spacing w:val="-3"/>
                <w:sz w:val="24"/>
              </w:rPr>
              <w:t> </w:t>
            </w:r>
            <w:r>
              <w:rPr>
                <w:spacing w:val="-5"/>
                <w:sz w:val="24"/>
              </w:rPr>
              <w:t>ini</w:t>
            </w:r>
          </w:p>
        </w:tc>
        <w:tc>
          <w:tcPr>
            <w:tcW w:w="3263" w:type="dxa"/>
            <w:tcBorders>
              <w:bottom w:val="nil"/>
            </w:tcBorders>
          </w:tcPr>
          <w:p>
            <w:pPr>
              <w:pStyle w:val="TableParagraph"/>
              <w:spacing w:line="268" w:lineRule="exact"/>
              <w:ind w:left="110"/>
              <w:rPr>
                <w:sz w:val="24"/>
              </w:rPr>
            </w:pPr>
            <w:r>
              <w:rPr>
                <w:sz w:val="24"/>
              </w:rPr>
              <w:t>Hasil</w:t>
            </w:r>
            <w:r>
              <w:rPr>
                <w:spacing w:val="-3"/>
                <w:sz w:val="24"/>
              </w:rPr>
              <w:t> </w:t>
            </w:r>
            <w:r>
              <w:rPr>
                <w:sz w:val="24"/>
              </w:rPr>
              <w:t>dari</w:t>
            </w:r>
            <w:r>
              <w:rPr>
                <w:spacing w:val="-2"/>
                <w:sz w:val="24"/>
              </w:rPr>
              <w:t> </w:t>
            </w:r>
            <w:r>
              <w:rPr>
                <w:sz w:val="24"/>
              </w:rPr>
              <w:t>penelitian</w:t>
            </w:r>
            <w:r>
              <w:rPr>
                <w:spacing w:val="-2"/>
                <w:sz w:val="24"/>
              </w:rPr>
              <w:t> </w:t>
            </w:r>
            <w:r>
              <w:rPr>
                <w:spacing w:val="-5"/>
                <w:sz w:val="24"/>
              </w:rPr>
              <w:t>ini</w:t>
            </w:r>
          </w:p>
        </w:tc>
        <w:tc>
          <w:tcPr>
            <w:tcW w:w="1841" w:type="dxa"/>
            <w:tcBorders>
              <w:bottom w:val="nil"/>
            </w:tcBorders>
          </w:tcPr>
          <w:p>
            <w:pPr>
              <w:pStyle w:val="TableParagraph"/>
              <w:spacing w:line="268" w:lineRule="exact"/>
              <w:ind w:left="107"/>
              <w:rPr>
                <w:sz w:val="24"/>
              </w:rPr>
            </w:pPr>
            <w:r>
              <w:rPr>
                <w:sz w:val="24"/>
              </w:rPr>
              <w:t>Penelitian</w:t>
            </w:r>
            <w:r>
              <w:rPr>
                <w:spacing w:val="-3"/>
                <w:sz w:val="24"/>
              </w:rPr>
              <w:t> </w:t>
            </w:r>
            <w:r>
              <w:rPr>
                <w:spacing w:val="-5"/>
                <w:sz w:val="24"/>
              </w:rPr>
              <w:t>ini</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disusun </w:t>
            </w:r>
            <w:r>
              <w:rPr>
                <w:spacing w:val="-4"/>
                <w:sz w:val="24"/>
              </w:rPr>
              <w:t>oleh</w:t>
            </w:r>
          </w:p>
        </w:tc>
        <w:tc>
          <w:tcPr>
            <w:tcW w:w="1841" w:type="dxa"/>
            <w:tcBorders>
              <w:top w:val="nil"/>
              <w:bottom w:val="nil"/>
            </w:tcBorders>
          </w:tcPr>
          <w:p>
            <w:pPr>
              <w:pStyle w:val="TableParagraph"/>
              <w:spacing w:before="133"/>
              <w:ind w:left="108"/>
              <w:rPr>
                <w:sz w:val="24"/>
              </w:rPr>
            </w:pPr>
            <w:r>
              <w:rPr>
                <w:spacing w:val="-2"/>
                <w:sz w:val="24"/>
              </w:rPr>
              <w:t>menggunakan</w:t>
            </w:r>
          </w:p>
        </w:tc>
        <w:tc>
          <w:tcPr>
            <w:tcW w:w="3263" w:type="dxa"/>
            <w:tcBorders>
              <w:top w:val="nil"/>
              <w:bottom w:val="nil"/>
            </w:tcBorders>
          </w:tcPr>
          <w:p>
            <w:pPr>
              <w:pStyle w:val="TableParagraph"/>
              <w:spacing w:before="133"/>
              <w:ind w:left="110"/>
              <w:rPr>
                <w:sz w:val="24"/>
              </w:rPr>
            </w:pPr>
            <w:r>
              <w:rPr>
                <w:sz w:val="24"/>
              </w:rPr>
              <w:t>menunjukkan</w:t>
            </w:r>
            <w:r>
              <w:rPr>
                <w:spacing w:val="-2"/>
                <w:sz w:val="24"/>
              </w:rPr>
              <w:t> </w:t>
            </w:r>
            <w:r>
              <w:rPr>
                <w:sz w:val="24"/>
              </w:rPr>
              <w:t>bahwa</w:t>
            </w:r>
            <w:r>
              <w:rPr>
                <w:spacing w:val="-2"/>
                <w:sz w:val="24"/>
              </w:rPr>
              <w:t> setiap</w:t>
            </w:r>
          </w:p>
        </w:tc>
        <w:tc>
          <w:tcPr>
            <w:tcW w:w="1841" w:type="dxa"/>
            <w:tcBorders>
              <w:top w:val="nil"/>
              <w:bottom w:val="nil"/>
            </w:tcBorders>
          </w:tcPr>
          <w:p>
            <w:pPr>
              <w:pStyle w:val="TableParagraph"/>
              <w:spacing w:before="133"/>
              <w:ind w:left="107"/>
              <w:rPr>
                <w:sz w:val="24"/>
              </w:rPr>
            </w:pPr>
            <w:r>
              <w:rPr>
                <w:sz w:val="24"/>
              </w:rPr>
              <w:t>berfokus</w:t>
            </w:r>
            <w:r>
              <w:rPr>
                <w:spacing w:val="-5"/>
                <w:sz w:val="24"/>
              </w:rPr>
              <w:t> </w:t>
            </w:r>
            <w:r>
              <w:rPr>
                <w:spacing w:val="-4"/>
                <w:sz w:val="24"/>
              </w:rPr>
              <w:t>pada</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Miftah</w:t>
            </w:r>
            <w:r>
              <w:rPr>
                <w:spacing w:val="-1"/>
                <w:sz w:val="24"/>
              </w:rPr>
              <w:t> </w:t>
            </w:r>
            <w:r>
              <w:rPr>
                <w:spacing w:val="-2"/>
                <w:sz w:val="24"/>
              </w:rPr>
              <w:t>Fidayati</w:t>
            </w:r>
          </w:p>
        </w:tc>
        <w:tc>
          <w:tcPr>
            <w:tcW w:w="1841" w:type="dxa"/>
            <w:tcBorders>
              <w:top w:val="nil"/>
              <w:bottom w:val="nil"/>
            </w:tcBorders>
          </w:tcPr>
          <w:p>
            <w:pPr>
              <w:pStyle w:val="TableParagraph"/>
              <w:spacing w:before="133"/>
              <w:ind w:left="108"/>
              <w:rPr>
                <w:sz w:val="24"/>
              </w:rPr>
            </w:pPr>
            <w:r>
              <w:rPr>
                <w:spacing w:val="-2"/>
                <w:sz w:val="24"/>
              </w:rPr>
              <w:t>penelitian</w:t>
            </w:r>
          </w:p>
        </w:tc>
        <w:tc>
          <w:tcPr>
            <w:tcW w:w="3263" w:type="dxa"/>
            <w:tcBorders>
              <w:top w:val="nil"/>
              <w:bottom w:val="nil"/>
            </w:tcBorders>
          </w:tcPr>
          <w:p>
            <w:pPr>
              <w:pStyle w:val="TableParagraph"/>
              <w:spacing w:before="133"/>
              <w:ind w:left="110"/>
              <w:rPr>
                <w:sz w:val="24"/>
              </w:rPr>
            </w:pPr>
            <w:r>
              <w:rPr>
                <w:sz w:val="24"/>
              </w:rPr>
              <w:t>organisasi</w:t>
            </w:r>
            <w:r>
              <w:rPr>
                <w:spacing w:val="-1"/>
                <w:sz w:val="24"/>
              </w:rPr>
              <w:t> </w:t>
            </w:r>
            <w:r>
              <w:rPr>
                <w:sz w:val="24"/>
              </w:rPr>
              <w:t>pasti</w:t>
            </w:r>
            <w:r>
              <w:rPr>
                <w:spacing w:val="-2"/>
                <w:sz w:val="24"/>
              </w:rPr>
              <w:t> </w:t>
            </w:r>
            <w:r>
              <w:rPr>
                <w:sz w:val="24"/>
              </w:rPr>
              <w:t>ada</w:t>
            </w:r>
            <w:r>
              <w:rPr>
                <w:spacing w:val="-1"/>
                <w:sz w:val="24"/>
              </w:rPr>
              <w:t> </w:t>
            </w:r>
            <w:r>
              <w:rPr>
                <w:spacing w:val="-2"/>
                <w:sz w:val="24"/>
              </w:rPr>
              <w:t>kelebihan</w:t>
            </w:r>
          </w:p>
        </w:tc>
        <w:tc>
          <w:tcPr>
            <w:tcW w:w="1841" w:type="dxa"/>
            <w:tcBorders>
              <w:top w:val="nil"/>
              <w:bottom w:val="nil"/>
            </w:tcBorders>
          </w:tcPr>
          <w:p>
            <w:pPr>
              <w:pStyle w:val="TableParagraph"/>
              <w:spacing w:before="133"/>
              <w:ind w:left="107"/>
              <w:rPr>
                <w:sz w:val="24"/>
              </w:rPr>
            </w:pPr>
            <w:r>
              <w:rPr>
                <w:spacing w:val="-2"/>
                <w:sz w:val="24"/>
              </w:rPr>
              <w:t>Pelayanan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dan</w:t>
            </w:r>
            <w:r>
              <w:rPr>
                <w:spacing w:val="-1"/>
                <w:sz w:val="24"/>
              </w:rPr>
              <w:t> </w:t>
            </w:r>
            <w:r>
              <w:rPr>
                <w:spacing w:val="-2"/>
                <w:sz w:val="24"/>
              </w:rPr>
              <w:t>Ahmad</w:t>
            </w:r>
          </w:p>
        </w:tc>
        <w:tc>
          <w:tcPr>
            <w:tcW w:w="1841" w:type="dxa"/>
            <w:tcBorders>
              <w:top w:val="nil"/>
              <w:bottom w:val="nil"/>
            </w:tcBorders>
          </w:tcPr>
          <w:p>
            <w:pPr>
              <w:pStyle w:val="TableParagraph"/>
              <w:spacing w:before="133"/>
              <w:ind w:left="108"/>
              <w:rPr>
                <w:sz w:val="24"/>
              </w:rPr>
            </w:pPr>
            <w:r>
              <w:rPr>
                <w:spacing w:val="-2"/>
                <w:sz w:val="24"/>
              </w:rPr>
              <w:t>kualitatif.</w:t>
            </w:r>
          </w:p>
        </w:tc>
        <w:tc>
          <w:tcPr>
            <w:tcW w:w="3263" w:type="dxa"/>
            <w:tcBorders>
              <w:top w:val="nil"/>
              <w:bottom w:val="nil"/>
            </w:tcBorders>
          </w:tcPr>
          <w:p>
            <w:pPr>
              <w:pStyle w:val="TableParagraph"/>
              <w:spacing w:before="133"/>
              <w:ind w:left="110"/>
              <w:rPr>
                <w:sz w:val="24"/>
              </w:rPr>
            </w:pPr>
            <w:r>
              <w:rPr>
                <w:sz w:val="24"/>
              </w:rPr>
              <w:t>dan</w:t>
            </w:r>
            <w:r>
              <w:rPr>
                <w:spacing w:val="-2"/>
                <w:sz w:val="24"/>
              </w:rPr>
              <w:t> </w:t>
            </w:r>
            <w:r>
              <w:rPr>
                <w:sz w:val="24"/>
              </w:rPr>
              <w:t>kekurangan</w:t>
            </w:r>
            <w:r>
              <w:rPr>
                <w:spacing w:val="-1"/>
                <w:sz w:val="24"/>
              </w:rPr>
              <w:t> </w:t>
            </w:r>
            <w:r>
              <w:rPr>
                <w:spacing w:val="-4"/>
                <w:sz w:val="24"/>
              </w:rPr>
              <w:t>dalam</w:t>
            </w:r>
          </w:p>
        </w:tc>
        <w:tc>
          <w:tcPr>
            <w:tcW w:w="1841" w:type="dxa"/>
            <w:tcBorders>
              <w:top w:val="nil"/>
              <w:bottom w:val="nil"/>
            </w:tcBorders>
          </w:tcPr>
          <w:p>
            <w:pPr>
              <w:pStyle w:val="TableParagraph"/>
              <w:spacing w:before="133"/>
              <w:ind w:left="107"/>
              <w:rPr>
                <w:sz w:val="24"/>
              </w:rPr>
            </w:pPr>
            <w:r>
              <w:rPr>
                <w:spacing w:val="-2"/>
                <w:sz w:val="24"/>
              </w:rPr>
              <w:t>Bimbingan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Munawaruzama</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menjalankan</w:t>
            </w:r>
            <w:r>
              <w:rPr>
                <w:spacing w:val="-4"/>
                <w:sz w:val="24"/>
              </w:rPr>
              <w:t> </w:t>
            </w:r>
            <w:r>
              <w:rPr>
                <w:sz w:val="24"/>
              </w:rPr>
              <w:t>tugasnya</w:t>
            </w:r>
            <w:r>
              <w:rPr>
                <w:spacing w:val="-3"/>
                <w:sz w:val="24"/>
              </w:rPr>
              <w:t> </w:t>
            </w:r>
            <w:r>
              <w:rPr>
                <w:spacing w:val="-2"/>
                <w:sz w:val="24"/>
              </w:rPr>
              <w:t>masing-</w:t>
            </w:r>
          </w:p>
        </w:tc>
        <w:tc>
          <w:tcPr>
            <w:tcW w:w="1841" w:type="dxa"/>
            <w:tcBorders>
              <w:top w:val="nil"/>
              <w:bottom w:val="nil"/>
            </w:tcBorders>
          </w:tcPr>
          <w:p>
            <w:pPr>
              <w:pStyle w:val="TableParagraph"/>
              <w:spacing w:before="133"/>
              <w:ind w:left="107"/>
              <w:rPr>
                <w:sz w:val="24"/>
              </w:rPr>
            </w:pPr>
            <w:r>
              <w:rPr>
                <w:sz w:val="24"/>
              </w:rPr>
              <w:t>Manasik</w:t>
            </w:r>
            <w:r>
              <w:rPr>
                <w:spacing w:val="-2"/>
                <w:sz w:val="24"/>
              </w:rPr>
              <w:t> </w:t>
            </w:r>
            <w:r>
              <w:rPr>
                <w:spacing w:val="-4"/>
                <w:sz w:val="24"/>
              </w:rPr>
              <w:t>Haji</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n</w:t>
            </w:r>
            <w:r>
              <w:rPr>
                <w:spacing w:val="-1"/>
                <w:sz w:val="24"/>
              </w:rPr>
              <w:t> </w:t>
            </w:r>
            <w:r>
              <w:rPr>
                <w:sz w:val="24"/>
              </w:rPr>
              <w:t>dengan</w:t>
            </w:r>
            <w:r>
              <w:rPr>
                <w:spacing w:val="-1"/>
                <w:sz w:val="24"/>
              </w:rPr>
              <w:t> </w:t>
            </w:r>
            <w:r>
              <w:rPr>
                <w:spacing w:val="-2"/>
                <w:sz w:val="24"/>
              </w:rPr>
              <w:t>judul</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masing.</w:t>
            </w:r>
            <w:r>
              <w:rPr>
                <w:spacing w:val="-2"/>
                <w:sz w:val="24"/>
              </w:rPr>
              <w:t> </w:t>
            </w:r>
            <w:r>
              <w:rPr>
                <w:sz w:val="24"/>
              </w:rPr>
              <w:t>Pelayanan</w:t>
            </w:r>
            <w:r>
              <w:rPr>
                <w:spacing w:val="-2"/>
                <w:sz w:val="24"/>
              </w:rPr>
              <w:t> </w:t>
            </w:r>
            <w:r>
              <w:rPr>
                <w:sz w:val="24"/>
              </w:rPr>
              <w:t>di</w:t>
            </w:r>
            <w:r>
              <w:rPr>
                <w:spacing w:val="-1"/>
                <w:sz w:val="24"/>
              </w:rPr>
              <w:t> </w:t>
            </w:r>
            <w:r>
              <w:rPr>
                <w:spacing w:val="-5"/>
                <w:sz w:val="24"/>
              </w:rPr>
              <w:t>KUA</w:t>
            </w:r>
          </w:p>
        </w:tc>
        <w:tc>
          <w:tcPr>
            <w:tcW w:w="1841" w:type="dxa"/>
            <w:tcBorders>
              <w:top w:val="nil"/>
              <w:bottom w:val="nil"/>
            </w:tcBorders>
          </w:tcPr>
          <w:p>
            <w:pPr>
              <w:pStyle w:val="TableParagraph"/>
              <w:spacing w:before="133"/>
              <w:ind w:left="107"/>
              <w:rPr>
                <w:sz w:val="24"/>
              </w:rPr>
            </w:pPr>
            <w:r>
              <w:rPr>
                <w:spacing w:val="-2"/>
                <w:sz w:val="24"/>
              </w:rPr>
              <w:t>Tingkat</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Optimalisasi</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kecamatan</w:t>
            </w:r>
            <w:r>
              <w:rPr>
                <w:spacing w:val="-5"/>
                <w:sz w:val="24"/>
              </w:rPr>
              <w:t> </w:t>
            </w:r>
            <w:r>
              <w:rPr>
                <w:sz w:val="24"/>
              </w:rPr>
              <w:t>cileungsi</w:t>
            </w:r>
            <w:r>
              <w:rPr>
                <w:spacing w:val="-2"/>
                <w:sz w:val="24"/>
              </w:rPr>
              <w:t> kabupaten</w:t>
            </w:r>
          </w:p>
        </w:tc>
        <w:tc>
          <w:tcPr>
            <w:tcW w:w="1841" w:type="dxa"/>
            <w:tcBorders>
              <w:top w:val="nil"/>
              <w:bottom w:val="nil"/>
            </w:tcBorders>
          </w:tcPr>
          <w:p>
            <w:pPr>
              <w:pStyle w:val="TableParagraph"/>
              <w:spacing w:before="133"/>
              <w:ind w:left="107"/>
              <w:rPr>
                <w:sz w:val="24"/>
              </w:rPr>
            </w:pPr>
            <w:r>
              <w:rPr>
                <w:spacing w:val="-2"/>
                <w:sz w:val="24"/>
              </w:rPr>
              <w:t>Kecamatan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Kinerja</w:t>
            </w:r>
            <w:r>
              <w:rPr>
                <w:spacing w:val="-3"/>
                <w:sz w:val="24"/>
              </w:rPr>
              <w:t> </w:t>
            </w:r>
            <w:r>
              <w:rPr>
                <w:spacing w:val="-5"/>
                <w:sz w:val="24"/>
              </w:rPr>
              <w:t>KUA</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bogor</w:t>
            </w:r>
            <w:r>
              <w:rPr>
                <w:spacing w:val="-1"/>
                <w:sz w:val="24"/>
              </w:rPr>
              <w:t> </w:t>
            </w:r>
            <w:r>
              <w:rPr>
                <w:sz w:val="24"/>
              </w:rPr>
              <w:t>sejauh</w:t>
            </w:r>
            <w:r>
              <w:rPr>
                <w:spacing w:val="-1"/>
                <w:sz w:val="24"/>
              </w:rPr>
              <w:t> </w:t>
            </w:r>
            <w:r>
              <w:rPr>
                <w:sz w:val="24"/>
              </w:rPr>
              <w:t>ini</w:t>
            </w:r>
            <w:r>
              <w:rPr>
                <w:spacing w:val="-1"/>
                <w:sz w:val="24"/>
              </w:rPr>
              <w:t> </w:t>
            </w:r>
            <w:r>
              <w:rPr>
                <w:sz w:val="24"/>
              </w:rPr>
              <w:t>sudah</w:t>
            </w:r>
            <w:r>
              <w:rPr>
                <w:spacing w:val="-1"/>
                <w:sz w:val="24"/>
              </w:rPr>
              <w:t> </w:t>
            </w:r>
            <w:r>
              <w:rPr>
                <w:spacing w:val="-2"/>
                <w:sz w:val="24"/>
              </w:rPr>
              <w:t>cukup</w:t>
            </w:r>
          </w:p>
        </w:tc>
        <w:tc>
          <w:tcPr>
            <w:tcW w:w="1841" w:type="dxa"/>
            <w:tcBorders>
              <w:top w:val="nil"/>
              <w:bottom w:val="nil"/>
            </w:tcBorders>
          </w:tcPr>
          <w:p>
            <w:pPr>
              <w:pStyle w:val="TableParagraph"/>
              <w:spacing w:before="133"/>
              <w:ind w:left="107"/>
              <w:rPr>
                <w:sz w:val="24"/>
              </w:rPr>
            </w:pPr>
            <w:r>
              <w:rPr>
                <w:spacing w:val="-2"/>
                <w:sz w:val="24"/>
              </w:rPr>
              <w:t>Cileungsi</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4"/>
                <w:sz w:val="24"/>
              </w:rPr>
              <w:t>Dalam</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baik,</w:t>
            </w:r>
            <w:r>
              <w:rPr>
                <w:spacing w:val="-1"/>
                <w:sz w:val="24"/>
              </w:rPr>
              <w:t> </w:t>
            </w:r>
            <w:r>
              <w:rPr>
                <w:sz w:val="24"/>
              </w:rPr>
              <w:t>namun perlu</w:t>
            </w:r>
            <w:r>
              <w:rPr>
                <w:spacing w:val="-1"/>
                <w:sz w:val="24"/>
              </w:rPr>
              <w:t> </w:t>
            </w:r>
            <w:r>
              <w:rPr>
                <w:sz w:val="24"/>
              </w:rPr>
              <w:t>adanya</w:t>
            </w:r>
            <w:r>
              <w:rPr>
                <w:spacing w:val="-1"/>
                <w:sz w:val="24"/>
              </w:rPr>
              <w:t> </w:t>
            </w:r>
            <w:r>
              <w:rPr>
                <w:spacing w:val="-2"/>
                <w:sz w:val="24"/>
              </w:rPr>
              <w:t>lebih</w:t>
            </w:r>
          </w:p>
        </w:tc>
        <w:tc>
          <w:tcPr>
            <w:tcW w:w="1841" w:type="dxa"/>
            <w:tcBorders>
              <w:top w:val="nil"/>
              <w:bottom w:val="nil"/>
            </w:tcBorders>
          </w:tcPr>
          <w:p>
            <w:pPr>
              <w:pStyle w:val="TableParagraph"/>
              <w:spacing w:before="133"/>
              <w:ind w:left="107"/>
              <w:rPr>
                <w:sz w:val="24"/>
              </w:rPr>
            </w:pPr>
            <w:r>
              <w:rPr>
                <w:spacing w:val="-2"/>
                <w:sz w:val="24"/>
              </w:rPr>
              <w:t>Kabupaten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Pelayanan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ditingkatkan</w:t>
            </w:r>
            <w:r>
              <w:rPr>
                <w:spacing w:val="-4"/>
                <w:sz w:val="24"/>
              </w:rPr>
              <w:t> </w:t>
            </w:r>
            <w:r>
              <w:rPr>
                <w:sz w:val="24"/>
              </w:rPr>
              <w:t>jumlah</w:t>
            </w:r>
            <w:r>
              <w:rPr>
                <w:spacing w:val="-2"/>
                <w:sz w:val="24"/>
              </w:rPr>
              <w:t> sumber</w:t>
            </w:r>
          </w:p>
        </w:tc>
        <w:tc>
          <w:tcPr>
            <w:tcW w:w="1841" w:type="dxa"/>
            <w:tcBorders>
              <w:top w:val="nil"/>
              <w:bottom w:val="nil"/>
            </w:tcBorders>
          </w:tcPr>
          <w:p>
            <w:pPr>
              <w:pStyle w:val="TableParagraph"/>
              <w:spacing w:before="133"/>
              <w:ind w:left="107"/>
              <w:rPr>
                <w:sz w:val="24"/>
              </w:rPr>
            </w:pPr>
            <w:r>
              <w:rPr>
                <w:sz w:val="24"/>
              </w:rPr>
              <w:t>Bogor</w:t>
            </w:r>
            <w:r>
              <w:rPr>
                <w:spacing w:val="-5"/>
                <w:sz w:val="24"/>
              </w:rPr>
              <w:t> </w:t>
            </w:r>
            <w:r>
              <w:rPr>
                <w:spacing w:val="-2"/>
                <w:sz w:val="24"/>
              </w:rPr>
              <w:t>Tahun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Bimbingan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daya</w:t>
            </w:r>
            <w:r>
              <w:rPr>
                <w:spacing w:val="-1"/>
                <w:sz w:val="24"/>
              </w:rPr>
              <w:t> </w:t>
            </w:r>
            <w:r>
              <w:rPr>
                <w:sz w:val="24"/>
              </w:rPr>
              <w:t>manusia</w:t>
            </w:r>
            <w:r>
              <w:rPr>
                <w:spacing w:val="-2"/>
                <w:sz w:val="24"/>
              </w:rPr>
              <w:t> </w:t>
            </w:r>
            <w:r>
              <w:rPr>
                <w:sz w:val="24"/>
              </w:rPr>
              <w:t>kinerja</w:t>
            </w:r>
            <w:r>
              <w:rPr>
                <w:spacing w:val="-2"/>
                <w:sz w:val="24"/>
              </w:rPr>
              <w:t> pegawai</w:t>
            </w:r>
          </w:p>
        </w:tc>
        <w:tc>
          <w:tcPr>
            <w:tcW w:w="1841" w:type="dxa"/>
            <w:tcBorders>
              <w:top w:val="nil"/>
              <w:bottom w:val="nil"/>
            </w:tcBorders>
          </w:tcPr>
          <w:p>
            <w:pPr>
              <w:pStyle w:val="TableParagraph"/>
              <w:spacing w:before="133"/>
              <w:ind w:left="107"/>
              <w:rPr>
                <w:sz w:val="24"/>
              </w:rPr>
            </w:pPr>
            <w:r>
              <w:rPr>
                <w:spacing w:val="-2"/>
                <w:sz w:val="24"/>
              </w:rPr>
              <w:t>2023.</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Manasik</w:t>
            </w:r>
            <w:r>
              <w:rPr>
                <w:spacing w:val="-2"/>
                <w:sz w:val="24"/>
              </w:rPr>
              <w:t> </w:t>
            </w:r>
            <w:r>
              <w:rPr>
                <w:spacing w:val="-4"/>
                <w:sz w:val="24"/>
              </w:rPr>
              <w:t>Haji</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KUA</w:t>
            </w:r>
            <w:r>
              <w:rPr>
                <w:spacing w:val="2"/>
                <w:sz w:val="24"/>
              </w:rPr>
              <w:t> </w:t>
            </w:r>
            <w:r>
              <w:rPr>
                <w:sz w:val="24"/>
              </w:rPr>
              <w:t>yang</w:t>
            </w:r>
            <w:r>
              <w:rPr>
                <w:spacing w:val="-5"/>
                <w:sz w:val="24"/>
              </w:rPr>
              <w:t> </w:t>
            </w:r>
            <w:r>
              <w:rPr>
                <w:sz w:val="24"/>
              </w:rPr>
              <w:t>khususnya</w:t>
            </w:r>
            <w:r>
              <w:rPr>
                <w:spacing w:val="-2"/>
                <w:sz w:val="24"/>
              </w:rPr>
              <w:t> </w:t>
            </w:r>
            <w:r>
              <w:rPr>
                <w:spacing w:val="-4"/>
                <w:sz w:val="24"/>
              </w:rPr>
              <w:t>pada</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Tingkat</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bimbingan</w:t>
            </w:r>
            <w:r>
              <w:rPr>
                <w:spacing w:val="-2"/>
                <w:sz w:val="24"/>
              </w:rPr>
              <w:t> </w:t>
            </w:r>
            <w:r>
              <w:rPr>
                <w:sz w:val="24"/>
              </w:rPr>
              <w:t>manasik</w:t>
            </w:r>
            <w:r>
              <w:rPr>
                <w:spacing w:val="-2"/>
                <w:sz w:val="24"/>
              </w:rPr>
              <w:t> </w:t>
            </w:r>
            <w:r>
              <w:rPr>
                <w:sz w:val="24"/>
              </w:rPr>
              <w:t>haji</w:t>
            </w:r>
            <w:r>
              <w:rPr>
                <w:spacing w:val="1"/>
                <w:sz w:val="24"/>
              </w:rPr>
              <w:t> </w:t>
            </w:r>
            <w:r>
              <w:rPr>
                <w:spacing w:val="-2"/>
                <w:sz w:val="24"/>
              </w:rPr>
              <w:t>sesuai</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Kecamatan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dengan</w:t>
            </w:r>
            <w:r>
              <w:rPr>
                <w:spacing w:val="-3"/>
                <w:sz w:val="24"/>
              </w:rPr>
              <w:t> </w:t>
            </w:r>
            <w:r>
              <w:rPr>
                <w:sz w:val="24"/>
              </w:rPr>
              <w:t>harapan</w:t>
            </w:r>
            <w:r>
              <w:rPr>
                <w:spacing w:val="-2"/>
                <w:sz w:val="24"/>
              </w:rPr>
              <w:t> </w:t>
            </w:r>
            <w:r>
              <w:rPr>
                <w:sz w:val="24"/>
              </w:rPr>
              <w:t>KUA</w:t>
            </w:r>
            <w:r>
              <w:rPr>
                <w:spacing w:val="-1"/>
                <w:sz w:val="24"/>
              </w:rPr>
              <w:t> </w:t>
            </w:r>
            <w:r>
              <w:rPr>
                <w:spacing w:val="-5"/>
                <w:sz w:val="24"/>
              </w:rPr>
              <w:t>dan</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Cileungsi</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calon</w:t>
            </w:r>
            <w:r>
              <w:rPr>
                <w:spacing w:val="-2"/>
                <w:sz w:val="24"/>
              </w:rPr>
              <w:t> </w:t>
            </w:r>
            <w:r>
              <w:rPr>
                <w:sz w:val="24"/>
              </w:rPr>
              <w:t>jamaah</w:t>
            </w:r>
            <w:r>
              <w:rPr>
                <w:spacing w:val="-1"/>
                <w:sz w:val="24"/>
              </w:rPr>
              <w:t> </w:t>
            </w:r>
            <w:r>
              <w:rPr>
                <w:sz w:val="24"/>
              </w:rPr>
              <w:t>haji.</w:t>
            </w:r>
            <w:r>
              <w:rPr>
                <w:spacing w:val="-2"/>
                <w:sz w:val="24"/>
              </w:rPr>
              <w:t> </w:t>
            </w:r>
            <w:r>
              <w:rPr>
                <w:sz w:val="24"/>
              </w:rPr>
              <w:t>Dan</w:t>
            </w:r>
            <w:r>
              <w:rPr>
                <w:spacing w:val="-1"/>
                <w:sz w:val="24"/>
              </w:rPr>
              <w:t> </w:t>
            </w:r>
            <w:r>
              <w:rPr>
                <w:spacing w:val="-2"/>
                <w:sz w:val="24"/>
              </w:rPr>
              <w:t>sangat</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Kabupaten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di</w:t>
            </w:r>
            <w:r>
              <w:rPr>
                <w:spacing w:val="-2"/>
                <w:sz w:val="24"/>
              </w:rPr>
              <w:t> </w:t>
            </w:r>
            <w:r>
              <w:rPr>
                <w:sz w:val="24"/>
              </w:rPr>
              <w:t>perlukan</w:t>
            </w:r>
            <w:r>
              <w:rPr>
                <w:spacing w:val="-2"/>
                <w:sz w:val="24"/>
              </w:rPr>
              <w:t> </w:t>
            </w:r>
            <w:r>
              <w:rPr>
                <w:sz w:val="24"/>
              </w:rPr>
              <w:t>adanya</w:t>
            </w:r>
            <w:r>
              <w:rPr>
                <w:spacing w:val="-1"/>
                <w:sz w:val="24"/>
              </w:rPr>
              <w:t> </w:t>
            </w:r>
            <w:r>
              <w:rPr>
                <w:spacing w:val="-2"/>
                <w:sz w:val="24"/>
              </w:rPr>
              <w:t>fasilitas</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Bogor</w:t>
            </w:r>
            <w:r>
              <w:rPr>
                <w:spacing w:val="-4"/>
                <w:sz w:val="24"/>
              </w:rPr>
              <w:t> </w:t>
            </w:r>
            <w:r>
              <w:rPr>
                <w:spacing w:val="-2"/>
                <w:sz w:val="24"/>
              </w:rPr>
              <w:t>Tahun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sarana</w:t>
            </w:r>
            <w:r>
              <w:rPr>
                <w:spacing w:val="-3"/>
                <w:sz w:val="24"/>
              </w:rPr>
              <w:t> </w:t>
            </w:r>
            <w:r>
              <w:rPr>
                <w:sz w:val="24"/>
              </w:rPr>
              <w:t>dan</w:t>
            </w:r>
            <w:r>
              <w:rPr>
                <w:spacing w:val="-1"/>
                <w:sz w:val="24"/>
              </w:rPr>
              <w:t> </w:t>
            </w:r>
            <w:r>
              <w:rPr>
                <w:sz w:val="24"/>
              </w:rPr>
              <w:t>prasaran agar </w:t>
            </w:r>
            <w:r>
              <w:rPr>
                <w:spacing w:val="-2"/>
                <w:sz w:val="24"/>
              </w:rPr>
              <w:t>lebih</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2023.</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ditingkatkan</w:t>
            </w:r>
            <w:r>
              <w:rPr>
                <w:spacing w:val="-3"/>
                <w:sz w:val="24"/>
              </w:rPr>
              <w:t> </w:t>
            </w:r>
            <w:r>
              <w:rPr>
                <w:sz w:val="24"/>
              </w:rPr>
              <w:t>kualitas</w:t>
            </w:r>
            <w:r>
              <w:rPr>
                <w:spacing w:val="2"/>
                <w:sz w:val="24"/>
              </w:rPr>
              <w:t> </w:t>
            </w:r>
            <w:r>
              <w:rPr>
                <w:spacing w:val="-4"/>
                <w:sz w:val="24"/>
              </w:rPr>
              <w:t>yang</w:t>
            </w:r>
          </w:p>
        </w:tc>
        <w:tc>
          <w:tcPr>
            <w:tcW w:w="1841" w:type="dxa"/>
            <w:tcBorders>
              <w:top w:val="nil"/>
              <w:bottom w:val="nil"/>
            </w:tcBorders>
          </w:tcPr>
          <w:p>
            <w:pPr>
              <w:pStyle w:val="TableParagraph"/>
              <w:rPr>
                <w:sz w:val="24"/>
              </w:rPr>
            </w:pP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memadai</w:t>
            </w:r>
            <w:r>
              <w:rPr>
                <w:spacing w:val="-3"/>
                <w:sz w:val="24"/>
              </w:rPr>
              <w:t> </w:t>
            </w:r>
            <w:r>
              <w:rPr>
                <w:sz w:val="24"/>
              </w:rPr>
              <w:t>agar</w:t>
            </w:r>
            <w:r>
              <w:rPr>
                <w:spacing w:val="-1"/>
                <w:sz w:val="24"/>
              </w:rPr>
              <w:t> </w:t>
            </w:r>
            <w:r>
              <w:rPr>
                <w:sz w:val="24"/>
              </w:rPr>
              <w:t>tidak</w:t>
            </w:r>
            <w:r>
              <w:rPr>
                <w:spacing w:val="-1"/>
                <w:sz w:val="24"/>
              </w:rPr>
              <w:t> </w:t>
            </w:r>
            <w:r>
              <w:rPr>
                <w:sz w:val="24"/>
              </w:rPr>
              <w:t>jadi</w:t>
            </w:r>
            <w:r>
              <w:rPr>
                <w:spacing w:val="1"/>
                <w:sz w:val="24"/>
              </w:rPr>
              <w:t> </w:t>
            </w:r>
            <w:r>
              <w:rPr>
                <w:spacing w:val="-4"/>
                <w:sz w:val="24"/>
              </w:rPr>
              <w:t>satu</w:t>
            </w:r>
          </w:p>
        </w:tc>
        <w:tc>
          <w:tcPr>
            <w:tcW w:w="1841" w:type="dxa"/>
            <w:tcBorders>
              <w:top w:val="nil"/>
              <w:bottom w:val="nil"/>
            </w:tcBorders>
          </w:tcPr>
          <w:p>
            <w:pPr>
              <w:pStyle w:val="TableParagraph"/>
              <w:rPr>
                <w:sz w:val="24"/>
              </w:rPr>
            </w:pPr>
          </w:p>
        </w:tc>
      </w:tr>
      <w:tr>
        <w:trPr>
          <w:trHeight w:val="692" w:hRule="atLeast"/>
        </w:trPr>
        <w:tc>
          <w:tcPr>
            <w:tcW w:w="566" w:type="dxa"/>
            <w:tcBorders>
              <w:top w:val="nil"/>
            </w:tcBorders>
          </w:tcPr>
          <w:p>
            <w:pPr>
              <w:pStyle w:val="TableParagraph"/>
              <w:rPr>
                <w:sz w:val="24"/>
              </w:rPr>
            </w:pPr>
          </w:p>
        </w:tc>
        <w:tc>
          <w:tcPr>
            <w:tcW w:w="1846" w:type="dxa"/>
            <w:tcBorders>
              <w:top w:val="nil"/>
            </w:tcBorders>
          </w:tcPr>
          <w:p>
            <w:pPr>
              <w:pStyle w:val="TableParagraph"/>
              <w:rPr>
                <w:sz w:val="24"/>
              </w:rPr>
            </w:pPr>
          </w:p>
        </w:tc>
        <w:tc>
          <w:tcPr>
            <w:tcW w:w="1841" w:type="dxa"/>
            <w:tcBorders>
              <w:top w:val="nil"/>
            </w:tcBorders>
          </w:tcPr>
          <w:p>
            <w:pPr>
              <w:pStyle w:val="TableParagraph"/>
              <w:rPr>
                <w:sz w:val="24"/>
              </w:rPr>
            </w:pPr>
          </w:p>
        </w:tc>
        <w:tc>
          <w:tcPr>
            <w:tcW w:w="3263" w:type="dxa"/>
            <w:tcBorders>
              <w:top w:val="nil"/>
            </w:tcBorders>
          </w:tcPr>
          <w:p>
            <w:pPr>
              <w:pStyle w:val="TableParagraph"/>
              <w:spacing w:before="133"/>
              <w:ind w:left="110"/>
              <w:rPr>
                <w:sz w:val="24"/>
              </w:rPr>
            </w:pPr>
            <w:r>
              <w:rPr>
                <w:sz w:val="24"/>
              </w:rPr>
              <w:t>tempat</w:t>
            </w:r>
            <w:r>
              <w:rPr>
                <w:spacing w:val="-3"/>
                <w:sz w:val="24"/>
              </w:rPr>
              <w:t> </w:t>
            </w:r>
            <w:r>
              <w:rPr>
                <w:sz w:val="24"/>
              </w:rPr>
              <w:t>dengan</w:t>
            </w:r>
            <w:r>
              <w:rPr>
                <w:spacing w:val="1"/>
                <w:sz w:val="24"/>
              </w:rPr>
              <w:t> </w:t>
            </w:r>
            <w:r>
              <w:rPr>
                <w:sz w:val="24"/>
              </w:rPr>
              <w:t>yang</w:t>
            </w:r>
            <w:r>
              <w:rPr>
                <w:spacing w:val="-5"/>
                <w:sz w:val="24"/>
              </w:rPr>
              <w:t> </w:t>
            </w:r>
            <w:r>
              <w:rPr>
                <w:spacing w:val="-2"/>
                <w:sz w:val="24"/>
              </w:rPr>
              <w:t>lainnya.</w:t>
            </w:r>
          </w:p>
        </w:tc>
        <w:tc>
          <w:tcPr>
            <w:tcW w:w="1841" w:type="dxa"/>
            <w:tcBorders>
              <w:top w:val="nil"/>
            </w:tcBorders>
          </w:tcPr>
          <w:p>
            <w:pPr>
              <w:pStyle w:val="TableParagraph"/>
              <w:rPr>
                <w:sz w:val="24"/>
              </w:rPr>
            </w:pPr>
          </w:p>
        </w:tc>
      </w:tr>
    </w:tbl>
    <w:p>
      <w:pPr>
        <w:pStyle w:val="TableParagraph"/>
        <w:spacing w:after="0"/>
        <w:rPr>
          <w:sz w:val="24"/>
        </w:rPr>
        <w:sectPr>
          <w:pgSz w:w="11910" w:h="16840"/>
          <w:pgMar w:header="0" w:footer="1056" w:top="1920" w:bottom="1240" w:left="1417" w:right="850"/>
        </w:sectPr>
      </w:pPr>
    </w:p>
    <w:p>
      <w:pPr>
        <w:pStyle w:val="BodyText"/>
        <w:spacing w:before="100"/>
        <w:rPr>
          <w:b/>
          <w:sz w:val="20"/>
        </w:rPr>
      </w:pPr>
    </w:p>
    <w:tbl>
      <w:tblPr>
        <w:tblW w:w="0" w:type="auto"/>
        <w:jc w:val="left"/>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6"/>
        <w:gridCol w:w="1846"/>
        <w:gridCol w:w="1841"/>
        <w:gridCol w:w="3263"/>
        <w:gridCol w:w="1841"/>
      </w:tblGrid>
      <w:tr>
        <w:trPr>
          <w:trHeight w:val="410" w:hRule="atLeast"/>
        </w:trPr>
        <w:tc>
          <w:tcPr>
            <w:tcW w:w="566" w:type="dxa"/>
            <w:tcBorders>
              <w:bottom w:val="nil"/>
            </w:tcBorders>
          </w:tcPr>
          <w:p>
            <w:pPr>
              <w:pStyle w:val="TableParagraph"/>
              <w:spacing w:line="268" w:lineRule="exact"/>
              <w:ind w:left="110"/>
              <w:rPr>
                <w:sz w:val="24"/>
              </w:rPr>
            </w:pPr>
            <w:r>
              <w:rPr>
                <w:spacing w:val="-10"/>
                <w:sz w:val="24"/>
              </w:rPr>
              <w:t>7</w:t>
            </w:r>
          </w:p>
        </w:tc>
        <w:tc>
          <w:tcPr>
            <w:tcW w:w="1846" w:type="dxa"/>
            <w:tcBorders>
              <w:bottom w:val="nil"/>
            </w:tcBorders>
          </w:tcPr>
          <w:p>
            <w:pPr>
              <w:pStyle w:val="TableParagraph"/>
              <w:spacing w:line="268" w:lineRule="exact"/>
              <w:ind w:left="110"/>
              <w:rPr>
                <w:sz w:val="24"/>
              </w:rPr>
            </w:pPr>
            <w:r>
              <w:rPr>
                <w:sz w:val="24"/>
              </w:rPr>
              <w:t>Jurnal </w:t>
            </w:r>
            <w:r>
              <w:rPr>
                <w:spacing w:val="-5"/>
                <w:sz w:val="24"/>
              </w:rPr>
              <w:t>ini</w:t>
            </w:r>
          </w:p>
        </w:tc>
        <w:tc>
          <w:tcPr>
            <w:tcW w:w="1841" w:type="dxa"/>
            <w:tcBorders>
              <w:bottom w:val="nil"/>
            </w:tcBorders>
          </w:tcPr>
          <w:p>
            <w:pPr>
              <w:pStyle w:val="TableParagraph"/>
              <w:spacing w:line="268" w:lineRule="exact"/>
              <w:ind w:left="108"/>
              <w:rPr>
                <w:sz w:val="24"/>
              </w:rPr>
            </w:pPr>
            <w:r>
              <w:rPr>
                <w:sz w:val="24"/>
              </w:rPr>
              <w:t>Penelitian</w:t>
            </w:r>
            <w:r>
              <w:rPr>
                <w:spacing w:val="-3"/>
                <w:sz w:val="24"/>
              </w:rPr>
              <w:t> </w:t>
            </w:r>
            <w:r>
              <w:rPr>
                <w:spacing w:val="-5"/>
                <w:sz w:val="24"/>
              </w:rPr>
              <w:t>ini</w:t>
            </w:r>
          </w:p>
        </w:tc>
        <w:tc>
          <w:tcPr>
            <w:tcW w:w="3263" w:type="dxa"/>
            <w:tcBorders>
              <w:bottom w:val="nil"/>
            </w:tcBorders>
          </w:tcPr>
          <w:p>
            <w:pPr>
              <w:pStyle w:val="TableParagraph"/>
              <w:spacing w:line="268" w:lineRule="exact"/>
              <w:ind w:left="110"/>
              <w:rPr>
                <w:sz w:val="24"/>
              </w:rPr>
            </w:pPr>
            <w:r>
              <w:rPr>
                <w:sz w:val="24"/>
              </w:rPr>
              <w:t>Hasil</w:t>
            </w:r>
            <w:r>
              <w:rPr>
                <w:spacing w:val="-2"/>
                <w:sz w:val="24"/>
              </w:rPr>
              <w:t> penelitian</w:t>
            </w:r>
          </w:p>
        </w:tc>
        <w:tc>
          <w:tcPr>
            <w:tcW w:w="1841" w:type="dxa"/>
            <w:tcBorders>
              <w:bottom w:val="nil"/>
            </w:tcBorders>
          </w:tcPr>
          <w:p>
            <w:pPr>
              <w:pStyle w:val="TableParagraph"/>
              <w:spacing w:line="268" w:lineRule="exact"/>
              <w:ind w:left="107"/>
              <w:rPr>
                <w:sz w:val="24"/>
              </w:rPr>
            </w:pPr>
            <w:r>
              <w:rPr>
                <w:sz w:val="24"/>
              </w:rPr>
              <w:t>Penelitian</w:t>
            </w:r>
            <w:r>
              <w:rPr>
                <w:spacing w:val="-3"/>
                <w:sz w:val="24"/>
              </w:rPr>
              <w:t> </w:t>
            </w:r>
            <w:r>
              <w:rPr>
                <w:spacing w:val="-5"/>
                <w:sz w:val="24"/>
              </w:rPr>
              <w:t>ini</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disusun </w:t>
            </w:r>
            <w:r>
              <w:rPr>
                <w:spacing w:val="-4"/>
                <w:sz w:val="24"/>
              </w:rPr>
              <w:t>oleh</w:t>
            </w:r>
          </w:p>
        </w:tc>
        <w:tc>
          <w:tcPr>
            <w:tcW w:w="1841" w:type="dxa"/>
            <w:tcBorders>
              <w:top w:val="nil"/>
              <w:bottom w:val="nil"/>
            </w:tcBorders>
          </w:tcPr>
          <w:p>
            <w:pPr>
              <w:pStyle w:val="TableParagraph"/>
              <w:spacing w:before="133"/>
              <w:ind w:left="108"/>
              <w:rPr>
                <w:sz w:val="24"/>
              </w:rPr>
            </w:pPr>
            <w:r>
              <w:rPr>
                <w:spacing w:val="-2"/>
                <w:sz w:val="24"/>
              </w:rPr>
              <w:t>menggunakan</w:t>
            </w:r>
          </w:p>
        </w:tc>
        <w:tc>
          <w:tcPr>
            <w:tcW w:w="3263" w:type="dxa"/>
            <w:tcBorders>
              <w:top w:val="nil"/>
              <w:bottom w:val="nil"/>
            </w:tcBorders>
          </w:tcPr>
          <w:p>
            <w:pPr>
              <w:pStyle w:val="TableParagraph"/>
              <w:spacing w:before="133"/>
              <w:ind w:left="110"/>
              <w:rPr>
                <w:sz w:val="24"/>
              </w:rPr>
            </w:pPr>
            <w:r>
              <w:rPr>
                <w:sz w:val="24"/>
              </w:rPr>
              <w:t>mengungkapkan</w:t>
            </w:r>
            <w:r>
              <w:rPr>
                <w:spacing w:val="-2"/>
                <w:sz w:val="24"/>
              </w:rPr>
              <w:t> </w:t>
            </w:r>
            <w:r>
              <w:rPr>
                <w:sz w:val="24"/>
              </w:rPr>
              <w:t>bahwa</w:t>
            </w:r>
            <w:r>
              <w:rPr>
                <w:spacing w:val="-3"/>
                <w:sz w:val="24"/>
              </w:rPr>
              <w:t> </w:t>
            </w:r>
            <w:r>
              <w:rPr>
                <w:spacing w:val="-4"/>
                <w:sz w:val="24"/>
              </w:rPr>
              <w:t>pasca</w:t>
            </w:r>
          </w:p>
        </w:tc>
        <w:tc>
          <w:tcPr>
            <w:tcW w:w="1841" w:type="dxa"/>
            <w:tcBorders>
              <w:top w:val="nil"/>
              <w:bottom w:val="nil"/>
            </w:tcBorders>
          </w:tcPr>
          <w:p>
            <w:pPr>
              <w:pStyle w:val="TableParagraph"/>
              <w:spacing w:before="133"/>
              <w:ind w:left="107"/>
              <w:rPr>
                <w:sz w:val="24"/>
              </w:rPr>
            </w:pPr>
            <w:r>
              <w:rPr>
                <w:sz w:val="24"/>
              </w:rPr>
              <w:t>berfokus</w:t>
            </w:r>
            <w:r>
              <w:rPr>
                <w:spacing w:val="-5"/>
                <w:sz w:val="24"/>
              </w:rPr>
              <w:t> </w:t>
            </w:r>
            <w:r>
              <w:rPr>
                <w:spacing w:val="-4"/>
                <w:sz w:val="24"/>
              </w:rPr>
              <w:t>pada</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Rahmat</w:t>
            </w:r>
            <w:r>
              <w:rPr>
                <w:spacing w:val="-1"/>
                <w:sz w:val="24"/>
              </w:rPr>
              <w:t> </w:t>
            </w:r>
            <w:r>
              <w:rPr>
                <w:spacing w:val="-2"/>
                <w:sz w:val="24"/>
              </w:rPr>
              <w:t>Haniru,</w:t>
            </w:r>
          </w:p>
        </w:tc>
        <w:tc>
          <w:tcPr>
            <w:tcW w:w="1841" w:type="dxa"/>
            <w:tcBorders>
              <w:top w:val="nil"/>
              <w:bottom w:val="nil"/>
            </w:tcBorders>
          </w:tcPr>
          <w:p>
            <w:pPr>
              <w:pStyle w:val="TableParagraph"/>
              <w:spacing w:before="133"/>
              <w:ind w:left="108"/>
              <w:rPr>
                <w:sz w:val="24"/>
              </w:rPr>
            </w:pPr>
            <w:r>
              <w:rPr>
                <w:spacing w:val="-2"/>
                <w:sz w:val="24"/>
              </w:rPr>
              <w:t>penelitian</w:t>
            </w:r>
          </w:p>
        </w:tc>
        <w:tc>
          <w:tcPr>
            <w:tcW w:w="3263" w:type="dxa"/>
            <w:tcBorders>
              <w:top w:val="nil"/>
              <w:bottom w:val="nil"/>
            </w:tcBorders>
          </w:tcPr>
          <w:p>
            <w:pPr>
              <w:pStyle w:val="TableParagraph"/>
              <w:spacing w:before="133"/>
              <w:ind w:left="110"/>
              <w:rPr>
                <w:sz w:val="24"/>
              </w:rPr>
            </w:pPr>
            <w:r>
              <w:rPr>
                <w:sz w:val="24"/>
              </w:rPr>
              <w:t>pelatihan</w:t>
            </w:r>
            <w:r>
              <w:rPr>
                <w:spacing w:val="-3"/>
                <w:sz w:val="24"/>
              </w:rPr>
              <w:t> </w:t>
            </w:r>
            <w:r>
              <w:rPr>
                <w:sz w:val="24"/>
              </w:rPr>
              <w:t>bimbingan</w:t>
            </w:r>
            <w:r>
              <w:rPr>
                <w:spacing w:val="-2"/>
                <w:sz w:val="24"/>
              </w:rPr>
              <w:t> manasik</w:t>
            </w:r>
          </w:p>
        </w:tc>
        <w:tc>
          <w:tcPr>
            <w:tcW w:w="1841" w:type="dxa"/>
            <w:tcBorders>
              <w:top w:val="nil"/>
              <w:bottom w:val="nil"/>
            </w:tcBorders>
          </w:tcPr>
          <w:p>
            <w:pPr>
              <w:pStyle w:val="TableParagraph"/>
              <w:spacing w:before="133"/>
              <w:ind w:left="107"/>
              <w:rPr>
                <w:sz w:val="24"/>
              </w:rPr>
            </w:pPr>
            <w:r>
              <w:rPr>
                <w:spacing w:val="-2"/>
                <w:sz w:val="24"/>
              </w:rPr>
              <w:t>Pelatihan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Safaruddin</w:t>
            </w:r>
          </w:p>
        </w:tc>
        <w:tc>
          <w:tcPr>
            <w:tcW w:w="1841" w:type="dxa"/>
            <w:tcBorders>
              <w:top w:val="nil"/>
              <w:bottom w:val="nil"/>
            </w:tcBorders>
          </w:tcPr>
          <w:p>
            <w:pPr>
              <w:pStyle w:val="TableParagraph"/>
              <w:spacing w:before="133"/>
              <w:ind w:left="108"/>
              <w:rPr>
                <w:sz w:val="24"/>
              </w:rPr>
            </w:pPr>
            <w:r>
              <w:rPr>
                <w:spacing w:val="-2"/>
                <w:sz w:val="24"/>
              </w:rPr>
              <w:t>kualitatif</w:t>
            </w:r>
          </w:p>
        </w:tc>
        <w:tc>
          <w:tcPr>
            <w:tcW w:w="3263" w:type="dxa"/>
            <w:tcBorders>
              <w:top w:val="nil"/>
              <w:bottom w:val="nil"/>
            </w:tcBorders>
          </w:tcPr>
          <w:p>
            <w:pPr>
              <w:pStyle w:val="TableParagraph"/>
              <w:spacing w:before="133"/>
              <w:ind w:left="110"/>
              <w:rPr>
                <w:sz w:val="24"/>
              </w:rPr>
            </w:pPr>
            <w:r>
              <w:rPr>
                <w:sz w:val="24"/>
              </w:rPr>
              <w:t>haji</w:t>
            </w:r>
            <w:r>
              <w:rPr>
                <w:spacing w:val="-1"/>
                <w:sz w:val="24"/>
              </w:rPr>
              <w:t> </w:t>
            </w:r>
            <w:r>
              <w:rPr>
                <w:sz w:val="24"/>
              </w:rPr>
              <w:t>yang</w:t>
            </w:r>
            <w:r>
              <w:rPr>
                <w:spacing w:val="-5"/>
                <w:sz w:val="24"/>
              </w:rPr>
              <w:t> </w:t>
            </w:r>
            <w:r>
              <w:rPr>
                <w:sz w:val="24"/>
              </w:rPr>
              <w:t>dilaksanakan</w:t>
            </w:r>
            <w:r>
              <w:rPr>
                <w:spacing w:val="-2"/>
                <w:sz w:val="24"/>
              </w:rPr>
              <w:t> </w:t>
            </w:r>
            <w:r>
              <w:rPr>
                <w:spacing w:val="-4"/>
                <w:sz w:val="24"/>
              </w:rPr>
              <w:t>oleh</w:t>
            </w:r>
          </w:p>
        </w:tc>
        <w:tc>
          <w:tcPr>
            <w:tcW w:w="1841" w:type="dxa"/>
            <w:tcBorders>
              <w:top w:val="nil"/>
              <w:bottom w:val="nil"/>
            </w:tcBorders>
          </w:tcPr>
          <w:p>
            <w:pPr>
              <w:pStyle w:val="TableParagraph"/>
              <w:spacing w:before="133"/>
              <w:ind w:left="107"/>
              <w:rPr>
                <w:sz w:val="24"/>
              </w:rPr>
            </w:pPr>
            <w:r>
              <w:rPr>
                <w:spacing w:val="-2"/>
                <w:sz w:val="24"/>
              </w:rPr>
              <w:t>Bimbingan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Yahya,</w:t>
            </w:r>
            <w:r>
              <w:rPr>
                <w:spacing w:val="-2"/>
                <w:sz w:val="24"/>
              </w:rPr>
              <w:t> </w:t>
            </w:r>
            <w:r>
              <w:rPr>
                <w:sz w:val="24"/>
              </w:rPr>
              <w:t>La</w:t>
            </w:r>
            <w:r>
              <w:rPr>
                <w:spacing w:val="-2"/>
                <w:sz w:val="24"/>
              </w:rPr>
              <w:t> </w:t>
            </w:r>
            <w:r>
              <w:rPr>
                <w:spacing w:val="-5"/>
                <w:sz w:val="24"/>
              </w:rPr>
              <w:t>Ode</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Kementerian</w:t>
            </w:r>
            <w:r>
              <w:rPr>
                <w:spacing w:val="-3"/>
                <w:sz w:val="24"/>
              </w:rPr>
              <w:t> </w:t>
            </w:r>
            <w:r>
              <w:rPr>
                <w:spacing w:val="-4"/>
                <w:sz w:val="24"/>
              </w:rPr>
              <w:t>agama</w:t>
            </w:r>
          </w:p>
        </w:tc>
        <w:tc>
          <w:tcPr>
            <w:tcW w:w="1841" w:type="dxa"/>
            <w:tcBorders>
              <w:top w:val="nil"/>
              <w:bottom w:val="nil"/>
            </w:tcBorders>
          </w:tcPr>
          <w:p>
            <w:pPr>
              <w:pStyle w:val="TableParagraph"/>
              <w:spacing w:before="133"/>
              <w:ind w:left="107"/>
              <w:rPr>
                <w:sz w:val="24"/>
              </w:rPr>
            </w:pPr>
            <w:r>
              <w:rPr>
                <w:sz w:val="24"/>
              </w:rPr>
              <w:t>Manasik</w:t>
            </w:r>
            <w:r>
              <w:rPr>
                <w:spacing w:val="-2"/>
                <w:sz w:val="24"/>
              </w:rPr>
              <w:t> </w:t>
            </w:r>
            <w:r>
              <w:rPr>
                <w:spacing w:val="-4"/>
                <w:sz w:val="24"/>
              </w:rPr>
              <w:t>Haji</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Sahrin</w:t>
            </w:r>
            <w:r>
              <w:rPr>
                <w:spacing w:val="-1"/>
                <w:sz w:val="24"/>
              </w:rPr>
              <w:t> </w:t>
            </w:r>
            <w:r>
              <w:rPr>
                <w:spacing w:val="-2"/>
                <w:sz w:val="24"/>
              </w:rPr>
              <w:t>Djalia,</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Kabupataen</w:t>
            </w:r>
            <w:r>
              <w:rPr>
                <w:spacing w:val="-3"/>
                <w:sz w:val="24"/>
              </w:rPr>
              <w:t> </w:t>
            </w:r>
            <w:r>
              <w:rPr>
                <w:sz w:val="24"/>
              </w:rPr>
              <w:t>Buton</w:t>
            </w:r>
            <w:r>
              <w:rPr>
                <w:spacing w:val="-2"/>
                <w:sz w:val="24"/>
              </w:rPr>
              <w:t> Selatan,</w:t>
            </w:r>
          </w:p>
        </w:tc>
        <w:tc>
          <w:tcPr>
            <w:tcW w:w="1841" w:type="dxa"/>
            <w:tcBorders>
              <w:top w:val="nil"/>
              <w:bottom w:val="nil"/>
            </w:tcBorders>
          </w:tcPr>
          <w:p>
            <w:pPr>
              <w:pStyle w:val="TableParagraph"/>
              <w:spacing w:before="133"/>
              <w:ind w:left="107"/>
              <w:rPr>
                <w:sz w:val="24"/>
              </w:rPr>
            </w:pPr>
            <w:r>
              <w:rPr>
                <w:sz w:val="24"/>
              </w:rPr>
              <w:t>Sebagai</w:t>
            </w:r>
            <w:r>
              <w:rPr>
                <w:spacing w:val="-3"/>
                <w:sz w:val="24"/>
              </w:rPr>
              <w:t> </w:t>
            </w:r>
            <w:r>
              <w:rPr>
                <w:spacing w:val="-2"/>
                <w:sz w:val="24"/>
              </w:rPr>
              <w:t>Upaya</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Kaswandi,</w:t>
            </w:r>
            <w:r>
              <w:rPr>
                <w:spacing w:val="-4"/>
                <w:sz w:val="24"/>
              </w:rPr>
              <w:t> </w:t>
            </w:r>
            <w:r>
              <w:rPr>
                <w:spacing w:val="-5"/>
                <w:sz w:val="24"/>
              </w:rPr>
              <w:t>dan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mampu </w:t>
            </w:r>
            <w:r>
              <w:rPr>
                <w:spacing w:val="-2"/>
                <w:sz w:val="24"/>
              </w:rPr>
              <w:t>meningkatkan</w:t>
            </w:r>
          </w:p>
        </w:tc>
        <w:tc>
          <w:tcPr>
            <w:tcW w:w="1841" w:type="dxa"/>
            <w:tcBorders>
              <w:top w:val="nil"/>
              <w:bottom w:val="nil"/>
            </w:tcBorders>
          </w:tcPr>
          <w:p>
            <w:pPr>
              <w:pStyle w:val="TableParagraph"/>
              <w:spacing w:before="133"/>
              <w:ind w:left="107"/>
              <w:rPr>
                <w:sz w:val="24"/>
              </w:rPr>
            </w:pPr>
            <w:r>
              <w:rPr>
                <w:spacing w:val="-2"/>
                <w:sz w:val="24"/>
              </w:rPr>
              <w:t>Untuk</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Muh.Yasin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pemahaman</w:t>
            </w:r>
            <w:r>
              <w:rPr>
                <w:spacing w:val="-2"/>
                <w:sz w:val="24"/>
              </w:rPr>
              <w:t> </w:t>
            </w:r>
            <w:r>
              <w:rPr>
                <w:sz w:val="24"/>
              </w:rPr>
              <w:t>bagi</w:t>
            </w:r>
            <w:r>
              <w:rPr>
                <w:spacing w:val="-2"/>
                <w:sz w:val="24"/>
              </w:rPr>
              <w:t> </w:t>
            </w:r>
            <w:r>
              <w:rPr>
                <w:sz w:val="24"/>
              </w:rPr>
              <w:t>calon</w:t>
            </w:r>
            <w:r>
              <w:rPr>
                <w:spacing w:val="-2"/>
                <w:sz w:val="24"/>
              </w:rPr>
              <w:t> jamaah</w:t>
            </w:r>
          </w:p>
        </w:tc>
        <w:tc>
          <w:tcPr>
            <w:tcW w:w="1841" w:type="dxa"/>
            <w:tcBorders>
              <w:top w:val="nil"/>
              <w:bottom w:val="nil"/>
            </w:tcBorders>
          </w:tcPr>
          <w:p>
            <w:pPr>
              <w:pStyle w:val="TableParagraph"/>
              <w:spacing w:before="133"/>
              <w:ind w:left="107"/>
              <w:rPr>
                <w:sz w:val="24"/>
              </w:rPr>
            </w:pPr>
            <w:r>
              <w:rPr>
                <w:spacing w:val="-2"/>
                <w:sz w:val="24"/>
              </w:rPr>
              <w:t>Memberikan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dengan</w:t>
            </w:r>
            <w:r>
              <w:rPr>
                <w:spacing w:val="-2"/>
                <w:sz w:val="24"/>
              </w:rPr>
              <w:t> judul</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haji</w:t>
            </w:r>
            <w:r>
              <w:rPr>
                <w:spacing w:val="-3"/>
                <w:sz w:val="24"/>
              </w:rPr>
              <w:t> </w:t>
            </w:r>
            <w:r>
              <w:rPr>
                <w:sz w:val="24"/>
              </w:rPr>
              <w:t>terutama</w:t>
            </w:r>
            <w:r>
              <w:rPr>
                <w:spacing w:val="1"/>
                <w:sz w:val="24"/>
              </w:rPr>
              <w:t> </w:t>
            </w:r>
            <w:r>
              <w:rPr>
                <w:sz w:val="24"/>
              </w:rPr>
              <w:t>yang</w:t>
            </w:r>
            <w:r>
              <w:rPr>
                <w:spacing w:val="-5"/>
                <w:sz w:val="24"/>
              </w:rPr>
              <w:t> </w:t>
            </w:r>
            <w:r>
              <w:rPr>
                <w:spacing w:val="-2"/>
                <w:sz w:val="24"/>
              </w:rPr>
              <w:t>berkaitan</w:t>
            </w:r>
          </w:p>
        </w:tc>
        <w:tc>
          <w:tcPr>
            <w:tcW w:w="1841" w:type="dxa"/>
            <w:tcBorders>
              <w:top w:val="nil"/>
              <w:bottom w:val="nil"/>
            </w:tcBorders>
          </w:tcPr>
          <w:p>
            <w:pPr>
              <w:pStyle w:val="TableParagraph"/>
              <w:spacing w:before="133"/>
              <w:ind w:left="107"/>
              <w:rPr>
                <w:sz w:val="24"/>
              </w:rPr>
            </w:pPr>
            <w:r>
              <w:rPr>
                <w:spacing w:val="-2"/>
                <w:sz w:val="24"/>
              </w:rPr>
              <w:t>Pemahaman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Pelatihan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dengan</w:t>
            </w:r>
            <w:r>
              <w:rPr>
                <w:spacing w:val="-2"/>
                <w:sz w:val="24"/>
              </w:rPr>
              <w:t> </w:t>
            </w:r>
            <w:r>
              <w:rPr>
                <w:sz w:val="24"/>
              </w:rPr>
              <w:t>tatacara</w:t>
            </w:r>
            <w:r>
              <w:rPr>
                <w:spacing w:val="-2"/>
                <w:sz w:val="24"/>
              </w:rPr>
              <w:t> </w:t>
            </w:r>
            <w:r>
              <w:rPr>
                <w:sz w:val="24"/>
              </w:rPr>
              <w:t>ibadah</w:t>
            </w:r>
            <w:r>
              <w:rPr>
                <w:spacing w:val="-1"/>
                <w:sz w:val="24"/>
              </w:rPr>
              <w:t> </w:t>
            </w:r>
            <w:r>
              <w:rPr>
                <w:spacing w:val="-2"/>
                <w:sz w:val="24"/>
              </w:rPr>
              <w:t>haji,</w:t>
            </w:r>
          </w:p>
        </w:tc>
        <w:tc>
          <w:tcPr>
            <w:tcW w:w="1841" w:type="dxa"/>
            <w:tcBorders>
              <w:top w:val="nil"/>
              <w:bottom w:val="nil"/>
            </w:tcBorders>
          </w:tcPr>
          <w:p>
            <w:pPr>
              <w:pStyle w:val="TableParagraph"/>
              <w:spacing w:before="133"/>
              <w:ind w:left="107"/>
              <w:rPr>
                <w:sz w:val="24"/>
              </w:rPr>
            </w:pPr>
            <w:r>
              <w:rPr>
                <w:spacing w:val="-2"/>
                <w:sz w:val="24"/>
              </w:rPr>
              <w:t>Tentang</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Bimbingan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dzikir-dzikir</w:t>
            </w:r>
            <w:r>
              <w:rPr>
                <w:spacing w:val="-3"/>
                <w:sz w:val="24"/>
              </w:rPr>
              <w:t> </w:t>
            </w:r>
            <w:r>
              <w:rPr>
                <w:sz w:val="24"/>
              </w:rPr>
              <w:t>dan doa</w:t>
            </w:r>
            <w:r>
              <w:rPr>
                <w:spacing w:val="1"/>
                <w:sz w:val="24"/>
              </w:rPr>
              <w:t> </w:t>
            </w:r>
            <w:r>
              <w:rPr>
                <w:spacing w:val="-4"/>
                <w:sz w:val="24"/>
              </w:rPr>
              <w:t>yang</w:t>
            </w:r>
          </w:p>
        </w:tc>
        <w:tc>
          <w:tcPr>
            <w:tcW w:w="1841" w:type="dxa"/>
            <w:tcBorders>
              <w:top w:val="nil"/>
              <w:bottom w:val="nil"/>
            </w:tcBorders>
          </w:tcPr>
          <w:p>
            <w:pPr>
              <w:pStyle w:val="TableParagraph"/>
              <w:spacing w:before="133"/>
              <w:ind w:left="107"/>
              <w:rPr>
                <w:sz w:val="24"/>
              </w:rPr>
            </w:pPr>
            <w:r>
              <w:rPr>
                <w:sz w:val="24"/>
              </w:rPr>
              <w:t>Tatacara</w:t>
            </w:r>
            <w:r>
              <w:rPr>
                <w:spacing w:val="-3"/>
                <w:sz w:val="24"/>
              </w:rPr>
              <w:t> </w:t>
            </w:r>
            <w:r>
              <w:rPr>
                <w:spacing w:val="-2"/>
                <w:sz w:val="24"/>
              </w:rPr>
              <w:t>Ibadah</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Manasik</w:t>
            </w:r>
            <w:r>
              <w:rPr>
                <w:spacing w:val="-2"/>
                <w:sz w:val="24"/>
              </w:rPr>
              <w:t> </w:t>
            </w:r>
            <w:r>
              <w:rPr>
                <w:spacing w:val="-4"/>
                <w:sz w:val="24"/>
              </w:rPr>
              <w:t>Haji</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wajib</w:t>
            </w:r>
            <w:r>
              <w:rPr>
                <w:spacing w:val="-1"/>
                <w:sz w:val="24"/>
              </w:rPr>
              <w:t> </w:t>
            </w:r>
            <w:r>
              <w:rPr>
                <w:sz w:val="24"/>
              </w:rPr>
              <w:t>maupun sunnah</w:t>
            </w:r>
            <w:r>
              <w:rPr>
                <w:spacing w:val="-1"/>
                <w:sz w:val="24"/>
              </w:rPr>
              <w:t> </w:t>
            </w:r>
            <w:r>
              <w:rPr>
                <w:sz w:val="24"/>
              </w:rPr>
              <w:t>untuk </w:t>
            </w:r>
            <w:r>
              <w:rPr>
                <w:spacing w:val="-5"/>
                <w:sz w:val="24"/>
              </w:rPr>
              <w:t>di</w:t>
            </w:r>
          </w:p>
        </w:tc>
        <w:tc>
          <w:tcPr>
            <w:tcW w:w="1841" w:type="dxa"/>
            <w:tcBorders>
              <w:top w:val="nil"/>
              <w:bottom w:val="nil"/>
            </w:tcBorders>
          </w:tcPr>
          <w:p>
            <w:pPr>
              <w:pStyle w:val="TableParagraph"/>
              <w:spacing w:before="133"/>
              <w:ind w:left="107"/>
              <w:rPr>
                <w:sz w:val="24"/>
              </w:rPr>
            </w:pPr>
            <w:r>
              <w:rPr>
                <w:sz w:val="24"/>
              </w:rPr>
              <w:t>Haji</w:t>
            </w:r>
            <w:r>
              <w:rPr>
                <w:spacing w:val="-5"/>
                <w:sz w:val="24"/>
              </w:rPr>
              <w:t> </w:t>
            </w:r>
            <w:r>
              <w:rPr>
                <w:sz w:val="24"/>
              </w:rPr>
              <w:t>Bagi</w:t>
            </w:r>
            <w:r>
              <w:rPr>
                <w:spacing w:val="-3"/>
                <w:sz w:val="24"/>
              </w:rPr>
              <w:t> </w:t>
            </w:r>
            <w:r>
              <w:rPr>
                <w:spacing w:val="-2"/>
                <w:sz w:val="24"/>
              </w:rPr>
              <w:t>Calon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Sebagai</w:t>
            </w:r>
            <w:r>
              <w:rPr>
                <w:spacing w:val="-3"/>
                <w:sz w:val="24"/>
              </w:rPr>
              <w:t> </w:t>
            </w:r>
            <w:r>
              <w:rPr>
                <w:spacing w:val="-2"/>
                <w:sz w:val="24"/>
              </w:rPr>
              <w:t>Upaya</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baca</w:t>
            </w:r>
            <w:r>
              <w:rPr>
                <w:spacing w:val="-3"/>
                <w:sz w:val="24"/>
              </w:rPr>
              <w:t> </w:t>
            </w:r>
            <w:r>
              <w:rPr>
                <w:sz w:val="24"/>
              </w:rPr>
              <w:t>selama</w:t>
            </w:r>
            <w:r>
              <w:rPr>
                <w:spacing w:val="-2"/>
                <w:sz w:val="24"/>
              </w:rPr>
              <w:t> </w:t>
            </w:r>
            <w:r>
              <w:rPr>
                <w:sz w:val="24"/>
              </w:rPr>
              <w:t>prosesi</w:t>
            </w:r>
            <w:r>
              <w:rPr>
                <w:spacing w:val="-1"/>
                <w:sz w:val="24"/>
              </w:rPr>
              <w:t> </w:t>
            </w:r>
            <w:r>
              <w:rPr>
                <w:spacing w:val="-2"/>
                <w:sz w:val="24"/>
              </w:rPr>
              <w:t>ibadah</w:t>
            </w:r>
          </w:p>
        </w:tc>
        <w:tc>
          <w:tcPr>
            <w:tcW w:w="1841" w:type="dxa"/>
            <w:tcBorders>
              <w:top w:val="nil"/>
              <w:bottom w:val="nil"/>
            </w:tcBorders>
          </w:tcPr>
          <w:p>
            <w:pPr>
              <w:pStyle w:val="TableParagraph"/>
              <w:spacing w:before="133"/>
              <w:ind w:left="107"/>
              <w:rPr>
                <w:sz w:val="24"/>
              </w:rPr>
            </w:pPr>
            <w:r>
              <w:rPr>
                <w:sz w:val="24"/>
              </w:rPr>
              <w:t>Jamaah</w:t>
            </w:r>
            <w:r>
              <w:rPr>
                <w:spacing w:val="-2"/>
                <w:sz w:val="24"/>
              </w:rPr>
              <w:t> </w:t>
            </w:r>
            <w:r>
              <w:rPr>
                <w:sz w:val="24"/>
              </w:rPr>
              <w:t>Haji</w:t>
            </w:r>
            <w:r>
              <w:rPr>
                <w:spacing w:val="-1"/>
                <w:sz w:val="24"/>
              </w:rPr>
              <w:t> </w:t>
            </w:r>
            <w:r>
              <w:rPr>
                <w:spacing w:val="-5"/>
                <w:sz w:val="24"/>
              </w:rPr>
              <w:t>Se</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Untuk</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pacing w:val="-2"/>
                <w:sz w:val="24"/>
              </w:rPr>
              <w:t>haji.</w:t>
            </w:r>
          </w:p>
        </w:tc>
        <w:tc>
          <w:tcPr>
            <w:tcW w:w="1841" w:type="dxa"/>
            <w:tcBorders>
              <w:top w:val="nil"/>
              <w:bottom w:val="nil"/>
            </w:tcBorders>
          </w:tcPr>
          <w:p>
            <w:pPr>
              <w:pStyle w:val="TableParagraph"/>
              <w:spacing w:before="133"/>
              <w:ind w:left="107"/>
              <w:rPr>
                <w:sz w:val="24"/>
              </w:rPr>
            </w:pPr>
            <w:r>
              <w:rPr>
                <w:spacing w:val="-2"/>
                <w:sz w:val="24"/>
              </w:rPr>
              <w:t>Kecamatan</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Memberikan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rPr>
                <w:sz w:val="24"/>
              </w:rPr>
            </w:pPr>
          </w:p>
        </w:tc>
        <w:tc>
          <w:tcPr>
            <w:tcW w:w="1841" w:type="dxa"/>
            <w:tcBorders>
              <w:top w:val="nil"/>
              <w:bottom w:val="nil"/>
            </w:tcBorders>
          </w:tcPr>
          <w:p>
            <w:pPr>
              <w:pStyle w:val="TableParagraph"/>
              <w:spacing w:before="133"/>
              <w:ind w:left="107"/>
              <w:rPr>
                <w:sz w:val="24"/>
              </w:rPr>
            </w:pPr>
            <w:r>
              <w:rPr>
                <w:spacing w:val="-2"/>
                <w:sz w:val="24"/>
              </w:rPr>
              <w:t>Batauga</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Pemahaman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rPr>
                <w:sz w:val="24"/>
              </w:rPr>
            </w:pPr>
          </w:p>
        </w:tc>
        <w:tc>
          <w:tcPr>
            <w:tcW w:w="1841" w:type="dxa"/>
            <w:tcBorders>
              <w:top w:val="nil"/>
              <w:bottom w:val="nil"/>
            </w:tcBorders>
          </w:tcPr>
          <w:p>
            <w:pPr>
              <w:pStyle w:val="TableParagraph"/>
              <w:spacing w:before="133"/>
              <w:ind w:left="107"/>
              <w:rPr>
                <w:sz w:val="24"/>
              </w:rPr>
            </w:pPr>
            <w:r>
              <w:rPr>
                <w:spacing w:val="-2"/>
                <w:sz w:val="24"/>
              </w:rPr>
              <w:t>Kabupaten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Tentang</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rPr>
                <w:sz w:val="24"/>
              </w:rPr>
            </w:pPr>
          </w:p>
        </w:tc>
        <w:tc>
          <w:tcPr>
            <w:tcW w:w="1841" w:type="dxa"/>
            <w:tcBorders>
              <w:top w:val="nil"/>
              <w:bottom w:val="nil"/>
            </w:tcBorders>
          </w:tcPr>
          <w:p>
            <w:pPr>
              <w:pStyle w:val="TableParagraph"/>
              <w:spacing w:before="133"/>
              <w:ind w:left="107"/>
              <w:rPr>
                <w:sz w:val="24"/>
              </w:rPr>
            </w:pPr>
            <w:r>
              <w:rPr>
                <w:sz w:val="24"/>
              </w:rPr>
              <w:t>Buton</w:t>
            </w:r>
            <w:r>
              <w:rPr>
                <w:spacing w:val="-2"/>
                <w:sz w:val="24"/>
              </w:rPr>
              <w:t> Selatan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Tatacara</w:t>
            </w:r>
            <w:r>
              <w:rPr>
                <w:spacing w:val="-3"/>
                <w:sz w:val="24"/>
              </w:rPr>
              <w:t> </w:t>
            </w:r>
            <w:r>
              <w:rPr>
                <w:spacing w:val="-2"/>
                <w:sz w:val="24"/>
              </w:rPr>
              <w:t>Ibadah</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rPr>
                <w:sz w:val="24"/>
              </w:rPr>
            </w:pPr>
          </w:p>
        </w:tc>
        <w:tc>
          <w:tcPr>
            <w:tcW w:w="1841" w:type="dxa"/>
            <w:tcBorders>
              <w:top w:val="nil"/>
              <w:bottom w:val="nil"/>
            </w:tcBorders>
          </w:tcPr>
          <w:p>
            <w:pPr>
              <w:pStyle w:val="TableParagraph"/>
              <w:spacing w:before="133"/>
              <w:ind w:left="107"/>
              <w:rPr>
                <w:sz w:val="24"/>
              </w:rPr>
            </w:pPr>
            <w:r>
              <w:rPr>
                <w:spacing w:val="-2"/>
                <w:sz w:val="24"/>
              </w:rPr>
              <w:t>Tahun.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Haji</w:t>
            </w:r>
            <w:r>
              <w:rPr>
                <w:spacing w:val="-5"/>
                <w:sz w:val="24"/>
              </w:rPr>
              <w:t> </w:t>
            </w:r>
            <w:r>
              <w:rPr>
                <w:sz w:val="24"/>
              </w:rPr>
              <w:t>Bagi</w:t>
            </w:r>
            <w:r>
              <w:rPr>
                <w:spacing w:val="-3"/>
                <w:sz w:val="24"/>
              </w:rPr>
              <w:t> </w:t>
            </w:r>
            <w:r>
              <w:rPr>
                <w:spacing w:val="-2"/>
                <w:sz w:val="24"/>
              </w:rPr>
              <w:t>Calon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Jamaah</w:t>
            </w:r>
            <w:r>
              <w:rPr>
                <w:spacing w:val="-2"/>
                <w:sz w:val="24"/>
              </w:rPr>
              <w:t> </w:t>
            </w:r>
            <w:r>
              <w:rPr>
                <w:sz w:val="24"/>
              </w:rPr>
              <w:t>Haji</w:t>
            </w:r>
            <w:r>
              <w:rPr>
                <w:spacing w:val="-1"/>
                <w:sz w:val="24"/>
              </w:rPr>
              <w:t> </w:t>
            </w:r>
            <w:r>
              <w:rPr>
                <w:spacing w:val="-5"/>
                <w:sz w:val="24"/>
              </w:rPr>
              <w:t>Se</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Kecamatan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Batauga</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r>
      <w:tr>
        <w:trPr>
          <w:trHeight w:val="692" w:hRule="atLeast"/>
        </w:trPr>
        <w:tc>
          <w:tcPr>
            <w:tcW w:w="566" w:type="dxa"/>
            <w:tcBorders>
              <w:top w:val="nil"/>
            </w:tcBorders>
          </w:tcPr>
          <w:p>
            <w:pPr>
              <w:pStyle w:val="TableParagraph"/>
              <w:rPr>
                <w:sz w:val="24"/>
              </w:rPr>
            </w:pPr>
          </w:p>
        </w:tc>
        <w:tc>
          <w:tcPr>
            <w:tcW w:w="1846" w:type="dxa"/>
            <w:tcBorders>
              <w:top w:val="nil"/>
            </w:tcBorders>
          </w:tcPr>
          <w:p>
            <w:pPr>
              <w:pStyle w:val="TableParagraph"/>
              <w:spacing w:before="133"/>
              <w:ind w:left="110"/>
              <w:rPr>
                <w:sz w:val="24"/>
              </w:rPr>
            </w:pPr>
            <w:r>
              <w:rPr>
                <w:spacing w:val="-2"/>
                <w:sz w:val="24"/>
              </w:rPr>
              <w:t>Kabupaten</w:t>
            </w:r>
          </w:p>
        </w:tc>
        <w:tc>
          <w:tcPr>
            <w:tcW w:w="1841" w:type="dxa"/>
            <w:tcBorders>
              <w:top w:val="nil"/>
            </w:tcBorders>
          </w:tcPr>
          <w:p>
            <w:pPr>
              <w:pStyle w:val="TableParagraph"/>
              <w:rPr>
                <w:sz w:val="24"/>
              </w:rPr>
            </w:pPr>
          </w:p>
        </w:tc>
        <w:tc>
          <w:tcPr>
            <w:tcW w:w="3263" w:type="dxa"/>
            <w:tcBorders>
              <w:top w:val="nil"/>
            </w:tcBorders>
          </w:tcPr>
          <w:p>
            <w:pPr>
              <w:pStyle w:val="TableParagraph"/>
              <w:rPr>
                <w:sz w:val="24"/>
              </w:rPr>
            </w:pPr>
          </w:p>
        </w:tc>
        <w:tc>
          <w:tcPr>
            <w:tcW w:w="1841" w:type="dxa"/>
            <w:tcBorders>
              <w:top w:val="nil"/>
            </w:tcBorders>
          </w:tcPr>
          <w:p>
            <w:pPr>
              <w:pStyle w:val="TableParagraph"/>
              <w:rPr>
                <w:sz w:val="24"/>
              </w:rPr>
            </w:pPr>
          </w:p>
        </w:tc>
      </w:tr>
    </w:tbl>
    <w:p>
      <w:pPr>
        <w:pStyle w:val="TableParagraph"/>
        <w:spacing w:after="0"/>
        <w:rPr>
          <w:sz w:val="24"/>
        </w:rPr>
        <w:sectPr>
          <w:pgSz w:w="11910" w:h="16840"/>
          <w:pgMar w:header="0" w:footer="1056" w:top="1920" w:bottom="1240" w:left="1417" w:right="850"/>
        </w:sectPr>
      </w:pPr>
    </w:p>
    <w:p>
      <w:pPr>
        <w:pStyle w:val="BodyText"/>
        <w:spacing w:before="100"/>
        <w:rPr>
          <w:b/>
          <w:sz w:val="20"/>
        </w:rPr>
      </w:pPr>
    </w:p>
    <w:tbl>
      <w:tblPr>
        <w:tblW w:w="0" w:type="auto"/>
        <w:jc w:val="left"/>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6"/>
        <w:gridCol w:w="1846"/>
        <w:gridCol w:w="1841"/>
        <w:gridCol w:w="3263"/>
        <w:gridCol w:w="1841"/>
      </w:tblGrid>
      <w:tr>
        <w:trPr>
          <w:trHeight w:val="1655" w:hRule="atLeast"/>
        </w:trPr>
        <w:tc>
          <w:tcPr>
            <w:tcW w:w="566" w:type="dxa"/>
          </w:tcPr>
          <w:p>
            <w:pPr>
              <w:pStyle w:val="TableParagraph"/>
              <w:rPr>
                <w:sz w:val="24"/>
              </w:rPr>
            </w:pPr>
          </w:p>
        </w:tc>
        <w:tc>
          <w:tcPr>
            <w:tcW w:w="1846" w:type="dxa"/>
          </w:tcPr>
          <w:p>
            <w:pPr>
              <w:pStyle w:val="TableParagraph"/>
              <w:spacing w:line="480" w:lineRule="auto"/>
              <w:ind w:left="110" w:right="372"/>
              <w:rPr>
                <w:sz w:val="24"/>
              </w:rPr>
            </w:pPr>
            <w:r>
              <w:rPr>
                <w:sz w:val="24"/>
              </w:rPr>
              <w:t>Buton</w:t>
            </w:r>
            <w:r>
              <w:rPr>
                <w:spacing w:val="-15"/>
                <w:sz w:val="24"/>
              </w:rPr>
              <w:t> </w:t>
            </w:r>
            <w:r>
              <w:rPr>
                <w:sz w:val="24"/>
              </w:rPr>
              <w:t>Selatan Tahun 2024.</w:t>
            </w:r>
          </w:p>
        </w:tc>
        <w:tc>
          <w:tcPr>
            <w:tcW w:w="1841" w:type="dxa"/>
          </w:tcPr>
          <w:p>
            <w:pPr>
              <w:pStyle w:val="TableParagraph"/>
              <w:rPr>
                <w:sz w:val="24"/>
              </w:rPr>
            </w:pPr>
          </w:p>
        </w:tc>
        <w:tc>
          <w:tcPr>
            <w:tcW w:w="3263" w:type="dxa"/>
          </w:tcPr>
          <w:p>
            <w:pPr>
              <w:pStyle w:val="TableParagraph"/>
              <w:rPr>
                <w:sz w:val="24"/>
              </w:rPr>
            </w:pPr>
          </w:p>
        </w:tc>
        <w:tc>
          <w:tcPr>
            <w:tcW w:w="1841" w:type="dxa"/>
          </w:tcPr>
          <w:p>
            <w:pPr>
              <w:pStyle w:val="TableParagraph"/>
              <w:rPr>
                <w:sz w:val="24"/>
              </w:rPr>
            </w:pPr>
          </w:p>
        </w:tc>
      </w:tr>
      <w:tr>
        <w:trPr>
          <w:trHeight w:val="410" w:hRule="atLeast"/>
        </w:trPr>
        <w:tc>
          <w:tcPr>
            <w:tcW w:w="566" w:type="dxa"/>
            <w:tcBorders>
              <w:bottom w:val="nil"/>
            </w:tcBorders>
          </w:tcPr>
          <w:p>
            <w:pPr>
              <w:pStyle w:val="TableParagraph"/>
              <w:spacing w:line="268" w:lineRule="exact"/>
              <w:ind w:left="110"/>
              <w:rPr>
                <w:sz w:val="24"/>
              </w:rPr>
            </w:pPr>
            <w:r>
              <w:rPr>
                <w:spacing w:val="-10"/>
                <w:sz w:val="24"/>
              </w:rPr>
              <w:t>8</w:t>
            </w:r>
          </w:p>
        </w:tc>
        <w:tc>
          <w:tcPr>
            <w:tcW w:w="1846" w:type="dxa"/>
            <w:tcBorders>
              <w:bottom w:val="nil"/>
            </w:tcBorders>
          </w:tcPr>
          <w:p>
            <w:pPr>
              <w:pStyle w:val="TableParagraph"/>
              <w:spacing w:line="268" w:lineRule="exact"/>
              <w:ind w:left="110"/>
              <w:rPr>
                <w:sz w:val="24"/>
              </w:rPr>
            </w:pPr>
            <w:r>
              <w:rPr>
                <w:sz w:val="24"/>
              </w:rPr>
              <w:t>Jurnal </w:t>
            </w:r>
            <w:r>
              <w:rPr>
                <w:spacing w:val="-5"/>
                <w:sz w:val="24"/>
              </w:rPr>
              <w:t>ini</w:t>
            </w:r>
          </w:p>
        </w:tc>
        <w:tc>
          <w:tcPr>
            <w:tcW w:w="1841" w:type="dxa"/>
            <w:tcBorders>
              <w:bottom w:val="nil"/>
            </w:tcBorders>
          </w:tcPr>
          <w:p>
            <w:pPr>
              <w:pStyle w:val="TableParagraph"/>
              <w:spacing w:line="268" w:lineRule="exact"/>
              <w:ind w:left="108"/>
              <w:rPr>
                <w:sz w:val="24"/>
              </w:rPr>
            </w:pPr>
            <w:r>
              <w:rPr>
                <w:spacing w:val="-2"/>
                <w:sz w:val="24"/>
              </w:rPr>
              <w:t>Penelitian</w:t>
            </w:r>
          </w:p>
        </w:tc>
        <w:tc>
          <w:tcPr>
            <w:tcW w:w="3263" w:type="dxa"/>
            <w:tcBorders>
              <w:bottom w:val="nil"/>
            </w:tcBorders>
          </w:tcPr>
          <w:p>
            <w:pPr>
              <w:pStyle w:val="TableParagraph"/>
              <w:spacing w:line="268" w:lineRule="exact"/>
              <w:ind w:left="110"/>
              <w:rPr>
                <w:sz w:val="24"/>
              </w:rPr>
            </w:pPr>
            <w:r>
              <w:rPr>
                <w:sz w:val="24"/>
              </w:rPr>
              <w:t>Hasil</w:t>
            </w:r>
            <w:r>
              <w:rPr>
                <w:spacing w:val="-3"/>
                <w:sz w:val="24"/>
              </w:rPr>
              <w:t> </w:t>
            </w:r>
            <w:r>
              <w:rPr>
                <w:sz w:val="24"/>
              </w:rPr>
              <w:t>penelitian</w:t>
            </w:r>
            <w:r>
              <w:rPr>
                <w:spacing w:val="-2"/>
                <w:sz w:val="24"/>
              </w:rPr>
              <w:t> </w:t>
            </w:r>
            <w:r>
              <w:rPr>
                <w:spacing w:val="-5"/>
                <w:sz w:val="24"/>
              </w:rPr>
              <w:t>ini</w:t>
            </w:r>
          </w:p>
        </w:tc>
        <w:tc>
          <w:tcPr>
            <w:tcW w:w="1841" w:type="dxa"/>
            <w:tcBorders>
              <w:bottom w:val="nil"/>
            </w:tcBorders>
          </w:tcPr>
          <w:p>
            <w:pPr>
              <w:pStyle w:val="TableParagraph"/>
              <w:spacing w:line="268" w:lineRule="exact"/>
              <w:ind w:left="107"/>
              <w:rPr>
                <w:sz w:val="24"/>
              </w:rPr>
            </w:pPr>
            <w:r>
              <w:rPr>
                <w:sz w:val="24"/>
              </w:rPr>
              <w:t>Penelitian</w:t>
            </w:r>
            <w:r>
              <w:rPr>
                <w:spacing w:val="-3"/>
                <w:sz w:val="24"/>
              </w:rPr>
              <w:t> </w:t>
            </w:r>
            <w:r>
              <w:rPr>
                <w:spacing w:val="-5"/>
                <w:sz w:val="24"/>
              </w:rPr>
              <w:t>ini</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disusun </w:t>
            </w:r>
            <w:r>
              <w:rPr>
                <w:spacing w:val="-4"/>
                <w:sz w:val="24"/>
              </w:rPr>
              <w:t>oleh</w:t>
            </w:r>
          </w:p>
        </w:tc>
        <w:tc>
          <w:tcPr>
            <w:tcW w:w="1841" w:type="dxa"/>
            <w:tcBorders>
              <w:top w:val="nil"/>
              <w:bottom w:val="nil"/>
            </w:tcBorders>
          </w:tcPr>
          <w:p>
            <w:pPr>
              <w:pStyle w:val="TableParagraph"/>
              <w:spacing w:before="133"/>
              <w:ind w:left="108"/>
              <w:rPr>
                <w:sz w:val="24"/>
              </w:rPr>
            </w:pPr>
            <w:r>
              <w:rPr>
                <w:spacing w:val="-2"/>
                <w:sz w:val="24"/>
              </w:rPr>
              <w:t>menggunakan</w:t>
            </w:r>
          </w:p>
        </w:tc>
        <w:tc>
          <w:tcPr>
            <w:tcW w:w="3263" w:type="dxa"/>
            <w:tcBorders>
              <w:top w:val="nil"/>
              <w:bottom w:val="nil"/>
            </w:tcBorders>
          </w:tcPr>
          <w:p>
            <w:pPr>
              <w:pStyle w:val="TableParagraph"/>
              <w:spacing w:before="133"/>
              <w:ind w:left="110"/>
              <w:rPr>
                <w:sz w:val="24"/>
              </w:rPr>
            </w:pPr>
            <w:r>
              <w:rPr>
                <w:sz w:val="24"/>
              </w:rPr>
              <w:t>menunjukkan</w:t>
            </w:r>
            <w:r>
              <w:rPr>
                <w:spacing w:val="-1"/>
                <w:sz w:val="24"/>
              </w:rPr>
              <w:t> </w:t>
            </w:r>
            <w:r>
              <w:rPr>
                <w:spacing w:val="-2"/>
                <w:sz w:val="24"/>
              </w:rPr>
              <w:t>Program</w:t>
            </w:r>
          </w:p>
        </w:tc>
        <w:tc>
          <w:tcPr>
            <w:tcW w:w="1841" w:type="dxa"/>
            <w:tcBorders>
              <w:top w:val="nil"/>
              <w:bottom w:val="nil"/>
            </w:tcBorders>
          </w:tcPr>
          <w:p>
            <w:pPr>
              <w:pStyle w:val="TableParagraph"/>
              <w:spacing w:before="133"/>
              <w:ind w:left="107"/>
              <w:rPr>
                <w:sz w:val="24"/>
              </w:rPr>
            </w:pPr>
            <w:r>
              <w:rPr>
                <w:spacing w:val="-2"/>
                <w:sz w:val="24"/>
              </w:rPr>
              <w:t>berfokus</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Taufikurrahman,</w:t>
            </w:r>
          </w:p>
        </w:tc>
        <w:tc>
          <w:tcPr>
            <w:tcW w:w="1841" w:type="dxa"/>
            <w:tcBorders>
              <w:top w:val="nil"/>
              <w:bottom w:val="nil"/>
            </w:tcBorders>
          </w:tcPr>
          <w:p>
            <w:pPr>
              <w:pStyle w:val="TableParagraph"/>
              <w:spacing w:before="133"/>
              <w:ind w:left="108"/>
              <w:rPr>
                <w:sz w:val="24"/>
              </w:rPr>
            </w:pPr>
            <w:r>
              <w:rPr>
                <w:spacing w:val="-2"/>
                <w:sz w:val="24"/>
              </w:rPr>
              <w:t>penelitan</w:t>
            </w:r>
          </w:p>
        </w:tc>
        <w:tc>
          <w:tcPr>
            <w:tcW w:w="3263" w:type="dxa"/>
            <w:tcBorders>
              <w:top w:val="nil"/>
              <w:bottom w:val="nil"/>
            </w:tcBorders>
          </w:tcPr>
          <w:p>
            <w:pPr>
              <w:pStyle w:val="TableParagraph"/>
              <w:spacing w:before="133"/>
              <w:ind w:left="110"/>
              <w:rPr>
                <w:sz w:val="24"/>
              </w:rPr>
            </w:pPr>
            <w:r>
              <w:rPr>
                <w:sz w:val="24"/>
              </w:rPr>
              <w:t>pelaksanaan</w:t>
            </w:r>
            <w:r>
              <w:rPr>
                <w:spacing w:val="-3"/>
                <w:sz w:val="24"/>
              </w:rPr>
              <w:t> </w:t>
            </w:r>
            <w:r>
              <w:rPr>
                <w:sz w:val="24"/>
              </w:rPr>
              <w:t>manasik</w:t>
            </w:r>
            <w:r>
              <w:rPr>
                <w:spacing w:val="-2"/>
                <w:sz w:val="24"/>
              </w:rPr>
              <w:t> </w:t>
            </w:r>
            <w:r>
              <w:rPr>
                <w:spacing w:val="-4"/>
                <w:sz w:val="24"/>
              </w:rPr>
              <w:t>haji</w:t>
            </w:r>
          </w:p>
        </w:tc>
        <w:tc>
          <w:tcPr>
            <w:tcW w:w="1841" w:type="dxa"/>
            <w:tcBorders>
              <w:top w:val="nil"/>
              <w:bottom w:val="nil"/>
            </w:tcBorders>
          </w:tcPr>
          <w:p>
            <w:pPr>
              <w:pStyle w:val="TableParagraph"/>
              <w:spacing w:before="133"/>
              <w:ind w:left="107"/>
              <w:rPr>
                <w:sz w:val="24"/>
              </w:rPr>
            </w:pPr>
            <w:r>
              <w:rPr>
                <w:spacing w:val="-2"/>
                <w:sz w:val="24"/>
              </w:rPr>
              <w:t>Manajemen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Iim</w:t>
            </w:r>
            <w:r>
              <w:rPr>
                <w:spacing w:val="-4"/>
                <w:sz w:val="24"/>
              </w:rPr>
              <w:t> </w:t>
            </w:r>
            <w:r>
              <w:rPr>
                <w:spacing w:val="-2"/>
                <w:sz w:val="24"/>
              </w:rPr>
              <w:t>Wasliman,</w:t>
            </w:r>
          </w:p>
        </w:tc>
        <w:tc>
          <w:tcPr>
            <w:tcW w:w="1841" w:type="dxa"/>
            <w:tcBorders>
              <w:top w:val="nil"/>
              <w:bottom w:val="nil"/>
            </w:tcBorders>
          </w:tcPr>
          <w:p>
            <w:pPr>
              <w:pStyle w:val="TableParagraph"/>
              <w:spacing w:before="133"/>
              <w:ind w:left="108"/>
              <w:rPr>
                <w:sz w:val="24"/>
              </w:rPr>
            </w:pPr>
            <w:r>
              <w:rPr>
                <w:spacing w:val="-2"/>
                <w:sz w:val="24"/>
              </w:rPr>
              <w:t>kualitatif</w:t>
            </w:r>
          </w:p>
        </w:tc>
        <w:tc>
          <w:tcPr>
            <w:tcW w:w="3263" w:type="dxa"/>
            <w:tcBorders>
              <w:top w:val="nil"/>
              <w:bottom w:val="nil"/>
            </w:tcBorders>
          </w:tcPr>
          <w:p>
            <w:pPr>
              <w:pStyle w:val="TableParagraph"/>
              <w:spacing w:before="133"/>
              <w:ind w:left="110"/>
              <w:rPr>
                <w:sz w:val="24"/>
              </w:rPr>
            </w:pPr>
            <w:r>
              <w:rPr>
                <w:sz w:val="24"/>
              </w:rPr>
              <w:t>sebagai</w:t>
            </w:r>
            <w:r>
              <w:rPr>
                <w:spacing w:val="-3"/>
                <w:sz w:val="24"/>
              </w:rPr>
              <w:t> </w:t>
            </w:r>
            <w:r>
              <w:rPr>
                <w:sz w:val="24"/>
              </w:rPr>
              <w:t>upaya</w:t>
            </w:r>
            <w:r>
              <w:rPr>
                <w:spacing w:val="-1"/>
                <w:sz w:val="24"/>
              </w:rPr>
              <w:t> </w:t>
            </w:r>
            <w:r>
              <w:rPr>
                <w:spacing w:val="-2"/>
                <w:sz w:val="24"/>
              </w:rPr>
              <w:t>peningkatan</w:t>
            </w:r>
          </w:p>
        </w:tc>
        <w:tc>
          <w:tcPr>
            <w:tcW w:w="1841" w:type="dxa"/>
            <w:tcBorders>
              <w:top w:val="nil"/>
              <w:bottom w:val="nil"/>
            </w:tcBorders>
          </w:tcPr>
          <w:p>
            <w:pPr>
              <w:pStyle w:val="TableParagraph"/>
              <w:spacing w:before="133"/>
              <w:ind w:left="107"/>
              <w:rPr>
                <w:sz w:val="24"/>
              </w:rPr>
            </w:pPr>
            <w:r>
              <w:rPr>
                <w:spacing w:val="-2"/>
                <w:sz w:val="24"/>
              </w:rPr>
              <w:t>Bimbingan</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dan</w:t>
            </w:r>
            <w:r>
              <w:rPr>
                <w:spacing w:val="-1"/>
                <w:sz w:val="24"/>
              </w:rPr>
              <w:t> </w:t>
            </w:r>
            <w:r>
              <w:rPr>
                <w:spacing w:val="-5"/>
                <w:sz w:val="24"/>
              </w:rPr>
              <w:t>Eva</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pengetahuan</w:t>
            </w:r>
            <w:r>
              <w:rPr>
                <w:spacing w:val="-4"/>
                <w:sz w:val="24"/>
              </w:rPr>
              <w:t> </w:t>
            </w:r>
            <w:r>
              <w:rPr>
                <w:sz w:val="24"/>
              </w:rPr>
              <w:t>ibadah</w:t>
            </w:r>
            <w:r>
              <w:rPr>
                <w:spacing w:val="-2"/>
                <w:sz w:val="24"/>
              </w:rPr>
              <w:t> </w:t>
            </w:r>
            <w:r>
              <w:rPr>
                <w:sz w:val="24"/>
              </w:rPr>
              <w:t>haji</w:t>
            </w:r>
            <w:r>
              <w:rPr>
                <w:spacing w:val="1"/>
                <w:sz w:val="24"/>
              </w:rPr>
              <w:t> </w:t>
            </w:r>
            <w:r>
              <w:rPr>
                <w:spacing w:val="-5"/>
                <w:sz w:val="24"/>
              </w:rPr>
              <w:t>di</w:t>
            </w:r>
          </w:p>
        </w:tc>
        <w:tc>
          <w:tcPr>
            <w:tcW w:w="1841" w:type="dxa"/>
            <w:tcBorders>
              <w:top w:val="nil"/>
              <w:bottom w:val="nil"/>
            </w:tcBorders>
          </w:tcPr>
          <w:p>
            <w:pPr>
              <w:pStyle w:val="TableParagraph"/>
              <w:spacing w:before="133"/>
              <w:ind w:left="107"/>
              <w:rPr>
                <w:sz w:val="24"/>
              </w:rPr>
            </w:pPr>
            <w:r>
              <w:rPr>
                <w:sz w:val="24"/>
              </w:rPr>
              <w:t>Manasik</w:t>
            </w:r>
            <w:r>
              <w:rPr>
                <w:spacing w:val="-2"/>
                <w:sz w:val="24"/>
              </w:rPr>
              <w:t> </w:t>
            </w:r>
            <w:r>
              <w:rPr>
                <w:spacing w:val="-4"/>
                <w:sz w:val="24"/>
              </w:rPr>
              <w:t>Haji</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Dianawati.</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KBIHU</w:t>
            </w:r>
            <w:r>
              <w:rPr>
                <w:spacing w:val="-1"/>
                <w:sz w:val="24"/>
              </w:rPr>
              <w:t> </w:t>
            </w:r>
            <w:r>
              <w:rPr>
                <w:sz w:val="24"/>
              </w:rPr>
              <w:t>Armina</w:t>
            </w:r>
            <w:r>
              <w:rPr>
                <w:spacing w:val="-1"/>
                <w:sz w:val="24"/>
              </w:rPr>
              <w:t> </w:t>
            </w:r>
            <w:r>
              <w:rPr>
                <w:sz w:val="24"/>
              </w:rPr>
              <w:t>Kota</w:t>
            </w:r>
            <w:r>
              <w:rPr>
                <w:spacing w:val="-1"/>
                <w:sz w:val="24"/>
              </w:rPr>
              <w:t> </w:t>
            </w:r>
            <w:r>
              <w:rPr>
                <w:spacing w:val="-2"/>
                <w:sz w:val="24"/>
              </w:rPr>
              <w:t>Palangka</w:t>
            </w:r>
          </w:p>
        </w:tc>
        <w:tc>
          <w:tcPr>
            <w:tcW w:w="1841" w:type="dxa"/>
            <w:tcBorders>
              <w:top w:val="nil"/>
              <w:bottom w:val="nil"/>
            </w:tcBorders>
          </w:tcPr>
          <w:p>
            <w:pPr>
              <w:pStyle w:val="TableParagraph"/>
              <w:spacing w:before="133"/>
              <w:ind w:left="107"/>
              <w:rPr>
                <w:sz w:val="24"/>
              </w:rPr>
            </w:pPr>
            <w:r>
              <w:rPr>
                <w:sz w:val="24"/>
              </w:rPr>
              <w:t>Dalam</w:t>
            </w:r>
            <w:r>
              <w:rPr>
                <w:spacing w:val="-2"/>
                <w:sz w:val="24"/>
              </w:rPr>
              <w:t> Membina</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Dengan</w:t>
            </w:r>
            <w:r>
              <w:rPr>
                <w:spacing w:val="-4"/>
                <w:sz w:val="24"/>
              </w:rPr>
              <w:t> </w:t>
            </w:r>
            <w:r>
              <w:rPr>
                <w:spacing w:val="-2"/>
                <w:sz w:val="24"/>
              </w:rPr>
              <w:t>Judul</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Raya</w:t>
            </w:r>
            <w:r>
              <w:rPr>
                <w:spacing w:val="-3"/>
                <w:sz w:val="24"/>
              </w:rPr>
              <w:t> </w:t>
            </w:r>
            <w:r>
              <w:rPr>
                <w:sz w:val="24"/>
              </w:rPr>
              <w:t>yaitu</w:t>
            </w:r>
            <w:r>
              <w:rPr>
                <w:spacing w:val="-3"/>
                <w:sz w:val="24"/>
              </w:rPr>
              <w:t> </w:t>
            </w:r>
            <w:r>
              <w:rPr>
                <w:sz w:val="24"/>
              </w:rPr>
              <w:t>mulai</w:t>
            </w:r>
            <w:r>
              <w:rPr>
                <w:spacing w:val="-2"/>
                <w:sz w:val="24"/>
              </w:rPr>
              <w:t> </w:t>
            </w:r>
            <w:r>
              <w:rPr>
                <w:spacing w:val="-4"/>
                <w:sz w:val="24"/>
              </w:rPr>
              <w:t>dari</w:t>
            </w:r>
          </w:p>
        </w:tc>
        <w:tc>
          <w:tcPr>
            <w:tcW w:w="1841" w:type="dxa"/>
            <w:tcBorders>
              <w:top w:val="nil"/>
              <w:bottom w:val="nil"/>
            </w:tcBorders>
          </w:tcPr>
          <w:p>
            <w:pPr>
              <w:pStyle w:val="TableParagraph"/>
              <w:spacing w:before="133"/>
              <w:ind w:left="107"/>
              <w:rPr>
                <w:sz w:val="24"/>
              </w:rPr>
            </w:pPr>
            <w:r>
              <w:rPr>
                <w:spacing w:val="-2"/>
                <w:sz w:val="24"/>
              </w:rPr>
              <w:t>Kemandirian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Manajemen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pendaftaran,</w:t>
            </w:r>
            <w:r>
              <w:rPr>
                <w:spacing w:val="-4"/>
                <w:sz w:val="24"/>
              </w:rPr>
              <w:t> </w:t>
            </w:r>
            <w:r>
              <w:rPr>
                <w:spacing w:val="-2"/>
                <w:sz w:val="24"/>
              </w:rPr>
              <w:t>bimbingan</w:t>
            </w:r>
          </w:p>
        </w:tc>
        <w:tc>
          <w:tcPr>
            <w:tcW w:w="1841" w:type="dxa"/>
            <w:tcBorders>
              <w:top w:val="nil"/>
              <w:bottom w:val="nil"/>
            </w:tcBorders>
          </w:tcPr>
          <w:p>
            <w:pPr>
              <w:pStyle w:val="TableParagraph"/>
              <w:spacing w:before="133"/>
              <w:ind w:left="107"/>
              <w:rPr>
                <w:sz w:val="24"/>
              </w:rPr>
            </w:pPr>
            <w:r>
              <w:rPr>
                <w:sz w:val="24"/>
              </w:rPr>
              <w:t>Calon</w:t>
            </w:r>
            <w:r>
              <w:rPr>
                <w:spacing w:val="-1"/>
                <w:sz w:val="24"/>
              </w:rPr>
              <w:t> </w:t>
            </w:r>
            <w:r>
              <w:rPr>
                <w:spacing w:val="-2"/>
                <w:sz w:val="24"/>
              </w:rPr>
              <w:t>Jamaah</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Bimbingan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manasik</w:t>
            </w:r>
            <w:r>
              <w:rPr>
                <w:spacing w:val="-2"/>
                <w:sz w:val="24"/>
              </w:rPr>
              <w:t> </w:t>
            </w:r>
            <w:r>
              <w:rPr>
                <w:sz w:val="24"/>
              </w:rPr>
              <w:t>haji,</w:t>
            </w:r>
            <w:r>
              <w:rPr>
                <w:spacing w:val="-2"/>
                <w:sz w:val="24"/>
              </w:rPr>
              <w:t> </w:t>
            </w:r>
            <w:r>
              <w:rPr>
                <w:sz w:val="24"/>
              </w:rPr>
              <w:t>bimbingan</w:t>
            </w:r>
            <w:r>
              <w:rPr>
                <w:spacing w:val="1"/>
                <w:sz w:val="24"/>
              </w:rPr>
              <w:t> </w:t>
            </w:r>
            <w:r>
              <w:rPr>
                <w:spacing w:val="-4"/>
                <w:sz w:val="24"/>
              </w:rPr>
              <w:t>pada</w:t>
            </w:r>
          </w:p>
        </w:tc>
        <w:tc>
          <w:tcPr>
            <w:tcW w:w="1841" w:type="dxa"/>
            <w:tcBorders>
              <w:top w:val="nil"/>
              <w:bottom w:val="nil"/>
            </w:tcBorders>
          </w:tcPr>
          <w:p>
            <w:pPr>
              <w:pStyle w:val="TableParagraph"/>
              <w:spacing w:before="133"/>
              <w:ind w:left="107"/>
              <w:rPr>
                <w:sz w:val="24"/>
              </w:rPr>
            </w:pPr>
            <w:r>
              <w:rPr>
                <w:sz w:val="24"/>
              </w:rPr>
              <w:t>Haji</w:t>
            </w:r>
            <w:r>
              <w:rPr>
                <w:spacing w:val="-1"/>
                <w:sz w:val="24"/>
              </w:rPr>
              <w:t> </w:t>
            </w:r>
            <w:r>
              <w:rPr>
                <w:spacing w:val="-2"/>
                <w:sz w:val="24"/>
              </w:rPr>
              <w:t>Tahun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Manasik</w:t>
            </w:r>
            <w:r>
              <w:rPr>
                <w:spacing w:val="-2"/>
                <w:sz w:val="24"/>
              </w:rPr>
              <w:t> </w:t>
            </w:r>
            <w:r>
              <w:rPr>
                <w:spacing w:val="-4"/>
                <w:sz w:val="24"/>
              </w:rPr>
              <w:t>Haji</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saat</w:t>
            </w:r>
            <w:r>
              <w:rPr>
                <w:spacing w:val="-2"/>
                <w:sz w:val="24"/>
              </w:rPr>
              <w:t> </w:t>
            </w:r>
            <w:r>
              <w:rPr>
                <w:sz w:val="24"/>
              </w:rPr>
              <w:t>pelaksanaan</w:t>
            </w:r>
            <w:r>
              <w:rPr>
                <w:spacing w:val="-1"/>
                <w:sz w:val="24"/>
              </w:rPr>
              <w:t> </w:t>
            </w:r>
            <w:r>
              <w:rPr>
                <w:sz w:val="24"/>
              </w:rPr>
              <w:t>ibadah</w:t>
            </w:r>
            <w:r>
              <w:rPr>
                <w:spacing w:val="1"/>
                <w:sz w:val="24"/>
              </w:rPr>
              <w:t> </w:t>
            </w:r>
            <w:r>
              <w:rPr>
                <w:sz w:val="24"/>
              </w:rPr>
              <w:t>haji</w:t>
            </w:r>
            <w:r>
              <w:rPr>
                <w:spacing w:val="-1"/>
                <w:sz w:val="24"/>
              </w:rPr>
              <w:t> </w:t>
            </w:r>
            <w:r>
              <w:rPr>
                <w:spacing w:val="-5"/>
                <w:sz w:val="24"/>
              </w:rPr>
              <w:t>di</w:t>
            </w:r>
          </w:p>
        </w:tc>
        <w:tc>
          <w:tcPr>
            <w:tcW w:w="1841" w:type="dxa"/>
            <w:tcBorders>
              <w:top w:val="nil"/>
              <w:bottom w:val="nil"/>
            </w:tcBorders>
          </w:tcPr>
          <w:p>
            <w:pPr>
              <w:pStyle w:val="TableParagraph"/>
              <w:spacing w:before="133"/>
              <w:ind w:left="107"/>
              <w:rPr>
                <w:sz w:val="24"/>
              </w:rPr>
            </w:pPr>
            <w:r>
              <w:rPr>
                <w:spacing w:val="-2"/>
                <w:sz w:val="24"/>
              </w:rPr>
              <w:t>2023.</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Dalam</w:t>
            </w:r>
            <w:r>
              <w:rPr>
                <w:spacing w:val="-2"/>
                <w:sz w:val="24"/>
              </w:rPr>
              <w:t> Membina</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Arab</w:t>
            </w:r>
            <w:r>
              <w:rPr>
                <w:spacing w:val="-2"/>
                <w:sz w:val="24"/>
              </w:rPr>
              <w:t> </w:t>
            </w:r>
            <w:r>
              <w:rPr>
                <w:sz w:val="24"/>
              </w:rPr>
              <w:t>Saudi,</w:t>
            </w:r>
            <w:r>
              <w:rPr>
                <w:spacing w:val="-2"/>
                <w:sz w:val="24"/>
              </w:rPr>
              <w:t> pemulangan,</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Kemandirian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hingga</w:t>
            </w:r>
            <w:r>
              <w:rPr>
                <w:spacing w:val="-3"/>
                <w:sz w:val="24"/>
              </w:rPr>
              <w:t> </w:t>
            </w:r>
            <w:r>
              <w:rPr>
                <w:sz w:val="24"/>
              </w:rPr>
              <w:t>pembinaan</w:t>
            </w:r>
            <w:r>
              <w:rPr>
                <w:spacing w:val="-1"/>
                <w:sz w:val="24"/>
              </w:rPr>
              <w:t> </w:t>
            </w:r>
            <w:r>
              <w:rPr>
                <w:spacing w:val="-5"/>
                <w:sz w:val="24"/>
              </w:rPr>
              <w:t>dan</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Calon</w:t>
            </w:r>
            <w:r>
              <w:rPr>
                <w:spacing w:val="-1"/>
                <w:sz w:val="24"/>
              </w:rPr>
              <w:t> </w:t>
            </w:r>
            <w:r>
              <w:rPr>
                <w:spacing w:val="-2"/>
                <w:sz w:val="24"/>
              </w:rPr>
              <w:t>Jamaah</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bimbingan</w:t>
            </w:r>
            <w:r>
              <w:rPr>
                <w:spacing w:val="-3"/>
                <w:sz w:val="24"/>
              </w:rPr>
              <w:t> </w:t>
            </w:r>
            <w:r>
              <w:rPr>
                <w:sz w:val="24"/>
              </w:rPr>
              <w:t>setelah</w:t>
            </w:r>
            <w:r>
              <w:rPr>
                <w:spacing w:val="-2"/>
                <w:sz w:val="24"/>
              </w:rPr>
              <w:t> pelaksanaan</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Haji</w:t>
            </w:r>
            <w:r>
              <w:rPr>
                <w:spacing w:val="-1"/>
                <w:sz w:val="24"/>
              </w:rPr>
              <w:t> </w:t>
            </w:r>
            <w:r>
              <w:rPr>
                <w:spacing w:val="-2"/>
                <w:sz w:val="24"/>
              </w:rPr>
              <w:t>Tahun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ibadah</w:t>
            </w:r>
            <w:r>
              <w:rPr>
                <w:spacing w:val="-2"/>
                <w:sz w:val="24"/>
              </w:rPr>
              <w:t> </w:t>
            </w:r>
            <w:r>
              <w:rPr>
                <w:sz w:val="24"/>
              </w:rPr>
              <w:t>Haji.</w:t>
            </w:r>
            <w:r>
              <w:rPr>
                <w:spacing w:val="-2"/>
                <w:sz w:val="24"/>
              </w:rPr>
              <w:t> Metode</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2023.</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pembelajaran</w:t>
            </w:r>
            <w:r>
              <w:rPr>
                <w:spacing w:val="-3"/>
                <w:sz w:val="24"/>
              </w:rPr>
              <w:t> </w:t>
            </w:r>
            <w:r>
              <w:rPr>
                <w:spacing w:val="-4"/>
                <w:sz w:val="24"/>
              </w:rPr>
              <w:t>dalam</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pelaksanaan</w:t>
            </w:r>
            <w:r>
              <w:rPr>
                <w:spacing w:val="-3"/>
                <w:sz w:val="24"/>
              </w:rPr>
              <w:t> </w:t>
            </w:r>
            <w:r>
              <w:rPr>
                <w:sz w:val="24"/>
              </w:rPr>
              <w:t>manasik</w:t>
            </w:r>
            <w:r>
              <w:rPr>
                <w:spacing w:val="-2"/>
                <w:sz w:val="24"/>
              </w:rPr>
              <w:t> </w:t>
            </w:r>
            <w:r>
              <w:rPr>
                <w:spacing w:val="-4"/>
                <w:sz w:val="24"/>
              </w:rPr>
              <w:t>haji</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sebagai</w:t>
            </w:r>
            <w:r>
              <w:rPr>
                <w:spacing w:val="-3"/>
                <w:sz w:val="24"/>
              </w:rPr>
              <w:t> </w:t>
            </w:r>
            <w:r>
              <w:rPr>
                <w:sz w:val="24"/>
              </w:rPr>
              <w:t>upaya</w:t>
            </w:r>
            <w:r>
              <w:rPr>
                <w:spacing w:val="-1"/>
                <w:sz w:val="24"/>
              </w:rPr>
              <w:t> </w:t>
            </w:r>
            <w:r>
              <w:rPr>
                <w:spacing w:val="-2"/>
                <w:sz w:val="24"/>
              </w:rPr>
              <w:t>peningkatan</w:t>
            </w:r>
          </w:p>
        </w:tc>
        <w:tc>
          <w:tcPr>
            <w:tcW w:w="1841" w:type="dxa"/>
            <w:tcBorders>
              <w:top w:val="nil"/>
              <w:bottom w:val="nil"/>
            </w:tcBorders>
          </w:tcPr>
          <w:p>
            <w:pPr>
              <w:pStyle w:val="TableParagraph"/>
              <w:rPr>
                <w:sz w:val="24"/>
              </w:rPr>
            </w:pP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pengetahuan</w:t>
            </w:r>
            <w:r>
              <w:rPr>
                <w:spacing w:val="-2"/>
                <w:sz w:val="24"/>
              </w:rPr>
              <w:t> </w:t>
            </w:r>
            <w:r>
              <w:rPr>
                <w:sz w:val="24"/>
              </w:rPr>
              <w:t>ibadah</w:t>
            </w:r>
            <w:r>
              <w:rPr>
                <w:spacing w:val="-2"/>
                <w:sz w:val="24"/>
              </w:rPr>
              <w:t> </w:t>
            </w:r>
            <w:r>
              <w:rPr>
                <w:sz w:val="24"/>
              </w:rPr>
              <w:t>haji</w:t>
            </w:r>
            <w:r>
              <w:rPr>
                <w:spacing w:val="1"/>
                <w:sz w:val="24"/>
              </w:rPr>
              <w:t> </w:t>
            </w:r>
            <w:r>
              <w:rPr>
                <w:spacing w:val="-4"/>
                <w:sz w:val="24"/>
              </w:rPr>
              <w:t>bagi</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calon</w:t>
            </w:r>
            <w:r>
              <w:rPr>
                <w:spacing w:val="-1"/>
                <w:sz w:val="24"/>
              </w:rPr>
              <w:t> </w:t>
            </w:r>
            <w:r>
              <w:rPr>
                <w:sz w:val="24"/>
              </w:rPr>
              <w:t>jamaah</w:t>
            </w:r>
            <w:r>
              <w:rPr>
                <w:spacing w:val="-1"/>
                <w:sz w:val="24"/>
              </w:rPr>
              <w:t> </w:t>
            </w:r>
            <w:r>
              <w:rPr>
                <w:sz w:val="24"/>
              </w:rPr>
              <w:t>haji</w:t>
            </w:r>
            <w:r>
              <w:rPr>
                <w:spacing w:val="-1"/>
                <w:sz w:val="24"/>
              </w:rPr>
              <w:t> </w:t>
            </w:r>
            <w:r>
              <w:rPr>
                <w:sz w:val="24"/>
              </w:rPr>
              <w:t>di</w:t>
            </w:r>
            <w:r>
              <w:rPr>
                <w:spacing w:val="-1"/>
                <w:sz w:val="24"/>
              </w:rPr>
              <w:t> </w:t>
            </w:r>
            <w:r>
              <w:rPr>
                <w:spacing w:val="-2"/>
                <w:sz w:val="24"/>
              </w:rPr>
              <w:t>KBIHU</w:t>
            </w:r>
          </w:p>
        </w:tc>
        <w:tc>
          <w:tcPr>
            <w:tcW w:w="1841" w:type="dxa"/>
            <w:tcBorders>
              <w:top w:val="nil"/>
              <w:bottom w:val="nil"/>
            </w:tcBorders>
          </w:tcPr>
          <w:p>
            <w:pPr>
              <w:pStyle w:val="TableParagraph"/>
              <w:rPr>
                <w:sz w:val="24"/>
              </w:rPr>
            </w:pPr>
          </w:p>
        </w:tc>
      </w:tr>
      <w:tr>
        <w:trPr>
          <w:trHeight w:val="692" w:hRule="atLeast"/>
        </w:trPr>
        <w:tc>
          <w:tcPr>
            <w:tcW w:w="566" w:type="dxa"/>
            <w:tcBorders>
              <w:top w:val="nil"/>
            </w:tcBorders>
          </w:tcPr>
          <w:p>
            <w:pPr>
              <w:pStyle w:val="TableParagraph"/>
              <w:rPr>
                <w:sz w:val="24"/>
              </w:rPr>
            </w:pPr>
          </w:p>
        </w:tc>
        <w:tc>
          <w:tcPr>
            <w:tcW w:w="1846" w:type="dxa"/>
            <w:tcBorders>
              <w:top w:val="nil"/>
            </w:tcBorders>
          </w:tcPr>
          <w:p>
            <w:pPr>
              <w:pStyle w:val="TableParagraph"/>
              <w:rPr>
                <w:sz w:val="24"/>
              </w:rPr>
            </w:pPr>
          </w:p>
        </w:tc>
        <w:tc>
          <w:tcPr>
            <w:tcW w:w="1841" w:type="dxa"/>
            <w:tcBorders>
              <w:top w:val="nil"/>
            </w:tcBorders>
          </w:tcPr>
          <w:p>
            <w:pPr>
              <w:pStyle w:val="TableParagraph"/>
              <w:rPr>
                <w:sz w:val="24"/>
              </w:rPr>
            </w:pPr>
          </w:p>
        </w:tc>
        <w:tc>
          <w:tcPr>
            <w:tcW w:w="3263" w:type="dxa"/>
            <w:tcBorders>
              <w:top w:val="nil"/>
            </w:tcBorders>
          </w:tcPr>
          <w:p>
            <w:pPr>
              <w:pStyle w:val="TableParagraph"/>
              <w:spacing w:before="133"/>
              <w:ind w:left="110"/>
              <w:rPr>
                <w:sz w:val="24"/>
              </w:rPr>
            </w:pPr>
            <w:r>
              <w:rPr>
                <w:sz w:val="24"/>
              </w:rPr>
              <w:t>Armina</w:t>
            </w:r>
            <w:r>
              <w:rPr>
                <w:spacing w:val="-3"/>
                <w:sz w:val="24"/>
              </w:rPr>
              <w:t> </w:t>
            </w:r>
            <w:r>
              <w:rPr>
                <w:sz w:val="24"/>
              </w:rPr>
              <w:t>Kota</w:t>
            </w:r>
            <w:r>
              <w:rPr>
                <w:spacing w:val="-3"/>
                <w:sz w:val="24"/>
              </w:rPr>
              <w:t> </w:t>
            </w:r>
            <w:r>
              <w:rPr>
                <w:sz w:val="24"/>
              </w:rPr>
              <w:t>Palangka</w:t>
            </w:r>
            <w:r>
              <w:rPr>
                <w:spacing w:val="-2"/>
                <w:sz w:val="24"/>
              </w:rPr>
              <w:t> </w:t>
            </w:r>
            <w:r>
              <w:rPr>
                <w:spacing w:val="-4"/>
                <w:sz w:val="24"/>
              </w:rPr>
              <w:t>Raya</w:t>
            </w:r>
          </w:p>
        </w:tc>
        <w:tc>
          <w:tcPr>
            <w:tcW w:w="1841" w:type="dxa"/>
            <w:tcBorders>
              <w:top w:val="nil"/>
            </w:tcBorders>
          </w:tcPr>
          <w:p>
            <w:pPr>
              <w:pStyle w:val="TableParagraph"/>
              <w:rPr>
                <w:sz w:val="24"/>
              </w:rPr>
            </w:pPr>
          </w:p>
        </w:tc>
      </w:tr>
    </w:tbl>
    <w:p>
      <w:pPr>
        <w:pStyle w:val="TableParagraph"/>
        <w:spacing w:after="0"/>
        <w:rPr>
          <w:sz w:val="24"/>
        </w:rPr>
        <w:sectPr>
          <w:pgSz w:w="11910" w:h="16840"/>
          <w:pgMar w:header="0" w:footer="1056" w:top="1920" w:bottom="1240" w:left="1417" w:right="850"/>
        </w:sectPr>
      </w:pPr>
    </w:p>
    <w:p>
      <w:pPr>
        <w:pStyle w:val="BodyText"/>
        <w:spacing w:before="100"/>
        <w:rPr>
          <w:b/>
          <w:sz w:val="20"/>
        </w:rPr>
      </w:pPr>
    </w:p>
    <w:tbl>
      <w:tblPr>
        <w:tblW w:w="0" w:type="auto"/>
        <w:jc w:val="left"/>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6"/>
        <w:gridCol w:w="1846"/>
        <w:gridCol w:w="1841"/>
        <w:gridCol w:w="3263"/>
        <w:gridCol w:w="1841"/>
      </w:tblGrid>
      <w:tr>
        <w:trPr>
          <w:trHeight w:val="10489" w:hRule="atLeast"/>
        </w:trPr>
        <w:tc>
          <w:tcPr>
            <w:tcW w:w="566" w:type="dxa"/>
          </w:tcPr>
          <w:p>
            <w:pPr>
              <w:pStyle w:val="TableParagraph"/>
              <w:rPr>
                <w:sz w:val="24"/>
              </w:rPr>
            </w:pPr>
          </w:p>
        </w:tc>
        <w:tc>
          <w:tcPr>
            <w:tcW w:w="1846" w:type="dxa"/>
          </w:tcPr>
          <w:p>
            <w:pPr>
              <w:pStyle w:val="TableParagraph"/>
              <w:rPr>
                <w:sz w:val="24"/>
              </w:rPr>
            </w:pPr>
          </w:p>
        </w:tc>
        <w:tc>
          <w:tcPr>
            <w:tcW w:w="1841" w:type="dxa"/>
          </w:tcPr>
          <w:p>
            <w:pPr>
              <w:pStyle w:val="TableParagraph"/>
              <w:rPr>
                <w:sz w:val="24"/>
              </w:rPr>
            </w:pPr>
          </w:p>
        </w:tc>
        <w:tc>
          <w:tcPr>
            <w:tcW w:w="3263" w:type="dxa"/>
          </w:tcPr>
          <w:p>
            <w:pPr>
              <w:pStyle w:val="TableParagraph"/>
              <w:spacing w:line="480" w:lineRule="auto"/>
              <w:ind w:left="110" w:right="124"/>
              <w:rPr>
                <w:sz w:val="24"/>
              </w:rPr>
            </w:pPr>
            <w:r>
              <w:rPr>
                <w:sz w:val="24"/>
              </w:rPr>
              <w:t>yaitu penggunaan metode dalam</w:t>
            </w:r>
            <w:r>
              <w:rPr>
                <w:spacing w:val="-14"/>
                <w:sz w:val="24"/>
              </w:rPr>
              <w:t> </w:t>
            </w:r>
            <w:r>
              <w:rPr>
                <w:sz w:val="24"/>
              </w:rPr>
              <w:t>pembimbingan</w:t>
            </w:r>
            <w:r>
              <w:rPr>
                <w:spacing w:val="-14"/>
                <w:sz w:val="24"/>
              </w:rPr>
              <w:t> </w:t>
            </w:r>
            <w:r>
              <w:rPr>
                <w:sz w:val="24"/>
              </w:rPr>
              <w:t>haji</w:t>
            </w:r>
            <w:r>
              <w:rPr>
                <w:spacing w:val="-14"/>
                <w:sz w:val="24"/>
              </w:rPr>
              <w:t> </w:t>
            </w:r>
            <w:r>
              <w:rPr>
                <w:sz w:val="24"/>
              </w:rPr>
              <w:t>dan umrah melalui manasik haji bisa lebih dari satu macam (bervariasi). Metode yang variatif</w:t>
            </w:r>
            <w:r>
              <w:rPr>
                <w:spacing w:val="-4"/>
                <w:sz w:val="24"/>
              </w:rPr>
              <w:t> </w:t>
            </w:r>
            <w:r>
              <w:rPr>
                <w:sz w:val="24"/>
              </w:rPr>
              <w:t>dapat</w:t>
            </w:r>
            <w:r>
              <w:rPr>
                <w:spacing w:val="-4"/>
                <w:sz w:val="24"/>
              </w:rPr>
              <w:t> </w:t>
            </w:r>
            <w:r>
              <w:rPr>
                <w:sz w:val="24"/>
              </w:rPr>
              <w:t>membangkitkan motivasi calon jamaah haji.</w:t>
            </w:r>
          </w:p>
          <w:p>
            <w:pPr>
              <w:pStyle w:val="TableParagraph"/>
              <w:spacing w:line="480" w:lineRule="auto"/>
              <w:ind w:left="110" w:right="124"/>
              <w:rPr>
                <w:sz w:val="24"/>
              </w:rPr>
            </w:pPr>
            <w:r>
              <w:rPr>
                <w:sz w:val="24"/>
              </w:rPr>
              <w:t>Dalam pemilihan dan penggunaan sebuah metode harus mempertimbangkan aspek efektifitasnya dan relevansinya dengan materi yang disampikan oleh pembimbing. Metode yang digunakan dalam manasik haji diantaranya yaitu metode ceramah,</w:t>
            </w:r>
            <w:r>
              <w:rPr>
                <w:spacing w:val="-13"/>
                <w:sz w:val="24"/>
              </w:rPr>
              <w:t> </w:t>
            </w:r>
            <w:r>
              <w:rPr>
                <w:sz w:val="24"/>
              </w:rPr>
              <w:t>metode</w:t>
            </w:r>
            <w:r>
              <w:rPr>
                <w:spacing w:val="-13"/>
                <w:sz w:val="24"/>
              </w:rPr>
              <w:t> </w:t>
            </w:r>
            <w:r>
              <w:rPr>
                <w:sz w:val="24"/>
              </w:rPr>
              <w:t>simulasi,</w:t>
            </w:r>
            <w:r>
              <w:rPr>
                <w:spacing w:val="-13"/>
                <w:sz w:val="24"/>
              </w:rPr>
              <w:t> </w:t>
            </w:r>
            <w:r>
              <w:rPr>
                <w:sz w:val="24"/>
              </w:rPr>
              <w:t>dan metode tanya jawab.</w:t>
            </w:r>
          </w:p>
        </w:tc>
        <w:tc>
          <w:tcPr>
            <w:tcW w:w="1841" w:type="dxa"/>
          </w:tcPr>
          <w:p>
            <w:pPr>
              <w:pStyle w:val="TableParagraph"/>
              <w:rPr>
                <w:sz w:val="24"/>
              </w:rPr>
            </w:pPr>
          </w:p>
        </w:tc>
      </w:tr>
      <w:tr>
        <w:trPr>
          <w:trHeight w:val="2207" w:hRule="atLeast"/>
        </w:trPr>
        <w:tc>
          <w:tcPr>
            <w:tcW w:w="566" w:type="dxa"/>
          </w:tcPr>
          <w:p>
            <w:pPr>
              <w:pStyle w:val="TableParagraph"/>
              <w:spacing w:line="268" w:lineRule="exact"/>
              <w:ind w:left="110"/>
              <w:rPr>
                <w:sz w:val="24"/>
              </w:rPr>
            </w:pPr>
            <w:r>
              <w:rPr>
                <w:spacing w:val="-5"/>
                <w:sz w:val="24"/>
              </w:rPr>
              <w:t>9.</w:t>
            </w:r>
          </w:p>
        </w:tc>
        <w:tc>
          <w:tcPr>
            <w:tcW w:w="1846" w:type="dxa"/>
          </w:tcPr>
          <w:p>
            <w:pPr>
              <w:pStyle w:val="TableParagraph"/>
              <w:spacing w:line="480" w:lineRule="auto"/>
              <w:ind w:left="110" w:right="514"/>
              <w:rPr>
                <w:sz w:val="24"/>
              </w:rPr>
            </w:pPr>
            <w:r>
              <w:rPr>
                <w:sz w:val="24"/>
              </w:rPr>
              <w:t>Jurnal ini disusun</w:t>
            </w:r>
            <w:r>
              <w:rPr>
                <w:spacing w:val="-15"/>
                <w:sz w:val="24"/>
              </w:rPr>
              <w:t> </w:t>
            </w:r>
            <w:r>
              <w:rPr>
                <w:sz w:val="24"/>
              </w:rPr>
              <w:t>oleh Alfiah Nur</w:t>
            </w:r>
          </w:p>
          <w:p>
            <w:pPr>
              <w:pStyle w:val="TableParagraph"/>
              <w:ind w:left="110"/>
              <w:rPr>
                <w:sz w:val="24"/>
              </w:rPr>
            </w:pPr>
            <w:r>
              <w:rPr>
                <w:spacing w:val="-2"/>
                <w:sz w:val="24"/>
              </w:rPr>
              <w:t>Syahidah,</w:t>
            </w:r>
          </w:p>
        </w:tc>
        <w:tc>
          <w:tcPr>
            <w:tcW w:w="1841" w:type="dxa"/>
          </w:tcPr>
          <w:p>
            <w:pPr>
              <w:pStyle w:val="TableParagraph"/>
              <w:spacing w:line="480" w:lineRule="auto"/>
              <w:ind w:left="108"/>
              <w:rPr>
                <w:sz w:val="24"/>
              </w:rPr>
            </w:pPr>
            <w:r>
              <w:rPr>
                <w:sz w:val="24"/>
              </w:rPr>
              <w:t>Penelitian ini </w:t>
            </w:r>
            <w:r>
              <w:rPr>
                <w:spacing w:val="-2"/>
                <w:sz w:val="24"/>
              </w:rPr>
              <w:t>menggunakan penelittian</w:t>
            </w:r>
          </w:p>
          <w:p>
            <w:pPr>
              <w:pStyle w:val="TableParagraph"/>
              <w:ind w:left="108"/>
              <w:rPr>
                <w:sz w:val="24"/>
              </w:rPr>
            </w:pPr>
            <w:r>
              <w:rPr>
                <w:spacing w:val="-2"/>
                <w:sz w:val="24"/>
              </w:rPr>
              <w:t>kualitatif</w:t>
            </w:r>
          </w:p>
        </w:tc>
        <w:tc>
          <w:tcPr>
            <w:tcW w:w="3263" w:type="dxa"/>
          </w:tcPr>
          <w:p>
            <w:pPr>
              <w:pStyle w:val="TableParagraph"/>
              <w:spacing w:line="480" w:lineRule="auto"/>
              <w:ind w:left="110" w:right="124"/>
              <w:rPr>
                <w:sz w:val="24"/>
              </w:rPr>
            </w:pPr>
            <w:r>
              <w:rPr>
                <w:sz w:val="24"/>
              </w:rPr>
              <w:t>Hasil</w:t>
            </w:r>
            <w:r>
              <w:rPr>
                <w:spacing w:val="-10"/>
                <w:sz w:val="24"/>
              </w:rPr>
              <w:t> </w:t>
            </w:r>
            <w:r>
              <w:rPr>
                <w:sz w:val="24"/>
              </w:rPr>
              <w:t>dari</w:t>
            </w:r>
            <w:r>
              <w:rPr>
                <w:spacing w:val="-10"/>
                <w:sz w:val="24"/>
              </w:rPr>
              <w:t> </w:t>
            </w:r>
            <w:r>
              <w:rPr>
                <w:sz w:val="24"/>
              </w:rPr>
              <w:t>penelitian</w:t>
            </w:r>
            <w:r>
              <w:rPr>
                <w:spacing w:val="-10"/>
                <w:sz w:val="24"/>
              </w:rPr>
              <w:t> </w:t>
            </w:r>
            <w:r>
              <w:rPr>
                <w:sz w:val="24"/>
              </w:rPr>
              <w:t>ini</w:t>
            </w:r>
            <w:r>
              <w:rPr>
                <w:spacing w:val="-10"/>
                <w:sz w:val="24"/>
              </w:rPr>
              <w:t> </w:t>
            </w:r>
            <w:r>
              <w:rPr>
                <w:sz w:val="24"/>
              </w:rPr>
              <w:t>adalah Kebijakan pelayanan haji ramah lansia ini dikeluarkan</w:t>
            </w:r>
          </w:p>
          <w:p>
            <w:pPr>
              <w:pStyle w:val="TableParagraph"/>
              <w:ind w:left="110"/>
              <w:rPr>
                <w:sz w:val="24"/>
              </w:rPr>
            </w:pPr>
            <w:r>
              <w:rPr>
                <w:sz w:val="24"/>
              </w:rPr>
              <w:t>oleh</w:t>
            </w:r>
            <w:r>
              <w:rPr>
                <w:spacing w:val="-4"/>
                <w:sz w:val="24"/>
              </w:rPr>
              <w:t> </w:t>
            </w:r>
            <w:r>
              <w:rPr>
                <w:sz w:val="24"/>
              </w:rPr>
              <w:t>Kementrian</w:t>
            </w:r>
            <w:r>
              <w:rPr>
                <w:spacing w:val="-1"/>
                <w:sz w:val="24"/>
              </w:rPr>
              <w:t> </w:t>
            </w:r>
            <w:r>
              <w:rPr>
                <w:spacing w:val="-4"/>
                <w:sz w:val="24"/>
              </w:rPr>
              <w:t>Agama</w:t>
            </w:r>
          </w:p>
        </w:tc>
        <w:tc>
          <w:tcPr>
            <w:tcW w:w="1841" w:type="dxa"/>
          </w:tcPr>
          <w:p>
            <w:pPr>
              <w:pStyle w:val="TableParagraph"/>
              <w:spacing w:line="480" w:lineRule="auto"/>
              <w:ind w:left="107" w:right="366"/>
              <w:rPr>
                <w:sz w:val="24"/>
              </w:rPr>
            </w:pPr>
            <w:r>
              <w:rPr>
                <w:sz w:val="24"/>
              </w:rPr>
              <w:t>Penelitian ini berfokus</w:t>
            </w:r>
            <w:r>
              <w:rPr>
                <w:spacing w:val="-15"/>
                <w:sz w:val="24"/>
              </w:rPr>
              <w:t> </w:t>
            </w:r>
            <w:r>
              <w:rPr>
                <w:sz w:val="24"/>
              </w:rPr>
              <w:t>pada </w:t>
            </w:r>
            <w:r>
              <w:rPr>
                <w:spacing w:val="-2"/>
                <w:sz w:val="24"/>
              </w:rPr>
              <w:t>Kebijakan</w:t>
            </w:r>
          </w:p>
          <w:p>
            <w:pPr>
              <w:pStyle w:val="TableParagraph"/>
              <w:ind w:left="107"/>
              <w:rPr>
                <w:sz w:val="24"/>
              </w:rPr>
            </w:pPr>
            <w:r>
              <w:rPr>
                <w:spacing w:val="-2"/>
                <w:sz w:val="24"/>
              </w:rPr>
              <w:t>Pemerintah</w:t>
            </w:r>
          </w:p>
        </w:tc>
      </w:tr>
    </w:tbl>
    <w:p>
      <w:pPr>
        <w:pStyle w:val="TableParagraph"/>
        <w:spacing w:after="0"/>
        <w:rPr>
          <w:sz w:val="24"/>
        </w:rPr>
        <w:sectPr>
          <w:pgSz w:w="11910" w:h="16840"/>
          <w:pgMar w:header="0" w:footer="1056" w:top="1920" w:bottom="1240" w:left="1417" w:right="850"/>
        </w:sectPr>
      </w:pPr>
    </w:p>
    <w:p>
      <w:pPr>
        <w:pStyle w:val="BodyText"/>
        <w:spacing w:before="100"/>
        <w:rPr>
          <w:b/>
          <w:sz w:val="20"/>
        </w:rPr>
      </w:pPr>
    </w:p>
    <w:tbl>
      <w:tblPr>
        <w:tblW w:w="0" w:type="auto"/>
        <w:jc w:val="left"/>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6"/>
        <w:gridCol w:w="1846"/>
        <w:gridCol w:w="1841"/>
        <w:gridCol w:w="3263"/>
        <w:gridCol w:w="1841"/>
      </w:tblGrid>
      <w:tr>
        <w:trPr>
          <w:trHeight w:val="12697" w:hRule="atLeast"/>
        </w:trPr>
        <w:tc>
          <w:tcPr>
            <w:tcW w:w="566" w:type="dxa"/>
          </w:tcPr>
          <w:p>
            <w:pPr>
              <w:pStyle w:val="TableParagraph"/>
              <w:rPr>
                <w:sz w:val="24"/>
              </w:rPr>
            </w:pPr>
          </w:p>
        </w:tc>
        <w:tc>
          <w:tcPr>
            <w:tcW w:w="1846" w:type="dxa"/>
          </w:tcPr>
          <w:p>
            <w:pPr>
              <w:pStyle w:val="TableParagraph"/>
              <w:spacing w:line="480" w:lineRule="auto"/>
              <w:ind w:left="110" w:right="181"/>
              <w:rPr>
                <w:sz w:val="24"/>
              </w:rPr>
            </w:pPr>
            <w:r>
              <w:rPr>
                <w:spacing w:val="-2"/>
                <w:sz w:val="24"/>
              </w:rPr>
              <w:t>Immas Nurhayati, Anastasya Suherman, Muhammad </w:t>
            </w:r>
            <w:r>
              <w:rPr>
                <w:sz w:val="24"/>
              </w:rPr>
              <w:t>Iqbal, dengan judul</w:t>
            </w:r>
            <w:r>
              <w:rPr>
                <w:spacing w:val="-15"/>
                <w:sz w:val="24"/>
              </w:rPr>
              <w:t> </w:t>
            </w:r>
            <w:r>
              <w:rPr>
                <w:sz w:val="24"/>
              </w:rPr>
              <w:t>Kebijakan </w:t>
            </w:r>
            <w:r>
              <w:rPr>
                <w:spacing w:val="-2"/>
                <w:sz w:val="24"/>
              </w:rPr>
              <w:t>Pemerintah </w:t>
            </w:r>
            <w:r>
              <w:rPr>
                <w:spacing w:val="-4"/>
                <w:sz w:val="24"/>
              </w:rPr>
              <w:t>Dalam </w:t>
            </w:r>
            <w:r>
              <w:rPr>
                <w:sz w:val="24"/>
              </w:rPr>
              <w:t>Pelayanan Haji Ramah Lansia Tahun 2023</w:t>
            </w:r>
          </w:p>
        </w:tc>
        <w:tc>
          <w:tcPr>
            <w:tcW w:w="1841" w:type="dxa"/>
          </w:tcPr>
          <w:p>
            <w:pPr>
              <w:pStyle w:val="TableParagraph"/>
              <w:rPr>
                <w:sz w:val="24"/>
              </w:rPr>
            </w:pPr>
          </w:p>
        </w:tc>
        <w:tc>
          <w:tcPr>
            <w:tcW w:w="3263" w:type="dxa"/>
          </w:tcPr>
          <w:p>
            <w:pPr>
              <w:pStyle w:val="TableParagraph"/>
              <w:spacing w:line="480" w:lineRule="auto"/>
              <w:ind w:left="110" w:right="113"/>
              <w:rPr>
                <w:sz w:val="24"/>
              </w:rPr>
            </w:pPr>
            <w:r>
              <w:rPr>
                <w:sz w:val="24"/>
              </w:rPr>
              <w:t>Republik Indonesia ( Kemenag) yaitu pada musim haji tahun 1444 H/ 2023 M. Tentunya kebijakan ini sudah dipersiapkan secara matang, dimulai dari mengkaji fikih yang dilalui oleh serangkaian mudzakarah sampai menjadi buku pedoman ibadah. Dan juga beragam infografis dan flyer yang mudah diakses serta dipahami.</w:t>
            </w:r>
            <w:r>
              <w:rPr>
                <w:spacing w:val="-15"/>
                <w:sz w:val="24"/>
              </w:rPr>
              <w:t> </w:t>
            </w:r>
            <w:r>
              <w:rPr>
                <w:sz w:val="24"/>
              </w:rPr>
              <w:t>Kebijakan</w:t>
            </w:r>
            <w:r>
              <w:rPr>
                <w:spacing w:val="-15"/>
                <w:sz w:val="24"/>
              </w:rPr>
              <w:t> </w:t>
            </w:r>
            <w:r>
              <w:rPr>
                <w:sz w:val="24"/>
              </w:rPr>
              <w:t>pelayanan haji ramah lansia ini dikeluarkan oleh Kementrian Agama Republik Indonesia yaitu pada musim haji tahun 1444 H/ 2023 M dan sudah dipersiapkan secara matang.</w:t>
            </w:r>
          </w:p>
          <w:p>
            <w:pPr>
              <w:pStyle w:val="TableParagraph"/>
              <w:spacing w:line="480" w:lineRule="auto"/>
              <w:ind w:left="110" w:right="124"/>
              <w:rPr>
                <w:sz w:val="24"/>
              </w:rPr>
            </w:pPr>
            <w:r>
              <w:rPr>
                <w:sz w:val="24"/>
              </w:rPr>
              <w:t>Berikut beberapa pelayanan haji</w:t>
            </w:r>
            <w:r>
              <w:rPr>
                <w:spacing w:val="-14"/>
                <w:sz w:val="24"/>
              </w:rPr>
              <w:t> </w:t>
            </w:r>
            <w:r>
              <w:rPr>
                <w:sz w:val="24"/>
              </w:rPr>
              <w:t>ramah</w:t>
            </w:r>
            <w:r>
              <w:rPr>
                <w:spacing w:val="-14"/>
                <w:sz w:val="24"/>
              </w:rPr>
              <w:t> </w:t>
            </w:r>
            <w:r>
              <w:rPr>
                <w:sz w:val="24"/>
              </w:rPr>
              <w:t>lansia,</w:t>
            </w:r>
            <w:r>
              <w:rPr>
                <w:spacing w:val="-14"/>
                <w:sz w:val="24"/>
              </w:rPr>
              <w:t> </w:t>
            </w:r>
            <w:r>
              <w:rPr>
                <w:sz w:val="24"/>
              </w:rPr>
              <w:t>diantaranya: penyediaan fasilitas dan pendamping, pemeriksaan</w:t>
            </w:r>
          </w:p>
          <w:p>
            <w:pPr>
              <w:pStyle w:val="TableParagraph"/>
              <w:ind w:left="110"/>
              <w:rPr>
                <w:sz w:val="24"/>
              </w:rPr>
            </w:pPr>
            <w:r>
              <w:rPr>
                <w:sz w:val="24"/>
              </w:rPr>
              <w:t>kesehatan</w:t>
            </w:r>
            <w:r>
              <w:rPr>
                <w:spacing w:val="1"/>
                <w:sz w:val="24"/>
              </w:rPr>
              <w:t> </w:t>
            </w:r>
            <w:r>
              <w:rPr>
                <w:sz w:val="24"/>
              </w:rPr>
              <w:t>yang</w:t>
            </w:r>
            <w:r>
              <w:rPr>
                <w:spacing w:val="-5"/>
                <w:sz w:val="24"/>
              </w:rPr>
              <w:t> </w:t>
            </w:r>
            <w:r>
              <w:rPr>
                <w:spacing w:val="-2"/>
                <w:sz w:val="24"/>
              </w:rPr>
              <w:t>bertahap,</w:t>
            </w:r>
          </w:p>
        </w:tc>
        <w:tc>
          <w:tcPr>
            <w:tcW w:w="1841" w:type="dxa"/>
          </w:tcPr>
          <w:p>
            <w:pPr>
              <w:pStyle w:val="TableParagraph"/>
              <w:spacing w:line="480" w:lineRule="auto"/>
              <w:ind w:left="107" w:right="259"/>
              <w:rPr>
                <w:sz w:val="24"/>
              </w:rPr>
            </w:pPr>
            <w:r>
              <w:rPr>
                <w:spacing w:val="-4"/>
                <w:sz w:val="24"/>
              </w:rPr>
              <w:t>Dalam </w:t>
            </w:r>
            <w:r>
              <w:rPr>
                <w:sz w:val="24"/>
              </w:rPr>
              <w:t>Pelayanan</w:t>
            </w:r>
            <w:r>
              <w:rPr>
                <w:spacing w:val="-15"/>
                <w:sz w:val="24"/>
              </w:rPr>
              <w:t> </w:t>
            </w:r>
            <w:r>
              <w:rPr>
                <w:sz w:val="24"/>
              </w:rPr>
              <w:t>Haji Ramah Lansia Tahun 2023</w:t>
            </w:r>
          </w:p>
        </w:tc>
      </w:tr>
    </w:tbl>
    <w:p>
      <w:pPr>
        <w:pStyle w:val="TableParagraph"/>
        <w:spacing w:after="0" w:line="480" w:lineRule="auto"/>
        <w:rPr>
          <w:sz w:val="24"/>
        </w:rPr>
        <w:sectPr>
          <w:pgSz w:w="11910" w:h="16840"/>
          <w:pgMar w:header="0" w:footer="1056" w:top="1920" w:bottom="1240" w:left="1417" w:right="850"/>
        </w:sectPr>
      </w:pPr>
    </w:p>
    <w:p>
      <w:pPr>
        <w:pStyle w:val="BodyText"/>
        <w:spacing w:before="100"/>
        <w:rPr>
          <w:b/>
          <w:sz w:val="20"/>
        </w:rPr>
      </w:pPr>
    </w:p>
    <w:tbl>
      <w:tblPr>
        <w:tblW w:w="0" w:type="auto"/>
        <w:jc w:val="left"/>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6"/>
        <w:gridCol w:w="1846"/>
        <w:gridCol w:w="1841"/>
        <w:gridCol w:w="3263"/>
        <w:gridCol w:w="1841"/>
      </w:tblGrid>
      <w:tr>
        <w:trPr>
          <w:trHeight w:val="6072" w:hRule="atLeast"/>
        </w:trPr>
        <w:tc>
          <w:tcPr>
            <w:tcW w:w="566" w:type="dxa"/>
          </w:tcPr>
          <w:p>
            <w:pPr>
              <w:pStyle w:val="TableParagraph"/>
              <w:rPr>
                <w:sz w:val="24"/>
              </w:rPr>
            </w:pPr>
          </w:p>
        </w:tc>
        <w:tc>
          <w:tcPr>
            <w:tcW w:w="1846" w:type="dxa"/>
          </w:tcPr>
          <w:p>
            <w:pPr>
              <w:pStyle w:val="TableParagraph"/>
              <w:rPr>
                <w:sz w:val="24"/>
              </w:rPr>
            </w:pPr>
          </w:p>
        </w:tc>
        <w:tc>
          <w:tcPr>
            <w:tcW w:w="1841" w:type="dxa"/>
          </w:tcPr>
          <w:p>
            <w:pPr>
              <w:pStyle w:val="TableParagraph"/>
              <w:rPr>
                <w:sz w:val="24"/>
              </w:rPr>
            </w:pPr>
          </w:p>
        </w:tc>
        <w:tc>
          <w:tcPr>
            <w:tcW w:w="3263" w:type="dxa"/>
          </w:tcPr>
          <w:p>
            <w:pPr>
              <w:pStyle w:val="TableParagraph"/>
              <w:spacing w:line="480" w:lineRule="auto"/>
              <w:ind w:left="110" w:right="177"/>
              <w:rPr>
                <w:sz w:val="24"/>
              </w:rPr>
            </w:pPr>
            <w:r>
              <w:rPr>
                <w:sz w:val="24"/>
              </w:rPr>
              <w:t>bimbingan manasik, juga penerapan</w:t>
            </w:r>
            <w:r>
              <w:rPr>
                <w:spacing w:val="-13"/>
                <w:sz w:val="24"/>
              </w:rPr>
              <w:t> </w:t>
            </w:r>
            <w:r>
              <w:rPr>
                <w:sz w:val="24"/>
              </w:rPr>
              <w:t>kebijakan</w:t>
            </w:r>
            <w:r>
              <w:rPr>
                <w:spacing w:val="-13"/>
                <w:sz w:val="24"/>
              </w:rPr>
              <w:t> </w:t>
            </w:r>
            <w:r>
              <w:rPr>
                <w:sz w:val="24"/>
              </w:rPr>
              <w:t>prioritas Tentunya maksud dari beberapa kebijakan tersebut untuk mengantisipasi agar jama’ah haji lansia tidak kelelahan dan dapat beristirahat dengan baik, sehingga</w:t>
            </w:r>
            <w:r>
              <w:rPr>
                <w:spacing w:val="-15"/>
                <w:sz w:val="24"/>
              </w:rPr>
              <w:t> </w:t>
            </w:r>
            <w:r>
              <w:rPr>
                <w:sz w:val="24"/>
              </w:rPr>
              <w:t>dapat</w:t>
            </w:r>
            <w:r>
              <w:rPr>
                <w:spacing w:val="-15"/>
                <w:sz w:val="24"/>
              </w:rPr>
              <w:t> </w:t>
            </w:r>
            <w:r>
              <w:rPr>
                <w:sz w:val="24"/>
              </w:rPr>
              <w:t>melaksanakan rangkaian</w:t>
            </w:r>
            <w:r>
              <w:rPr>
                <w:spacing w:val="-2"/>
                <w:sz w:val="24"/>
              </w:rPr>
              <w:t> </w:t>
            </w:r>
            <w:r>
              <w:rPr>
                <w:sz w:val="24"/>
              </w:rPr>
              <w:t>ibadah</w:t>
            </w:r>
            <w:r>
              <w:rPr>
                <w:spacing w:val="-2"/>
                <w:sz w:val="24"/>
              </w:rPr>
              <w:t> </w:t>
            </w:r>
            <w:r>
              <w:rPr>
                <w:sz w:val="24"/>
              </w:rPr>
              <w:t>haji</w:t>
            </w:r>
            <w:r>
              <w:rPr>
                <w:spacing w:val="-1"/>
                <w:sz w:val="24"/>
              </w:rPr>
              <w:t> </w:t>
            </w:r>
            <w:r>
              <w:rPr>
                <w:spacing w:val="-2"/>
                <w:sz w:val="24"/>
              </w:rPr>
              <w:t>dengan</w:t>
            </w:r>
          </w:p>
          <w:p>
            <w:pPr>
              <w:pStyle w:val="TableParagraph"/>
              <w:ind w:left="110"/>
              <w:rPr>
                <w:sz w:val="24"/>
              </w:rPr>
            </w:pPr>
            <w:r>
              <w:rPr>
                <w:sz w:val="24"/>
              </w:rPr>
              <w:t>baik</w:t>
            </w:r>
            <w:r>
              <w:rPr>
                <w:spacing w:val="-3"/>
                <w:sz w:val="24"/>
              </w:rPr>
              <w:t> </w:t>
            </w:r>
            <w:r>
              <w:rPr>
                <w:sz w:val="24"/>
              </w:rPr>
              <w:t>dan </w:t>
            </w:r>
            <w:r>
              <w:rPr>
                <w:spacing w:val="-2"/>
                <w:sz w:val="24"/>
              </w:rPr>
              <w:t>sempurna</w:t>
            </w:r>
          </w:p>
        </w:tc>
        <w:tc>
          <w:tcPr>
            <w:tcW w:w="1841" w:type="dxa"/>
          </w:tcPr>
          <w:p>
            <w:pPr>
              <w:pStyle w:val="TableParagraph"/>
              <w:rPr>
                <w:sz w:val="24"/>
              </w:rPr>
            </w:pPr>
          </w:p>
        </w:tc>
      </w:tr>
      <w:tr>
        <w:trPr>
          <w:trHeight w:val="6624" w:hRule="atLeast"/>
        </w:trPr>
        <w:tc>
          <w:tcPr>
            <w:tcW w:w="566" w:type="dxa"/>
          </w:tcPr>
          <w:p>
            <w:pPr>
              <w:pStyle w:val="TableParagraph"/>
              <w:spacing w:line="268" w:lineRule="exact"/>
              <w:ind w:left="110"/>
              <w:rPr>
                <w:sz w:val="24"/>
              </w:rPr>
            </w:pPr>
            <w:r>
              <w:rPr>
                <w:spacing w:val="-5"/>
                <w:sz w:val="24"/>
              </w:rPr>
              <w:t>10.</w:t>
            </w:r>
          </w:p>
        </w:tc>
        <w:tc>
          <w:tcPr>
            <w:tcW w:w="1846" w:type="dxa"/>
          </w:tcPr>
          <w:p>
            <w:pPr>
              <w:pStyle w:val="TableParagraph"/>
              <w:spacing w:line="480" w:lineRule="auto"/>
              <w:ind w:left="110" w:right="514"/>
              <w:rPr>
                <w:sz w:val="24"/>
              </w:rPr>
            </w:pPr>
            <w:r>
              <w:rPr>
                <w:sz w:val="24"/>
              </w:rPr>
              <w:t>Jurnal ini disusun</w:t>
            </w:r>
            <w:r>
              <w:rPr>
                <w:spacing w:val="-15"/>
                <w:sz w:val="24"/>
              </w:rPr>
              <w:t> </w:t>
            </w:r>
            <w:r>
              <w:rPr>
                <w:sz w:val="24"/>
              </w:rPr>
              <w:t>oleh Eva Fitriani</w:t>
            </w:r>
          </w:p>
          <w:p>
            <w:pPr>
              <w:pStyle w:val="TableParagraph"/>
              <w:spacing w:line="480" w:lineRule="auto"/>
              <w:ind w:left="110" w:right="141"/>
              <w:rPr>
                <w:sz w:val="24"/>
              </w:rPr>
            </w:pPr>
            <w:r>
              <w:rPr>
                <w:sz w:val="24"/>
              </w:rPr>
              <w:t>,Edy Kusnadi , Dan Neneng Hasanah</w:t>
            </w:r>
            <w:r>
              <w:rPr>
                <w:spacing w:val="-15"/>
                <w:sz w:val="24"/>
              </w:rPr>
              <w:t> </w:t>
            </w:r>
            <w:r>
              <w:rPr>
                <w:sz w:val="24"/>
              </w:rPr>
              <w:t>dengan </w:t>
            </w:r>
            <w:r>
              <w:rPr>
                <w:spacing w:val="-2"/>
                <w:sz w:val="24"/>
              </w:rPr>
              <w:t>judul Manajemen Bimbingan </w:t>
            </w:r>
            <w:r>
              <w:rPr>
                <w:sz w:val="24"/>
              </w:rPr>
              <w:t>Manasik Haji </w:t>
            </w:r>
            <w:r>
              <w:rPr>
                <w:spacing w:val="-4"/>
                <w:sz w:val="24"/>
              </w:rPr>
              <w:t>Dalam</w:t>
            </w:r>
          </w:p>
          <w:p>
            <w:pPr>
              <w:pStyle w:val="TableParagraph"/>
              <w:ind w:left="110"/>
              <w:rPr>
                <w:sz w:val="24"/>
              </w:rPr>
            </w:pPr>
            <w:r>
              <w:rPr>
                <w:spacing w:val="-2"/>
                <w:sz w:val="24"/>
              </w:rPr>
              <w:t>Meningkatkan</w:t>
            </w:r>
          </w:p>
        </w:tc>
        <w:tc>
          <w:tcPr>
            <w:tcW w:w="1841" w:type="dxa"/>
          </w:tcPr>
          <w:p>
            <w:pPr>
              <w:pStyle w:val="TableParagraph"/>
              <w:spacing w:line="480" w:lineRule="auto"/>
              <w:ind w:left="108"/>
              <w:rPr>
                <w:sz w:val="24"/>
              </w:rPr>
            </w:pPr>
            <w:r>
              <w:rPr>
                <w:sz w:val="24"/>
              </w:rPr>
              <w:t>Penelitian ini </w:t>
            </w:r>
            <w:r>
              <w:rPr>
                <w:spacing w:val="-2"/>
                <w:sz w:val="24"/>
              </w:rPr>
              <w:t>menggunakan pendekatan kualitatif</w:t>
            </w:r>
          </w:p>
        </w:tc>
        <w:tc>
          <w:tcPr>
            <w:tcW w:w="3263" w:type="dxa"/>
          </w:tcPr>
          <w:p>
            <w:pPr>
              <w:pStyle w:val="TableParagraph"/>
              <w:spacing w:line="480" w:lineRule="auto"/>
              <w:ind w:left="110"/>
              <w:rPr>
                <w:sz w:val="24"/>
              </w:rPr>
            </w:pPr>
            <w:r>
              <w:rPr>
                <w:sz w:val="24"/>
              </w:rPr>
              <w:t>Hasil dari penelitian ini menunjukan</w:t>
            </w:r>
            <w:r>
              <w:rPr>
                <w:spacing w:val="-15"/>
                <w:sz w:val="24"/>
              </w:rPr>
              <w:t> </w:t>
            </w:r>
            <w:r>
              <w:rPr>
                <w:sz w:val="24"/>
              </w:rPr>
              <w:t>bahwa</w:t>
            </w:r>
            <w:r>
              <w:rPr>
                <w:spacing w:val="-15"/>
                <w:sz w:val="24"/>
              </w:rPr>
              <w:t> </w:t>
            </w:r>
            <w:r>
              <w:rPr>
                <w:sz w:val="24"/>
              </w:rPr>
              <w:t>manajemen bimbingan manasik haji yang dilakukan</w:t>
            </w:r>
            <w:r>
              <w:rPr>
                <w:spacing w:val="-7"/>
                <w:sz w:val="24"/>
              </w:rPr>
              <w:t> </w:t>
            </w:r>
            <w:r>
              <w:rPr>
                <w:sz w:val="24"/>
              </w:rPr>
              <w:t>oleh</w:t>
            </w:r>
            <w:r>
              <w:rPr>
                <w:spacing w:val="-7"/>
                <w:sz w:val="24"/>
              </w:rPr>
              <w:t> </w:t>
            </w:r>
            <w:r>
              <w:rPr>
                <w:sz w:val="24"/>
              </w:rPr>
              <w:t>Kantor</w:t>
            </w:r>
            <w:r>
              <w:rPr>
                <w:spacing w:val="-7"/>
                <w:sz w:val="24"/>
              </w:rPr>
              <w:t> </w:t>
            </w:r>
            <w:r>
              <w:rPr>
                <w:sz w:val="24"/>
              </w:rPr>
              <w:t>Wilayah Kementrian Agama Provinsi Jambi dalam meningkatkan kualitas jemaah haji adalah melalui: Pertama, mengklasifikasikan</w:t>
            </w:r>
            <w:r>
              <w:rPr>
                <w:spacing w:val="-15"/>
                <w:sz w:val="24"/>
              </w:rPr>
              <w:t> </w:t>
            </w:r>
            <w:r>
              <w:rPr>
                <w:sz w:val="24"/>
              </w:rPr>
              <w:t>jemaah</w:t>
            </w:r>
            <w:r>
              <w:rPr>
                <w:spacing w:val="-15"/>
                <w:sz w:val="24"/>
              </w:rPr>
              <w:t> </w:t>
            </w:r>
            <w:r>
              <w:rPr>
                <w:sz w:val="24"/>
              </w:rPr>
              <w:t>haji seperti asal, usia, pendidikan, dan pekerjaan. Kedua, Kantor</w:t>
            </w:r>
          </w:p>
          <w:p>
            <w:pPr>
              <w:pStyle w:val="TableParagraph"/>
              <w:ind w:left="110"/>
              <w:rPr>
                <w:sz w:val="24"/>
              </w:rPr>
            </w:pPr>
            <w:r>
              <w:rPr>
                <w:sz w:val="24"/>
              </w:rPr>
              <w:t>Wilayah</w:t>
            </w:r>
            <w:r>
              <w:rPr>
                <w:spacing w:val="-3"/>
                <w:sz w:val="24"/>
              </w:rPr>
              <w:t> </w:t>
            </w:r>
            <w:r>
              <w:rPr>
                <w:sz w:val="24"/>
              </w:rPr>
              <w:t>Kementrian</w:t>
            </w:r>
            <w:r>
              <w:rPr>
                <w:spacing w:val="-3"/>
                <w:sz w:val="24"/>
              </w:rPr>
              <w:t> </w:t>
            </w:r>
            <w:r>
              <w:rPr>
                <w:spacing w:val="-4"/>
                <w:sz w:val="24"/>
              </w:rPr>
              <w:t>Agama</w:t>
            </w:r>
          </w:p>
        </w:tc>
        <w:tc>
          <w:tcPr>
            <w:tcW w:w="1841" w:type="dxa"/>
          </w:tcPr>
          <w:p>
            <w:pPr>
              <w:pStyle w:val="TableParagraph"/>
              <w:spacing w:line="480" w:lineRule="auto"/>
              <w:ind w:left="107" w:right="139"/>
              <w:rPr>
                <w:sz w:val="24"/>
              </w:rPr>
            </w:pPr>
            <w:r>
              <w:rPr>
                <w:spacing w:val="-2"/>
                <w:sz w:val="24"/>
              </w:rPr>
              <w:t>Penelitian </w:t>
            </w:r>
            <w:r>
              <w:rPr>
                <w:sz w:val="24"/>
              </w:rPr>
              <w:t>berfokus pada </w:t>
            </w:r>
            <w:r>
              <w:rPr>
                <w:spacing w:val="-2"/>
                <w:sz w:val="24"/>
              </w:rPr>
              <w:t>Manajemen Bimbingan </w:t>
            </w:r>
            <w:r>
              <w:rPr>
                <w:sz w:val="24"/>
              </w:rPr>
              <w:t>Manasik Haji </w:t>
            </w:r>
            <w:r>
              <w:rPr>
                <w:spacing w:val="-4"/>
                <w:sz w:val="24"/>
              </w:rPr>
              <w:t>Dalam </w:t>
            </w:r>
            <w:r>
              <w:rPr>
                <w:spacing w:val="-2"/>
                <w:sz w:val="24"/>
              </w:rPr>
              <w:t>Meningkatkan </w:t>
            </w:r>
            <w:r>
              <w:rPr>
                <w:sz w:val="24"/>
              </w:rPr>
              <w:t>Kualitas</w:t>
            </w:r>
            <w:r>
              <w:rPr>
                <w:spacing w:val="-15"/>
                <w:sz w:val="24"/>
              </w:rPr>
              <w:t> </w:t>
            </w:r>
            <w:r>
              <w:rPr>
                <w:sz w:val="24"/>
              </w:rPr>
              <w:t>Jemaah Haji Di Kantor </w:t>
            </w:r>
            <w:r>
              <w:rPr>
                <w:spacing w:val="-2"/>
                <w:sz w:val="24"/>
              </w:rPr>
              <w:t>Wilayah Kementerian</w:t>
            </w:r>
          </w:p>
          <w:p>
            <w:pPr>
              <w:pStyle w:val="TableParagraph"/>
              <w:ind w:left="107"/>
              <w:rPr>
                <w:sz w:val="24"/>
              </w:rPr>
            </w:pPr>
            <w:r>
              <w:rPr>
                <w:sz w:val="24"/>
              </w:rPr>
              <w:t>Agama</w:t>
            </w:r>
            <w:r>
              <w:rPr>
                <w:spacing w:val="-2"/>
                <w:sz w:val="24"/>
              </w:rPr>
              <w:t> Provinsi</w:t>
            </w:r>
          </w:p>
        </w:tc>
      </w:tr>
    </w:tbl>
    <w:p>
      <w:pPr>
        <w:pStyle w:val="TableParagraph"/>
        <w:spacing w:after="0"/>
        <w:rPr>
          <w:sz w:val="24"/>
        </w:rPr>
        <w:sectPr>
          <w:pgSz w:w="11910" w:h="16840"/>
          <w:pgMar w:header="0" w:footer="1056" w:top="1920" w:bottom="1240" w:left="1417" w:right="850"/>
        </w:sectPr>
      </w:pPr>
    </w:p>
    <w:p>
      <w:pPr>
        <w:pStyle w:val="BodyText"/>
        <w:spacing w:before="100"/>
        <w:rPr>
          <w:b/>
          <w:sz w:val="20"/>
        </w:rPr>
      </w:pPr>
    </w:p>
    <w:tbl>
      <w:tblPr>
        <w:tblW w:w="0" w:type="auto"/>
        <w:jc w:val="left"/>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6"/>
        <w:gridCol w:w="1846"/>
        <w:gridCol w:w="1841"/>
        <w:gridCol w:w="3263"/>
        <w:gridCol w:w="1841"/>
      </w:tblGrid>
      <w:tr>
        <w:trPr>
          <w:trHeight w:val="3864" w:hRule="atLeast"/>
        </w:trPr>
        <w:tc>
          <w:tcPr>
            <w:tcW w:w="566" w:type="dxa"/>
          </w:tcPr>
          <w:p>
            <w:pPr>
              <w:pStyle w:val="TableParagraph"/>
              <w:rPr>
                <w:sz w:val="24"/>
              </w:rPr>
            </w:pPr>
          </w:p>
        </w:tc>
        <w:tc>
          <w:tcPr>
            <w:tcW w:w="1846" w:type="dxa"/>
          </w:tcPr>
          <w:p>
            <w:pPr>
              <w:pStyle w:val="TableParagraph"/>
              <w:spacing w:line="480" w:lineRule="auto"/>
              <w:ind w:left="110" w:right="141"/>
              <w:rPr>
                <w:sz w:val="24"/>
              </w:rPr>
            </w:pPr>
            <w:r>
              <w:rPr>
                <w:sz w:val="24"/>
              </w:rPr>
              <w:t>Kualitas</w:t>
            </w:r>
            <w:r>
              <w:rPr>
                <w:spacing w:val="-15"/>
                <w:sz w:val="24"/>
              </w:rPr>
              <w:t> </w:t>
            </w:r>
            <w:r>
              <w:rPr>
                <w:sz w:val="24"/>
              </w:rPr>
              <w:t>Jemaah Haji Di Kantor </w:t>
            </w:r>
            <w:r>
              <w:rPr>
                <w:spacing w:val="-2"/>
                <w:sz w:val="24"/>
              </w:rPr>
              <w:t>Wilayah Kementerian </w:t>
            </w:r>
            <w:r>
              <w:rPr>
                <w:sz w:val="24"/>
              </w:rPr>
              <w:t>Agama</w:t>
            </w:r>
            <w:r>
              <w:rPr>
                <w:spacing w:val="-12"/>
                <w:sz w:val="24"/>
              </w:rPr>
              <w:t> </w:t>
            </w:r>
            <w:r>
              <w:rPr>
                <w:sz w:val="24"/>
              </w:rPr>
              <w:t>Provinsi Jambi Tahun</w:t>
            </w:r>
          </w:p>
          <w:p>
            <w:pPr>
              <w:pStyle w:val="TableParagraph"/>
              <w:ind w:left="110"/>
              <w:rPr>
                <w:sz w:val="24"/>
              </w:rPr>
            </w:pPr>
            <w:r>
              <w:rPr>
                <w:spacing w:val="-2"/>
                <w:sz w:val="24"/>
              </w:rPr>
              <w:t>2024.</w:t>
            </w:r>
          </w:p>
        </w:tc>
        <w:tc>
          <w:tcPr>
            <w:tcW w:w="1841" w:type="dxa"/>
          </w:tcPr>
          <w:p>
            <w:pPr>
              <w:pStyle w:val="TableParagraph"/>
              <w:rPr>
                <w:sz w:val="24"/>
              </w:rPr>
            </w:pPr>
          </w:p>
        </w:tc>
        <w:tc>
          <w:tcPr>
            <w:tcW w:w="3263" w:type="dxa"/>
          </w:tcPr>
          <w:p>
            <w:pPr>
              <w:pStyle w:val="TableParagraph"/>
              <w:spacing w:line="480" w:lineRule="auto"/>
              <w:ind w:left="110"/>
              <w:rPr>
                <w:sz w:val="24"/>
              </w:rPr>
            </w:pPr>
            <w:r>
              <w:rPr>
                <w:sz w:val="24"/>
              </w:rPr>
              <w:t>Provinsi Jambi melakukan bimbingan</w:t>
            </w:r>
            <w:r>
              <w:rPr>
                <w:spacing w:val="-14"/>
                <w:sz w:val="24"/>
              </w:rPr>
              <w:t> </w:t>
            </w:r>
            <w:r>
              <w:rPr>
                <w:sz w:val="24"/>
              </w:rPr>
              <w:t>jemaah</w:t>
            </w:r>
            <w:r>
              <w:rPr>
                <w:spacing w:val="-14"/>
                <w:sz w:val="24"/>
              </w:rPr>
              <w:t> </w:t>
            </w:r>
            <w:r>
              <w:rPr>
                <w:sz w:val="24"/>
              </w:rPr>
              <w:t>haji</w:t>
            </w:r>
            <w:r>
              <w:rPr>
                <w:spacing w:val="-14"/>
                <w:sz w:val="24"/>
              </w:rPr>
              <w:t> </w:t>
            </w:r>
            <w:r>
              <w:rPr>
                <w:sz w:val="24"/>
              </w:rPr>
              <w:t>melalui Kementerian Agama Kabupaten/Kota, di tingkat kecamatan Kantor Urusan </w:t>
            </w:r>
            <w:r>
              <w:rPr>
                <w:spacing w:val="-2"/>
                <w:sz w:val="24"/>
              </w:rPr>
              <w:t>Agama.</w:t>
            </w:r>
          </w:p>
        </w:tc>
        <w:tc>
          <w:tcPr>
            <w:tcW w:w="1841" w:type="dxa"/>
          </w:tcPr>
          <w:p>
            <w:pPr>
              <w:pStyle w:val="TableParagraph"/>
              <w:spacing w:line="480" w:lineRule="auto"/>
              <w:ind w:left="107" w:right="472"/>
              <w:rPr>
                <w:sz w:val="24"/>
              </w:rPr>
            </w:pPr>
            <w:r>
              <w:rPr>
                <w:sz w:val="24"/>
              </w:rPr>
              <w:t>Jambi</w:t>
            </w:r>
            <w:r>
              <w:rPr>
                <w:spacing w:val="-15"/>
                <w:sz w:val="24"/>
              </w:rPr>
              <w:t> </w:t>
            </w:r>
            <w:r>
              <w:rPr>
                <w:sz w:val="24"/>
              </w:rPr>
              <w:t>Tahun </w:t>
            </w:r>
            <w:r>
              <w:rPr>
                <w:spacing w:val="-2"/>
                <w:sz w:val="24"/>
              </w:rPr>
              <w:t>2024.</w:t>
            </w:r>
          </w:p>
        </w:tc>
      </w:tr>
    </w:tbl>
    <w:p>
      <w:pPr>
        <w:pStyle w:val="TableParagraph"/>
        <w:spacing w:after="0" w:line="480" w:lineRule="auto"/>
        <w:rPr>
          <w:sz w:val="24"/>
        </w:rPr>
        <w:sectPr>
          <w:pgSz w:w="11910" w:h="16840"/>
          <w:pgMar w:header="0" w:footer="1056" w:top="1920" w:bottom="1240" w:left="1417" w:right="850"/>
        </w:sectPr>
      </w:pPr>
    </w:p>
    <w:p>
      <w:pPr>
        <w:pStyle w:val="BodyText"/>
        <w:spacing w:before="53"/>
        <w:rPr>
          <w:b/>
        </w:rPr>
      </w:pPr>
    </w:p>
    <w:p>
      <w:pPr>
        <w:pStyle w:val="ListParagraph"/>
        <w:numPr>
          <w:ilvl w:val="0"/>
          <w:numId w:val="2"/>
        </w:numPr>
        <w:tabs>
          <w:tab w:pos="359" w:val="left" w:leader="none"/>
        </w:tabs>
        <w:spacing w:line="240" w:lineRule="auto" w:before="0" w:after="0"/>
        <w:ind w:left="359" w:right="6433" w:hanging="359"/>
        <w:jc w:val="right"/>
        <w:rPr>
          <w:b/>
          <w:sz w:val="24"/>
        </w:rPr>
      </w:pPr>
      <w:r>
        <w:rPr>
          <w:b/>
          <w:sz w:val="24"/>
        </w:rPr>
        <w:t>Landasan</w:t>
      </w:r>
      <w:r>
        <w:rPr>
          <w:b/>
          <w:spacing w:val="-3"/>
          <w:sz w:val="24"/>
        </w:rPr>
        <w:t> </w:t>
      </w:r>
      <w:r>
        <w:rPr>
          <w:b/>
          <w:spacing w:val="-4"/>
          <w:sz w:val="24"/>
        </w:rPr>
        <w:t>Teori</w:t>
      </w:r>
    </w:p>
    <w:p>
      <w:pPr>
        <w:pStyle w:val="BodyText"/>
        <w:spacing w:before="21"/>
        <w:rPr>
          <w:b/>
        </w:rPr>
      </w:pPr>
    </w:p>
    <w:p>
      <w:pPr>
        <w:pStyle w:val="ListParagraph"/>
        <w:numPr>
          <w:ilvl w:val="1"/>
          <w:numId w:val="2"/>
        </w:numPr>
        <w:tabs>
          <w:tab w:pos="360" w:val="left" w:leader="none"/>
        </w:tabs>
        <w:spacing w:line="240" w:lineRule="auto" w:before="1" w:after="0"/>
        <w:ind w:left="360" w:right="6483" w:hanging="360"/>
        <w:jc w:val="right"/>
        <w:rPr>
          <w:b/>
          <w:sz w:val="24"/>
        </w:rPr>
      </w:pPr>
      <w:r>
        <w:rPr>
          <w:b/>
          <w:spacing w:val="-2"/>
          <w:sz w:val="24"/>
        </w:rPr>
        <w:t>Manajemen</w:t>
      </w:r>
    </w:p>
    <w:p>
      <w:pPr>
        <w:pStyle w:val="BodyText"/>
        <w:spacing w:before="21"/>
        <w:rPr>
          <w:b/>
        </w:rPr>
      </w:pPr>
    </w:p>
    <w:p>
      <w:pPr>
        <w:pStyle w:val="ListParagraph"/>
        <w:numPr>
          <w:ilvl w:val="2"/>
          <w:numId w:val="2"/>
        </w:numPr>
        <w:tabs>
          <w:tab w:pos="2291" w:val="left" w:leader="none"/>
        </w:tabs>
        <w:spacing w:line="240" w:lineRule="auto" w:before="0" w:after="0"/>
        <w:ind w:left="2291" w:right="0" w:hanging="360"/>
        <w:jc w:val="both"/>
        <w:rPr>
          <w:b/>
          <w:sz w:val="24"/>
        </w:rPr>
      </w:pPr>
      <w:r>
        <w:rPr>
          <w:b/>
          <w:sz w:val="24"/>
        </w:rPr>
        <w:t>Pengertian</w:t>
      </w:r>
      <w:r>
        <w:rPr>
          <w:b/>
          <w:spacing w:val="-4"/>
          <w:sz w:val="24"/>
        </w:rPr>
        <w:t> </w:t>
      </w:r>
      <w:r>
        <w:rPr>
          <w:b/>
          <w:spacing w:val="-2"/>
          <w:sz w:val="24"/>
        </w:rPr>
        <w:t>Manajemen</w:t>
      </w:r>
    </w:p>
    <w:p>
      <w:pPr>
        <w:pStyle w:val="BodyText"/>
        <w:spacing w:line="480" w:lineRule="auto" w:before="132"/>
        <w:ind w:left="2292" w:right="848" w:firstLine="720"/>
        <w:jc w:val="both"/>
      </w:pPr>
      <w:r>
        <w:rPr/>
        <w:t>Manajemen dalam bahasa inggris dikenal dengan kata </w:t>
      </w:r>
      <w:r>
        <w:rPr>
          <w:i/>
        </w:rPr>
        <w:t>manage </w:t>
      </w:r>
      <w:r>
        <w:rPr/>
        <w:t>yang berarti mengurus, mengatur, melaksanakan, dan mengelola. Sedangkan dalam kamus umum bahasa Indonesia manajemen diartikan sebagai cara mengelola suatu perusahaan besar. Pengelolaan atau pengaturan dilaksanakan oleh seorang </w:t>
      </w:r>
      <w:r>
        <w:rPr>
          <w:spacing w:val="-2"/>
        </w:rPr>
        <w:t>manager (pengatur/pemimpin) berdasarkan urutan manajemen (Sari, 2022).</w:t>
      </w:r>
    </w:p>
    <w:p>
      <w:pPr>
        <w:pStyle w:val="BodyText"/>
        <w:spacing w:line="480" w:lineRule="auto" w:before="1"/>
        <w:ind w:left="2292" w:right="843" w:firstLine="720"/>
        <w:jc w:val="both"/>
      </w:pPr>
      <w:r>
        <w:rPr/>
        <w:t>Menurut</w:t>
      </w:r>
      <w:r>
        <w:rPr>
          <w:spacing w:val="-15"/>
        </w:rPr>
        <w:t> </w:t>
      </w:r>
      <w:r>
        <w:rPr/>
        <w:t>T.</w:t>
      </w:r>
      <w:r>
        <w:rPr>
          <w:spacing w:val="-15"/>
        </w:rPr>
        <w:t> </w:t>
      </w:r>
      <w:r>
        <w:rPr/>
        <w:t>Hani</w:t>
      </w:r>
      <w:r>
        <w:rPr>
          <w:spacing w:val="-15"/>
        </w:rPr>
        <w:t> </w:t>
      </w:r>
      <w:r>
        <w:rPr/>
        <w:t>Handoko</w:t>
      </w:r>
      <w:r>
        <w:rPr>
          <w:spacing w:val="-15"/>
        </w:rPr>
        <w:t> </w:t>
      </w:r>
      <w:r>
        <w:rPr/>
        <w:t>manajemen</w:t>
      </w:r>
      <w:r>
        <w:rPr>
          <w:spacing w:val="-15"/>
        </w:rPr>
        <w:t> </w:t>
      </w:r>
      <w:r>
        <w:rPr/>
        <w:t>adalah</w:t>
      </w:r>
      <w:r>
        <w:rPr>
          <w:spacing w:val="-15"/>
        </w:rPr>
        <w:t> </w:t>
      </w:r>
      <w:r>
        <w:rPr/>
        <w:t>suatu</w:t>
      </w:r>
      <w:r>
        <w:rPr>
          <w:spacing w:val="-15"/>
        </w:rPr>
        <w:t> </w:t>
      </w:r>
      <w:r>
        <w:rPr/>
        <w:t>kegiatan organisasi untuk mencapai tujuan yang telah ditentukan. Dalam pelaksanaanya menggunakan beberapa fungsi manajemen yakni perencanaaan, pengorganisasian, penyusunan, pengarahan, kepemimpinan</w:t>
      </w:r>
      <w:r>
        <w:rPr>
          <w:spacing w:val="-1"/>
        </w:rPr>
        <w:t> </w:t>
      </w:r>
      <w:r>
        <w:rPr/>
        <w:t>dan pengawasan (Handoko,</w:t>
      </w:r>
      <w:r>
        <w:rPr>
          <w:spacing w:val="-1"/>
        </w:rPr>
        <w:t> </w:t>
      </w:r>
      <w:r>
        <w:rPr/>
        <w:t>1998).</w:t>
      </w:r>
      <w:r>
        <w:rPr>
          <w:spacing w:val="-1"/>
        </w:rPr>
        <w:t> </w:t>
      </w:r>
      <w:r>
        <w:rPr/>
        <w:t>George</w:t>
      </w:r>
      <w:r>
        <w:rPr>
          <w:spacing w:val="-2"/>
        </w:rPr>
        <w:t> </w:t>
      </w:r>
      <w:r>
        <w:rPr/>
        <w:t>R. Terry berpendapat bahwa Manajemen adalah suatu proses khas yang terdiri atas tindakan-tindakan perencanaan, pengorganisasian, pergerakan dan pengendalian untuk menentukan serta mencapai tujuan</w:t>
      </w:r>
      <w:r>
        <w:rPr>
          <w:spacing w:val="-4"/>
        </w:rPr>
        <w:t> </w:t>
      </w:r>
      <w:r>
        <w:rPr/>
        <w:t>melalui</w:t>
      </w:r>
      <w:r>
        <w:rPr>
          <w:spacing w:val="-4"/>
        </w:rPr>
        <w:t> </w:t>
      </w:r>
      <w:r>
        <w:rPr/>
        <w:t>pemanfaatan</w:t>
      </w:r>
      <w:r>
        <w:rPr>
          <w:spacing w:val="-4"/>
        </w:rPr>
        <w:t> </w:t>
      </w:r>
      <w:r>
        <w:rPr/>
        <w:t>sumber</w:t>
      </w:r>
      <w:r>
        <w:rPr>
          <w:spacing w:val="-3"/>
        </w:rPr>
        <w:t> </w:t>
      </w:r>
      <w:r>
        <w:rPr/>
        <w:t>daya</w:t>
      </w:r>
      <w:r>
        <w:rPr>
          <w:spacing w:val="-3"/>
        </w:rPr>
        <w:t> </w:t>
      </w:r>
      <w:r>
        <w:rPr/>
        <w:t>manusia</w:t>
      </w:r>
      <w:r>
        <w:rPr>
          <w:spacing w:val="-3"/>
        </w:rPr>
        <w:t> </w:t>
      </w:r>
      <w:r>
        <w:rPr/>
        <w:t>dan</w:t>
      </w:r>
      <w:r>
        <w:rPr>
          <w:spacing w:val="-4"/>
        </w:rPr>
        <w:t> </w:t>
      </w:r>
      <w:r>
        <w:rPr/>
        <w:t>sumber</w:t>
      </w:r>
      <w:r>
        <w:rPr>
          <w:spacing w:val="-3"/>
        </w:rPr>
        <w:t> </w:t>
      </w:r>
      <w:r>
        <w:rPr/>
        <w:t>daya lainnya (Sukarna, 2011)</w:t>
      </w:r>
    </w:p>
    <w:p>
      <w:pPr>
        <w:pStyle w:val="BodyText"/>
        <w:spacing w:line="480" w:lineRule="auto"/>
        <w:ind w:left="2292" w:right="849" w:firstLine="720"/>
        <w:jc w:val="both"/>
      </w:pPr>
      <w:r>
        <w:rPr/>
        <w:t>Dari definisi menurut para ahli di atas maka dapat disimpulkan bahwa manajemen adalah suatu kegiatan organisasi yang dilakukan untuk mencapai tujuan yang telah ditentukan.</w:t>
      </w:r>
    </w:p>
    <w:p>
      <w:pPr>
        <w:pStyle w:val="BodyText"/>
        <w:spacing w:after="0" w:line="480" w:lineRule="auto"/>
        <w:jc w:val="both"/>
        <w:sectPr>
          <w:pgSz w:w="11910" w:h="16840"/>
          <w:pgMar w:header="0" w:footer="1056" w:top="1920" w:bottom="1240" w:left="1417" w:right="850"/>
        </w:sectPr>
      </w:pPr>
    </w:p>
    <w:p>
      <w:pPr>
        <w:pStyle w:val="BodyText"/>
        <w:spacing w:before="50"/>
      </w:pPr>
    </w:p>
    <w:p>
      <w:pPr>
        <w:pStyle w:val="Heading3"/>
        <w:numPr>
          <w:ilvl w:val="2"/>
          <w:numId w:val="2"/>
        </w:numPr>
        <w:tabs>
          <w:tab w:pos="2290" w:val="left" w:leader="none"/>
        </w:tabs>
        <w:spacing w:line="240" w:lineRule="auto" w:before="0" w:after="0"/>
        <w:ind w:left="2290" w:right="0" w:hanging="359"/>
        <w:jc w:val="both"/>
      </w:pPr>
      <w:r>
        <w:rPr/>
        <w:t>Fungsi</w:t>
      </w:r>
      <w:r>
        <w:rPr>
          <w:spacing w:val="-3"/>
        </w:rPr>
        <w:t> </w:t>
      </w:r>
      <w:r>
        <w:rPr>
          <w:spacing w:val="-2"/>
        </w:rPr>
        <w:t>Manajemen</w:t>
      </w:r>
    </w:p>
    <w:p>
      <w:pPr>
        <w:spacing w:line="480" w:lineRule="auto" w:before="272"/>
        <w:ind w:left="2292" w:right="845" w:firstLine="0"/>
        <w:jc w:val="both"/>
        <w:rPr>
          <w:sz w:val="24"/>
        </w:rPr>
      </w:pPr>
      <w:r>
        <w:rPr>
          <w:sz w:val="24"/>
        </w:rPr>
        <w:t>Menurut Henry Fayol fungsi manajemen terdiri 5 (lima) fungsi, yaitu </w:t>
      </w:r>
      <w:r>
        <w:rPr>
          <w:i/>
          <w:sz w:val="24"/>
        </w:rPr>
        <w:t>planning </w:t>
      </w:r>
      <w:r>
        <w:rPr>
          <w:sz w:val="24"/>
        </w:rPr>
        <w:t>(perencanaan), </w:t>
      </w:r>
      <w:r>
        <w:rPr>
          <w:i/>
          <w:sz w:val="24"/>
        </w:rPr>
        <w:t>organizing </w:t>
      </w:r>
      <w:r>
        <w:rPr>
          <w:sz w:val="24"/>
        </w:rPr>
        <w:t>(pengorganisasian), </w:t>
      </w:r>
      <w:r>
        <w:rPr>
          <w:i/>
          <w:sz w:val="24"/>
        </w:rPr>
        <w:t>commanding </w:t>
      </w:r>
      <w:r>
        <w:rPr>
          <w:sz w:val="24"/>
        </w:rPr>
        <w:t>(pengarahan), </w:t>
      </w:r>
      <w:r>
        <w:rPr>
          <w:i/>
          <w:sz w:val="24"/>
        </w:rPr>
        <w:t>coordinating </w:t>
      </w:r>
      <w:r>
        <w:rPr>
          <w:sz w:val="24"/>
        </w:rPr>
        <w:t>(koordinasi), </w:t>
      </w:r>
      <w:r>
        <w:rPr>
          <w:i/>
          <w:sz w:val="24"/>
        </w:rPr>
        <w:t>controlling </w:t>
      </w:r>
      <w:r>
        <w:rPr>
          <w:sz w:val="24"/>
        </w:rPr>
        <w:t>(pengendalian) (Amiruddin, 2020). Menurut Luther Cullick, menyebutkan bahwa fungsi dari manajemen pada dasarnya ada 7 yaitu, </w:t>
      </w:r>
      <w:r>
        <w:rPr>
          <w:i/>
          <w:sz w:val="24"/>
        </w:rPr>
        <w:t>planning </w:t>
      </w:r>
      <w:r>
        <w:rPr>
          <w:sz w:val="24"/>
        </w:rPr>
        <w:t>(perencanaan), </w:t>
      </w:r>
      <w:r>
        <w:rPr>
          <w:i/>
          <w:sz w:val="24"/>
        </w:rPr>
        <w:t>organizing </w:t>
      </w:r>
      <w:r>
        <w:rPr>
          <w:sz w:val="24"/>
        </w:rPr>
        <w:t>(pengorganisasian), </w:t>
      </w:r>
      <w:r>
        <w:rPr>
          <w:i/>
          <w:sz w:val="24"/>
        </w:rPr>
        <w:t>staffing </w:t>
      </w:r>
      <w:r>
        <w:rPr>
          <w:sz w:val="24"/>
        </w:rPr>
        <w:t>(penempatan), </w:t>
      </w:r>
      <w:r>
        <w:rPr>
          <w:i/>
          <w:sz w:val="24"/>
        </w:rPr>
        <w:t>directing </w:t>
      </w:r>
      <w:r>
        <w:rPr>
          <w:sz w:val="24"/>
        </w:rPr>
        <w:t>(pengarahan), </w:t>
      </w:r>
      <w:r>
        <w:rPr>
          <w:i/>
          <w:sz w:val="24"/>
        </w:rPr>
        <w:t>coordinating </w:t>
      </w:r>
      <w:r>
        <w:rPr>
          <w:sz w:val="24"/>
        </w:rPr>
        <w:t>(koordinasi), </w:t>
      </w:r>
      <w:r>
        <w:rPr>
          <w:i/>
          <w:sz w:val="24"/>
        </w:rPr>
        <w:t>reporting </w:t>
      </w:r>
      <w:r>
        <w:rPr>
          <w:sz w:val="24"/>
        </w:rPr>
        <w:t>(pelaporan), </w:t>
      </w:r>
      <w:r>
        <w:rPr>
          <w:i/>
          <w:sz w:val="24"/>
        </w:rPr>
        <w:t>budgeting </w:t>
      </w:r>
      <w:r>
        <w:rPr>
          <w:sz w:val="24"/>
        </w:rPr>
        <w:t>(penganggaran).</w:t>
      </w:r>
    </w:p>
    <w:p>
      <w:pPr>
        <w:pStyle w:val="BodyText"/>
        <w:spacing w:line="480" w:lineRule="auto" w:before="1"/>
        <w:ind w:left="2292" w:right="846" w:firstLine="720"/>
        <w:jc w:val="both"/>
      </w:pPr>
      <w:r>
        <w:rPr/>
        <w:t>Menurut</w:t>
      </w:r>
      <w:r>
        <w:rPr>
          <w:spacing w:val="-5"/>
        </w:rPr>
        <w:t> </w:t>
      </w:r>
      <w:r>
        <w:rPr/>
        <w:t>George</w:t>
      </w:r>
      <w:r>
        <w:rPr>
          <w:spacing w:val="-6"/>
        </w:rPr>
        <w:t> </w:t>
      </w:r>
      <w:r>
        <w:rPr/>
        <w:t>R.</w:t>
      </w:r>
      <w:r>
        <w:rPr>
          <w:spacing w:val="-5"/>
        </w:rPr>
        <w:t> </w:t>
      </w:r>
      <w:r>
        <w:rPr/>
        <w:t>Terry</w:t>
      </w:r>
      <w:r>
        <w:rPr>
          <w:spacing w:val="-7"/>
        </w:rPr>
        <w:t> </w:t>
      </w:r>
      <w:r>
        <w:rPr/>
        <w:t>fungsi</w:t>
      </w:r>
      <w:r>
        <w:rPr>
          <w:spacing w:val="-5"/>
        </w:rPr>
        <w:t> </w:t>
      </w:r>
      <w:r>
        <w:rPr/>
        <w:t>manajemen</w:t>
      </w:r>
      <w:r>
        <w:rPr>
          <w:spacing w:val="-5"/>
        </w:rPr>
        <w:t> </w:t>
      </w:r>
      <w:r>
        <w:rPr/>
        <w:t>terdiri</w:t>
      </w:r>
      <w:r>
        <w:rPr>
          <w:spacing w:val="-2"/>
        </w:rPr>
        <w:t> </w:t>
      </w:r>
      <w:r>
        <w:rPr/>
        <w:t>4</w:t>
      </w:r>
      <w:r>
        <w:rPr>
          <w:spacing w:val="-5"/>
        </w:rPr>
        <w:t> </w:t>
      </w:r>
      <w:r>
        <w:rPr/>
        <w:t>fungsi yaitu </w:t>
      </w:r>
      <w:r>
        <w:rPr>
          <w:i/>
        </w:rPr>
        <w:t>Planning </w:t>
      </w:r>
      <w:r>
        <w:rPr/>
        <w:t>(perencanaan), </w:t>
      </w:r>
      <w:r>
        <w:rPr>
          <w:i/>
        </w:rPr>
        <w:t>Organizing </w:t>
      </w:r>
      <w:r>
        <w:rPr/>
        <w:t>(pengorganisasian), </w:t>
      </w:r>
      <w:r>
        <w:rPr>
          <w:i/>
        </w:rPr>
        <w:t>Actuating </w:t>
      </w:r>
      <w:r>
        <w:rPr/>
        <w:t>(penggerakan), </w:t>
      </w:r>
      <w:r>
        <w:rPr>
          <w:i/>
        </w:rPr>
        <w:t>Controling </w:t>
      </w:r>
      <w:r>
        <w:rPr/>
        <w:t>(pengawasan). Fungsi ini sering dikenal dengan sebutan POAC (Syahputra &amp; Aslami, 2023)</w:t>
      </w:r>
    </w:p>
    <w:p>
      <w:pPr>
        <w:pStyle w:val="ListParagraph"/>
        <w:numPr>
          <w:ilvl w:val="3"/>
          <w:numId w:val="2"/>
        </w:numPr>
        <w:tabs>
          <w:tab w:pos="2651" w:val="left" w:leader="none"/>
        </w:tabs>
        <w:spacing w:line="240" w:lineRule="auto" w:before="159" w:after="0"/>
        <w:ind w:left="2651" w:right="0" w:hanging="359"/>
        <w:jc w:val="both"/>
        <w:rPr>
          <w:sz w:val="24"/>
        </w:rPr>
      </w:pPr>
      <w:r>
        <w:rPr>
          <w:sz w:val="24"/>
        </w:rPr>
        <w:t>Fungsi</w:t>
      </w:r>
      <w:r>
        <w:rPr>
          <w:spacing w:val="-3"/>
          <w:sz w:val="24"/>
        </w:rPr>
        <w:t> </w:t>
      </w:r>
      <w:r>
        <w:rPr>
          <w:sz w:val="24"/>
        </w:rPr>
        <w:t>Perencanaan</w:t>
      </w:r>
      <w:r>
        <w:rPr>
          <w:spacing w:val="-2"/>
          <w:sz w:val="24"/>
        </w:rPr>
        <w:t> (</w:t>
      </w:r>
      <w:r>
        <w:rPr>
          <w:i/>
          <w:spacing w:val="-2"/>
          <w:sz w:val="24"/>
        </w:rPr>
        <w:t>Planning</w:t>
      </w:r>
      <w:r>
        <w:rPr>
          <w:spacing w:val="-2"/>
          <w:sz w:val="24"/>
        </w:rPr>
        <w:t>)</w:t>
      </w:r>
    </w:p>
    <w:p>
      <w:pPr>
        <w:pStyle w:val="BodyText"/>
        <w:spacing w:line="480" w:lineRule="auto" w:before="276"/>
        <w:ind w:left="2652" w:right="848" w:firstLine="360"/>
        <w:jc w:val="both"/>
      </w:pPr>
      <w:r>
        <w:rPr/>
        <w:t>Perencanaan ialah menetapkan pekerjaan yang harus dilaksanakan oleh kelompok untuk mencapai </w:t>
      </w:r>
      <w:r>
        <w:rPr/>
        <w:t>tujuan. Perencanaan meliputi kegiatan pengambilan keputusan, karena termasuk pemilihan opsi keputusan. Dalam hal ini diperlukan kemampuan untuk melihat kedepan guna membuat suatu pola tindakan</w:t>
      </w:r>
      <w:r>
        <w:rPr>
          <w:spacing w:val="-11"/>
        </w:rPr>
        <w:t> </w:t>
      </w:r>
      <w:r>
        <w:rPr/>
        <w:t>untuk</w:t>
      </w:r>
      <w:r>
        <w:rPr>
          <w:spacing w:val="-11"/>
        </w:rPr>
        <w:t> </w:t>
      </w:r>
      <w:r>
        <w:rPr/>
        <w:t>masa</w:t>
      </w:r>
      <w:r>
        <w:rPr>
          <w:spacing w:val="-12"/>
        </w:rPr>
        <w:t> </w:t>
      </w:r>
      <w:r>
        <w:rPr/>
        <w:t>mendatang.</w:t>
      </w:r>
      <w:r>
        <w:rPr>
          <w:spacing w:val="-11"/>
        </w:rPr>
        <w:t> </w:t>
      </w:r>
      <w:r>
        <w:rPr/>
        <w:t>Dari</w:t>
      </w:r>
      <w:r>
        <w:rPr>
          <w:spacing w:val="-12"/>
        </w:rPr>
        <w:t> </w:t>
      </w:r>
      <w:r>
        <w:rPr/>
        <w:t>penjelasan</w:t>
      </w:r>
      <w:r>
        <w:rPr>
          <w:spacing w:val="-11"/>
        </w:rPr>
        <w:t> </w:t>
      </w:r>
      <w:r>
        <w:rPr/>
        <w:t>tersebut,</w:t>
      </w:r>
      <w:r>
        <w:rPr>
          <w:spacing w:val="-11"/>
        </w:rPr>
        <w:t> </w:t>
      </w:r>
      <w:r>
        <w:rPr/>
        <w:t>dapat disimpulkan</w:t>
      </w:r>
      <w:r>
        <w:rPr>
          <w:spacing w:val="-3"/>
        </w:rPr>
        <w:t> </w:t>
      </w:r>
      <w:r>
        <w:rPr/>
        <w:t>bahwa</w:t>
      </w:r>
      <w:r>
        <w:rPr>
          <w:spacing w:val="-5"/>
        </w:rPr>
        <w:t> </w:t>
      </w:r>
      <w:r>
        <w:rPr/>
        <w:t>perencanaan</w:t>
      </w:r>
      <w:r>
        <w:rPr>
          <w:spacing w:val="-3"/>
        </w:rPr>
        <w:t> </w:t>
      </w:r>
      <w:r>
        <w:rPr/>
        <w:t>merupakan</w:t>
      </w:r>
      <w:r>
        <w:rPr>
          <w:spacing w:val="-2"/>
        </w:rPr>
        <w:t> </w:t>
      </w:r>
      <w:r>
        <w:rPr/>
        <w:t>fungsi</w:t>
      </w:r>
      <w:r>
        <w:rPr>
          <w:spacing w:val="-1"/>
        </w:rPr>
        <w:t> </w:t>
      </w:r>
      <w:r>
        <w:rPr/>
        <w:t>yang</w:t>
      </w:r>
      <w:r>
        <w:rPr>
          <w:spacing w:val="-3"/>
        </w:rPr>
        <w:t> </w:t>
      </w:r>
      <w:r>
        <w:rPr/>
        <w:t>sangat penting</w:t>
      </w:r>
      <w:r>
        <w:rPr>
          <w:spacing w:val="53"/>
        </w:rPr>
        <w:t>  </w:t>
      </w:r>
      <w:r>
        <w:rPr/>
        <w:t>dari</w:t>
      </w:r>
      <w:r>
        <w:rPr>
          <w:spacing w:val="57"/>
        </w:rPr>
        <w:t>  </w:t>
      </w:r>
      <w:r>
        <w:rPr/>
        <w:t>kegiaatan</w:t>
      </w:r>
      <w:r>
        <w:rPr>
          <w:spacing w:val="56"/>
        </w:rPr>
        <w:t>  </w:t>
      </w:r>
      <w:r>
        <w:rPr/>
        <w:t>manajemen</w:t>
      </w:r>
      <w:r>
        <w:rPr>
          <w:spacing w:val="58"/>
        </w:rPr>
        <w:t>  </w:t>
      </w:r>
      <w:r>
        <w:rPr/>
        <w:t>karena</w:t>
      </w:r>
      <w:r>
        <w:rPr>
          <w:spacing w:val="58"/>
        </w:rPr>
        <w:t>  </w:t>
      </w:r>
      <w:r>
        <w:rPr>
          <w:spacing w:val="-2"/>
        </w:rPr>
        <w:t>perencanaan</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2652" w:right="855"/>
        <w:jc w:val="both"/>
      </w:pPr>
      <w:r>
        <w:rPr/>
        <w:t>pentingdalam penetuan arah tujuan organisasi dalam mencapai hasil yang diinginkan di masa mendatang (Kencana, 2020)</w:t>
      </w:r>
    </w:p>
    <w:p>
      <w:pPr>
        <w:pStyle w:val="ListParagraph"/>
        <w:numPr>
          <w:ilvl w:val="3"/>
          <w:numId w:val="2"/>
        </w:numPr>
        <w:tabs>
          <w:tab w:pos="2651" w:val="left" w:leader="none"/>
        </w:tabs>
        <w:spacing w:line="240" w:lineRule="auto" w:before="0" w:after="0"/>
        <w:ind w:left="2651" w:right="0" w:hanging="359"/>
        <w:jc w:val="both"/>
        <w:rPr>
          <w:sz w:val="24"/>
        </w:rPr>
      </w:pPr>
      <w:r>
        <w:rPr>
          <w:sz w:val="24"/>
        </w:rPr>
        <w:t>Fungsi</w:t>
      </w:r>
      <w:r>
        <w:rPr>
          <w:spacing w:val="-4"/>
          <w:sz w:val="24"/>
        </w:rPr>
        <w:t> </w:t>
      </w:r>
      <w:r>
        <w:rPr>
          <w:sz w:val="24"/>
        </w:rPr>
        <w:t>Pengorganisasian</w:t>
      </w:r>
      <w:r>
        <w:rPr>
          <w:spacing w:val="-2"/>
          <w:sz w:val="24"/>
        </w:rPr>
        <w:t> (</w:t>
      </w:r>
      <w:r>
        <w:rPr>
          <w:i/>
          <w:spacing w:val="-2"/>
          <w:sz w:val="24"/>
        </w:rPr>
        <w:t>Organizing</w:t>
      </w:r>
      <w:r>
        <w:rPr>
          <w:spacing w:val="-2"/>
          <w:sz w:val="24"/>
        </w:rPr>
        <w:t>)</w:t>
      </w:r>
    </w:p>
    <w:p>
      <w:pPr>
        <w:pStyle w:val="BodyText"/>
      </w:pPr>
    </w:p>
    <w:p>
      <w:pPr>
        <w:pStyle w:val="BodyText"/>
        <w:spacing w:line="480" w:lineRule="auto"/>
        <w:ind w:left="2652" w:right="845" w:firstLine="360"/>
        <w:jc w:val="both"/>
      </w:pPr>
      <w:r>
        <w:rPr/>
        <w:t>Pengorganisasian adalah suatu proses membagi komponen- komponen kegiatan yang dibutuhkan untuk mencapai tujuan ke dalam kelompok-kelompok dalam organisasi, membagi tugas kepada seorang manajer untuk mengadakan pengelompokan, serta</w:t>
      </w:r>
      <w:r>
        <w:rPr>
          <w:spacing w:val="-12"/>
        </w:rPr>
        <w:t> </w:t>
      </w:r>
      <w:r>
        <w:rPr/>
        <w:t>menetapkan</w:t>
      </w:r>
      <w:r>
        <w:rPr>
          <w:spacing w:val="-11"/>
        </w:rPr>
        <w:t> </w:t>
      </w:r>
      <w:r>
        <w:rPr/>
        <w:t>wewenang</w:t>
      </w:r>
      <w:r>
        <w:rPr>
          <w:spacing w:val="-13"/>
        </w:rPr>
        <w:t> </w:t>
      </w:r>
      <w:r>
        <w:rPr/>
        <w:t>di</w:t>
      </w:r>
      <w:r>
        <w:rPr>
          <w:spacing w:val="-11"/>
        </w:rPr>
        <w:t> </w:t>
      </w:r>
      <w:r>
        <w:rPr/>
        <w:t>antara</w:t>
      </w:r>
      <w:r>
        <w:rPr>
          <w:spacing w:val="-12"/>
        </w:rPr>
        <w:t> </w:t>
      </w:r>
      <w:r>
        <w:rPr/>
        <w:t>kelompok-kelompok</w:t>
      </w:r>
      <w:r>
        <w:rPr>
          <w:spacing w:val="-11"/>
        </w:rPr>
        <w:t> </w:t>
      </w:r>
      <w:r>
        <w:rPr/>
        <w:t>atau unit-unit organisasi. Di dalam setiap kejadian pengorganisasian melahirkan peranan kerja dalam struktur formal dan dirancang untuk</w:t>
      </w:r>
      <w:r>
        <w:rPr>
          <w:spacing w:val="-6"/>
        </w:rPr>
        <w:t> </w:t>
      </w:r>
      <w:r>
        <w:rPr/>
        <w:t>memungkinkan</w:t>
      </w:r>
      <w:r>
        <w:rPr>
          <w:spacing w:val="-7"/>
        </w:rPr>
        <w:t> </w:t>
      </w:r>
      <w:r>
        <w:rPr/>
        <w:t>manusia</w:t>
      </w:r>
      <w:r>
        <w:rPr>
          <w:spacing w:val="-8"/>
        </w:rPr>
        <w:t> </w:t>
      </w:r>
      <w:r>
        <w:rPr/>
        <w:t>bekerja</w:t>
      </w:r>
      <w:r>
        <w:rPr>
          <w:spacing w:val="-8"/>
        </w:rPr>
        <w:t> </w:t>
      </w:r>
      <w:r>
        <w:rPr/>
        <w:t>sama</w:t>
      </w:r>
      <w:r>
        <w:rPr>
          <w:spacing w:val="-5"/>
        </w:rPr>
        <w:t> </w:t>
      </w:r>
      <w:r>
        <w:rPr/>
        <w:t>secara</w:t>
      </w:r>
      <w:r>
        <w:rPr>
          <w:spacing w:val="-8"/>
        </w:rPr>
        <w:t> </w:t>
      </w:r>
      <w:r>
        <w:rPr/>
        <w:t>efektif</w:t>
      </w:r>
      <w:r>
        <w:rPr>
          <w:spacing w:val="-5"/>
        </w:rPr>
        <w:t> </w:t>
      </w:r>
      <w:r>
        <w:rPr/>
        <w:t>guna mencapai tujuan bersama (Herujito, M., 2006).</w:t>
      </w:r>
    </w:p>
    <w:p>
      <w:pPr>
        <w:pStyle w:val="ListParagraph"/>
        <w:numPr>
          <w:ilvl w:val="3"/>
          <w:numId w:val="2"/>
        </w:numPr>
        <w:tabs>
          <w:tab w:pos="2651" w:val="left" w:leader="none"/>
        </w:tabs>
        <w:spacing w:line="240" w:lineRule="auto" w:before="160" w:after="0"/>
        <w:ind w:left="2651" w:right="0" w:hanging="359"/>
        <w:jc w:val="both"/>
        <w:rPr>
          <w:sz w:val="24"/>
        </w:rPr>
      </w:pPr>
      <w:r>
        <w:rPr>
          <w:sz w:val="24"/>
        </w:rPr>
        <w:t>Fungsi</w:t>
      </w:r>
      <w:r>
        <w:rPr>
          <w:spacing w:val="-6"/>
          <w:sz w:val="24"/>
        </w:rPr>
        <w:t> </w:t>
      </w:r>
      <w:r>
        <w:rPr>
          <w:sz w:val="24"/>
        </w:rPr>
        <w:t>Penggerakan/Pengarahan</w:t>
      </w:r>
      <w:r>
        <w:rPr>
          <w:spacing w:val="-2"/>
          <w:sz w:val="24"/>
        </w:rPr>
        <w:t> (</w:t>
      </w:r>
      <w:r>
        <w:rPr>
          <w:i/>
          <w:spacing w:val="-2"/>
          <w:sz w:val="24"/>
        </w:rPr>
        <w:t>Actuating</w:t>
      </w:r>
      <w:r>
        <w:rPr>
          <w:spacing w:val="-2"/>
          <w:sz w:val="24"/>
        </w:rPr>
        <w:t>)</w:t>
      </w:r>
    </w:p>
    <w:p>
      <w:pPr>
        <w:pStyle w:val="BodyText"/>
        <w:spacing w:line="480" w:lineRule="auto" w:before="276"/>
        <w:ind w:left="2652" w:right="848" w:firstLine="360"/>
        <w:jc w:val="both"/>
      </w:pPr>
      <w:r>
        <w:rPr/>
        <w:t>Penggerakan atau pengarahan adalah kegiatan yang membuat seluruh anggota organisasi mau bekerja sama dan bekerja secara ikhlas dan bergairah untuk mencapai tujuan sesuai dengan perencanaan dan usaha-usaha pengorganisasian.</w:t>
      </w:r>
    </w:p>
    <w:p>
      <w:pPr>
        <w:pStyle w:val="BodyText"/>
        <w:ind w:left="2652"/>
        <w:jc w:val="both"/>
      </w:pPr>
      <w:r>
        <w:rPr/>
        <w:t>Deskripsi</w:t>
      </w:r>
      <w:r>
        <w:rPr>
          <w:spacing w:val="-5"/>
        </w:rPr>
        <w:t> </w:t>
      </w:r>
      <w:r>
        <w:rPr/>
        <w:t>Pekerjaan</w:t>
      </w:r>
      <w:r>
        <w:rPr>
          <w:spacing w:val="-2"/>
        </w:rPr>
        <w:t> </w:t>
      </w:r>
      <w:r>
        <w:rPr/>
        <w:t>dalam</w:t>
      </w:r>
      <w:r>
        <w:rPr>
          <w:spacing w:val="-1"/>
        </w:rPr>
        <w:t> </w:t>
      </w:r>
      <w:r>
        <w:rPr/>
        <w:t>Fungsi</w:t>
      </w:r>
      <w:r>
        <w:rPr>
          <w:spacing w:val="-2"/>
        </w:rPr>
        <w:t> Penggerakan/Pengarahan</w:t>
      </w:r>
    </w:p>
    <w:p>
      <w:pPr>
        <w:pStyle w:val="BodyText"/>
      </w:pPr>
    </w:p>
    <w:p>
      <w:pPr>
        <w:pStyle w:val="ListParagraph"/>
        <w:numPr>
          <w:ilvl w:val="4"/>
          <w:numId w:val="2"/>
        </w:numPr>
        <w:tabs>
          <w:tab w:pos="3011" w:val="left" w:leader="none"/>
        </w:tabs>
        <w:spacing w:line="240" w:lineRule="auto" w:before="0" w:after="0"/>
        <w:ind w:left="3011" w:right="0" w:hanging="359"/>
        <w:jc w:val="left"/>
        <w:rPr>
          <w:sz w:val="24"/>
        </w:rPr>
      </w:pPr>
      <w:r>
        <w:rPr>
          <w:sz w:val="24"/>
        </w:rPr>
        <w:t>Memberi</w:t>
      </w:r>
      <w:r>
        <w:rPr>
          <w:spacing w:val="-8"/>
          <w:sz w:val="24"/>
        </w:rPr>
        <w:t> </w:t>
      </w:r>
      <w:r>
        <w:rPr>
          <w:sz w:val="24"/>
        </w:rPr>
        <w:t>tahu</w:t>
      </w:r>
      <w:r>
        <w:rPr>
          <w:spacing w:val="-4"/>
          <w:sz w:val="24"/>
        </w:rPr>
        <w:t> </w:t>
      </w:r>
      <w:r>
        <w:rPr>
          <w:sz w:val="24"/>
        </w:rPr>
        <w:t>dan</w:t>
      </w:r>
      <w:r>
        <w:rPr>
          <w:spacing w:val="-4"/>
          <w:sz w:val="24"/>
        </w:rPr>
        <w:t> </w:t>
      </w:r>
      <w:r>
        <w:rPr>
          <w:sz w:val="24"/>
        </w:rPr>
        <w:t>menjelaskan</w:t>
      </w:r>
      <w:r>
        <w:rPr>
          <w:spacing w:val="-5"/>
          <w:sz w:val="24"/>
        </w:rPr>
        <w:t> </w:t>
      </w:r>
      <w:r>
        <w:rPr>
          <w:sz w:val="24"/>
        </w:rPr>
        <w:t>tujuan</w:t>
      </w:r>
      <w:r>
        <w:rPr>
          <w:spacing w:val="-5"/>
          <w:sz w:val="24"/>
        </w:rPr>
        <w:t> </w:t>
      </w:r>
      <w:r>
        <w:rPr>
          <w:sz w:val="24"/>
        </w:rPr>
        <w:t>kepada</w:t>
      </w:r>
      <w:r>
        <w:rPr>
          <w:spacing w:val="-6"/>
          <w:sz w:val="24"/>
        </w:rPr>
        <w:t> </w:t>
      </w:r>
      <w:r>
        <w:rPr>
          <w:sz w:val="24"/>
        </w:rPr>
        <w:t>para</w:t>
      </w:r>
      <w:r>
        <w:rPr>
          <w:spacing w:val="-6"/>
          <w:sz w:val="24"/>
        </w:rPr>
        <w:t> </w:t>
      </w:r>
      <w:r>
        <w:rPr>
          <w:spacing w:val="-2"/>
          <w:sz w:val="24"/>
        </w:rPr>
        <w:t>bawahan</w:t>
      </w:r>
    </w:p>
    <w:p>
      <w:pPr>
        <w:pStyle w:val="BodyText"/>
      </w:pPr>
    </w:p>
    <w:p>
      <w:pPr>
        <w:pStyle w:val="ListParagraph"/>
        <w:numPr>
          <w:ilvl w:val="4"/>
          <w:numId w:val="2"/>
        </w:numPr>
        <w:tabs>
          <w:tab w:pos="3012" w:val="left" w:leader="none"/>
        </w:tabs>
        <w:spacing w:line="480" w:lineRule="auto" w:before="1" w:after="0"/>
        <w:ind w:left="3012" w:right="851" w:hanging="360"/>
        <w:jc w:val="left"/>
        <w:rPr>
          <w:sz w:val="24"/>
        </w:rPr>
      </w:pPr>
      <w:r>
        <w:rPr>
          <w:sz w:val="24"/>
        </w:rPr>
        <w:t>Mengelola</w:t>
      </w:r>
      <w:r>
        <w:rPr>
          <w:spacing w:val="80"/>
          <w:sz w:val="24"/>
        </w:rPr>
        <w:t> </w:t>
      </w:r>
      <w:r>
        <w:rPr>
          <w:sz w:val="24"/>
        </w:rPr>
        <w:t>dan</w:t>
      </w:r>
      <w:r>
        <w:rPr>
          <w:spacing w:val="80"/>
          <w:sz w:val="24"/>
        </w:rPr>
        <w:t> </w:t>
      </w:r>
      <w:r>
        <w:rPr>
          <w:sz w:val="24"/>
        </w:rPr>
        <w:t>mengajak</w:t>
      </w:r>
      <w:r>
        <w:rPr>
          <w:spacing w:val="80"/>
          <w:sz w:val="24"/>
        </w:rPr>
        <w:t> </w:t>
      </w:r>
      <w:r>
        <w:rPr>
          <w:sz w:val="24"/>
        </w:rPr>
        <w:t>para</w:t>
      </w:r>
      <w:r>
        <w:rPr>
          <w:spacing w:val="80"/>
          <w:sz w:val="24"/>
        </w:rPr>
        <w:t> </w:t>
      </w:r>
      <w:r>
        <w:rPr>
          <w:sz w:val="24"/>
        </w:rPr>
        <w:t>bawahan</w:t>
      </w:r>
      <w:r>
        <w:rPr>
          <w:spacing w:val="80"/>
          <w:sz w:val="24"/>
        </w:rPr>
        <w:t> </w:t>
      </w:r>
      <w:r>
        <w:rPr>
          <w:sz w:val="24"/>
        </w:rPr>
        <w:t>untuk</w:t>
      </w:r>
      <w:r>
        <w:rPr>
          <w:spacing w:val="80"/>
          <w:sz w:val="24"/>
        </w:rPr>
        <w:t> </w:t>
      </w:r>
      <w:r>
        <w:rPr>
          <w:sz w:val="24"/>
        </w:rPr>
        <w:t>bekerja semaksimal mungkin</w:t>
      </w:r>
    </w:p>
    <w:p>
      <w:pPr>
        <w:pStyle w:val="ListParagraph"/>
        <w:numPr>
          <w:ilvl w:val="4"/>
          <w:numId w:val="2"/>
        </w:numPr>
        <w:tabs>
          <w:tab w:pos="3012" w:val="left" w:leader="none"/>
        </w:tabs>
        <w:spacing w:line="480" w:lineRule="auto" w:before="0" w:after="0"/>
        <w:ind w:left="3012" w:right="848" w:hanging="360"/>
        <w:jc w:val="left"/>
        <w:rPr>
          <w:sz w:val="24"/>
        </w:rPr>
      </w:pPr>
      <w:r>
        <w:rPr>
          <w:sz w:val="24"/>
        </w:rPr>
        <w:t>Membimbing bawahan untuk mencapai standar operasional </w:t>
      </w:r>
      <w:r>
        <w:rPr>
          <w:spacing w:val="-2"/>
          <w:sz w:val="24"/>
        </w:rPr>
        <w:t>(pelaksanaan)</w:t>
      </w:r>
    </w:p>
    <w:p>
      <w:pPr>
        <w:pStyle w:val="ListParagraph"/>
        <w:spacing w:after="0" w:line="480" w:lineRule="auto"/>
        <w:jc w:val="left"/>
        <w:rPr>
          <w:sz w:val="24"/>
        </w:rPr>
        <w:sectPr>
          <w:pgSz w:w="11910" w:h="16840"/>
          <w:pgMar w:header="0" w:footer="1056" w:top="1920" w:bottom="1240" w:left="1417" w:right="850"/>
        </w:sectPr>
      </w:pPr>
    </w:p>
    <w:p>
      <w:pPr>
        <w:pStyle w:val="BodyText"/>
        <w:spacing w:before="45"/>
      </w:pPr>
    </w:p>
    <w:p>
      <w:pPr>
        <w:pStyle w:val="ListParagraph"/>
        <w:numPr>
          <w:ilvl w:val="4"/>
          <w:numId w:val="2"/>
        </w:numPr>
        <w:tabs>
          <w:tab w:pos="3011" w:val="left" w:leader="none"/>
        </w:tabs>
        <w:spacing w:line="240" w:lineRule="auto" w:before="1" w:after="0"/>
        <w:ind w:left="3011" w:right="0" w:hanging="359"/>
        <w:jc w:val="left"/>
        <w:rPr>
          <w:sz w:val="24"/>
        </w:rPr>
      </w:pPr>
      <w:r>
        <w:rPr>
          <w:sz w:val="24"/>
        </w:rPr>
        <w:t>Memberikan</w:t>
      </w:r>
      <w:r>
        <w:rPr>
          <w:spacing w:val="-2"/>
          <w:sz w:val="24"/>
        </w:rPr>
        <w:t> </w:t>
      </w:r>
      <w:r>
        <w:rPr>
          <w:sz w:val="24"/>
        </w:rPr>
        <w:t>hak</w:t>
      </w:r>
      <w:r>
        <w:rPr>
          <w:spacing w:val="-2"/>
          <w:sz w:val="24"/>
        </w:rPr>
        <w:t> </w:t>
      </w:r>
      <w:r>
        <w:rPr>
          <w:sz w:val="24"/>
        </w:rPr>
        <w:t>untuk</w:t>
      </w:r>
      <w:r>
        <w:rPr>
          <w:spacing w:val="1"/>
          <w:sz w:val="24"/>
        </w:rPr>
        <w:t> </w:t>
      </w:r>
      <w:r>
        <w:rPr>
          <w:spacing w:val="-2"/>
          <w:sz w:val="24"/>
        </w:rPr>
        <w:t>mendengarkan</w:t>
      </w:r>
    </w:p>
    <w:p>
      <w:pPr>
        <w:pStyle w:val="BodyText"/>
      </w:pPr>
    </w:p>
    <w:p>
      <w:pPr>
        <w:pStyle w:val="ListParagraph"/>
        <w:numPr>
          <w:ilvl w:val="4"/>
          <w:numId w:val="2"/>
        </w:numPr>
        <w:tabs>
          <w:tab w:pos="3011" w:val="left" w:leader="none"/>
        </w:tabs>
        <w:spacing w:line="240" w:lineRule="auto" w:before="0" w:after="0"/>
        <w:ind w:left="3011" w:right="0" w:hanging="359"/>
        <w:jc w:val="left"/>
        <w:rPr>
          <w:sz w:val="24"/>
        </w:rPr>
      </w:pPr>
      <w:r>
        <w:rPr>
          <w:sz w:val="24"/>
        </w:rPr>
        <w:t>Memuji</w:t>
      </w:r>
      <w:r>
        <w:rPr>
          <w:spacing w:val="-2"/>
          <w:sz w:val="24"/>
        </w:rPr>
        <w:t> </w:t>
      </w:r>
      <w:r>
        <w:rPr>
          <w:sz w:val="24"/>
        </w:rPr>
        <w:t>dan</w:t>
      </w:r>
      <w:r>
        <w:rPr>
          <w:spacing w:val="-2"/>
          <w:sz w:val="24"/>
        </w:rPr>
        <w:t> </w:t>
      </w:r>
      <w:r>
        <w:rPr>
          <w:sz w:val="24"/>
        </w:rPr>
        <w:t>memberikan</w:t>
      </w:r>
      <w:r>
        <w:rPr>
          <w:spacing w:val="1"/>
          <w:sz w:val="24"/>
        </w:rPr>
        <w:t> </w:t>
      </w:r>
      <w:r>
        <w:rPr>
          <w:sz w:val="24"/>
        </w:rPr>
        <w:t>sanksi</w:t>
      </w:r>
      <w:r>
        <w:rPr>
          <w:spacing w:val="-2"/>
          <w:sz w:val="24"/>
        </w:rPr>
        <w:t> </w:t>
      </w:r>
      <w:r>
        <w:rPr>
          <w:sz w:val="24"/>
        </w:rPr>
        <w:t>secara</w:t>
      </w:r>
      <w:r>
        <w:rPr>
          <w:spacing w:val="-2"/>
          <w:sz w:val="24"/>
        </w:rPr>
        <w:t> </w:t>
      </w:r>
      <w:r>
        <w:rPr>
          <w:spacing w:val="-4"/>
          <w:sz w:val="24"/>
        </w:rPr>
        <w:t>adil</w:t>
      </w:r>
    </w:p>
    <w:p>
      <w:pPr>
        <w:pStyle w:val="BodyText"/>
      </w:pPr>
    </w:p>
    <w:p>
      <w:pPr>
        <w:pStyle w:val="ListParagraph"/>
        <w:numPr>
          <w:ilvl w:val="4"/>
          <w:numId w:val="2"/>
        </w:numPr>
        <w:tabs>
          <w:tab w:pos="3012" w:val="left" w:leader="none"/>
        </w:tabs>
        <w:spacing w:line="480" w:lineRule="auto" w:before="0" w:after="0"/>
        <w:ind w:left="3012" w:right="848" w:hanging="360"/>
        <w:jc w:val="left"/>
        <w:rPr>
          <w:sz w:val="24"/>
        </w:rPr>
      </w:pPr>
      <w:r>
        <w:rPr>
          <w:sz w:val="24"/>
        </w:rPr>
        <w:t>Memperbaiki</w:t>
      </w:r>
      <w:r>
        <w:rPr>
          <w:spacing w:val="-5"/>
          <w:sz w:val="24"/>
        </w:rPr>
        <w:t> </w:t>
      </w:r>
      <w:r>
        <w:rPr>
          <w:sz w:val="24"/>
        </w:rPr>
        <w:t>usaha</w:t>
      </w:r>
      <w:r>
        <w:rPr>
          <w:spacing w:val="-6"/>
          <w:sz w:val="24"/>
        </w:rPr>
        <w:t> </w:t>
      </w:r>
      <w:r>
        <w:rPr>
          <w:sz w:val="24"/>
        </w:rPr>
        <w:t>penggerakan</w:t>
      </w:r>
      <w:r>
        <w:rPr>
          <w:spacing w:val="-3"/>
          <w:sz w:val="24"/>
        </w:rPr>
        <w:t> </w:t>
      </w:r>
      <w:r>
        <w:rPr>
          <w:sz w:val="24"/>
        </w:rPr>
        <w:t>dipandang</w:t>
      </w:r>
      <w:r>
        <w:rPr>
          <w:spacing w:val="-8"/>
          <w:sz w:val="24"/>
        </w:rPr>
        <w:t> </w:t>
      </w:r>
      <w:r>
        <w:rPr>
          <w:sz w:val="24"/>
        </w:rPr>
        <w:t>dari</w:t>
      </w:r>
      <w:r>
        <w:rPr>
          <w:spacing w:val="-5"/>
          <w:sz w:val="24"/>
        </w:rPr>
        <w:t> </w:t>
      </w:r>
      <w:r>
        <w:rPr>
          <w:sz w:val="24"/>
        </w:rPr>
        <w:t>sudut</w:t>
      </w:r>
      <w:r>
        <w:rPr>
          <w:spacing w:val="-5"/>
          <w:sz w:val="24"/>
        </w:rPr>
        <w:t> </w:t>
      </w:r>
      <w:r>
        <w:rPr>
          <w:sz w:val="24"/>
        </w:rPr>
        <w:t>hasil pengendalian (Purwanto, 2008)</w:t>
      </w:r>
    </w:p>
    <w:p>
      <w:pPr>
        <w:pStyle w:val="ListParagraph"/>
        <w:numPr>
          <w:ilvl w:val="3"/>
          <w:numId w:val="2"/>
        </w:numPr>
        <w:tabs>
          <w:tab w:pos="2651" w:val="left" w:leader="none"/>
        </w:tabs>
        <w:spacing w:line="240" w:lineRule="auto" w:before="0" w:after="0"/>
        <w:ind w:left="2651" w:right="0" w:hanging="359"/>
        <w:jc w:val="left"/>
        <w:rPr>
          <w:sz w:val="24"/>
        </w:rPr>
      </w:pPr>
      <w:r>
        <w:rPr>
          <w:sz w:val="24"/>
        </w:rPr>
        <w:t>Fungsi</w:t>
      </w:r>
      <w:r>
        <w:rPr>
          <w:spacing w:val="-3"/>
          <w:sz w:val="24"/>
        </w:rPr>
        <w:t> </w:t>
      </w:r>
      <w:r>
        <w:rPr>
          <w:sz w:val="24"/>
        </w:rPr>
        <w:t>Pengawasan</w:t>
      </w:r>
      <w:r>
        <w:rPr>
          <w:spacing w:val="-2"/>
          <w:sz w:val="24"/>
        </w:rPr>
        <w:t> (</w:t>
      </w:r>
      <w:r>
        <w:rPr>
          <w:i/>
          <w:spacing w:val="-2"/>
          <w:sz w:val="24"/>
        </w:rPr>
        <w:t>Controling</w:t>
      </w:r>
      <w:r>
        <w:rPr>
          <w:spacing w:val="-2"/>
          <w:sz w:val="24"/>
        </w:rPr>
        <w:t>)</w:t>
      </w:r>
    </w:p>
    <w:p>
      <w:pPr>
        <w:pStyle w:val="BodyText"/>
      </w:pPr>
    </w:p>
    <w:p>
      <w:pPr>
        <w:pStyle w:val="BodyText"/>
        <w:spacing w:line="480" w:lineRule="auto"/>
        <w:ind w:left="2652" w:right="846" w:firstLine="360"/>
        <w:jc w:val="both"/>
      </w:pPr>
      <w:r>
        <w:rPr/>
        <w:t>Pengawasan mencakup kelanjutan tugas untuk melihat apakah kegiatan-kegiatan dilaksanakan sesuai rencana. Pelaksanaan kegiatan dievaluasi dan penyimpangan- penyimpangan yang tidak di iginkan diperbaiki supaya tujuan- tujuan dapat tercapai dengan baik. Ada berbagai cara untuk mengadakan perbaikan termasuk merubah rencana dan bahkan tujuannya, mengatur kembali tugas-tugas atau mengubah wewenang</w:t>
      </w:r>
      <w:r>
        <w:rPr>
          <w:spacing w:val="-3"/>
        </w:rPr>
        <w:t> </w:t>
      </w:r>
      <w:r>
        <w:rPr/>
        <w:t>tetapi seluruh perubahan</w:t>
      </w:r>
      <w:r>
        <w:rPr>
          <w:spacing w:val="-1"/>
        </w:rPr>
        <w:t> </w:t>
      </w:r>
      <w:r>
        <w:rPr/>
        <w:t>tersebut dilakukan</w:t>
      </w:r>
      <w:r>
        <w:rPr>
          <w:spacing w:val="-1"/>
        </w:rPr>
        <w:t> </w:t>
      </w:r>
      <w:r>
        <w:rPr/>
        <w:t>melakui manusianya.</w:t>
      </w:r>
      <w:r>
        <w:rPr>
          <w:spacing w:val="-15"/>
        </w:rPr>
        <w:t> </w:t>
      </w:r>
      <w:r>
        <w:rPr/>
        <w:t>Orang</w:t>
      </w:r>
      <w:r>
        <w:rPr>
          <w:spacing w:val="-15"/>
        </w:rPr>
        <w:t> </w:t>
      </w:r>
      <w:r>
        <w:rPr/>
        <w:t>yang</w:t>
      </w:r>
      <w:r>
        <w:rPr>
          <w:spacing w:val="-14"/>
        </w:rPr>
        <w:t> </w:t>
      </w:r>
      <w:r>
        <w:rPr/>
        <w:t>bertanggung</w:t>
      </w:r>
      <w:r>
        <w:rPr>
          <w:spacing w:val="-15"/>
        </w:rPr>
        <w:t> </w:t>
      </w:r>
      <w:r>
        <w:rPr/>
        <w:t>jawab</w:t>
      </w:r>
      <w:r>
        <w:rPr>
          <w:spacing w:val="-13"/>
        </w:rPr>
        <w:t> </w:t>
      </w:r>
      <w:r>
        <w:rPr/>
        <w:t>atas</w:t>
      </w:r>
      <w:r>
        <w:rPr>
          <w:spacing w:val="-15"/>
        </w:rPr>
        <w:t> </w:t>
      </w:r>
      <w:r>
        <w:rPr/>
        <w:t>penyimpangan yang tidak diinginkan itu harus dicari dan mengambil langkah- langkah perbaikan terhadap hal-hal yang sudah atau akan dilaksanakan (Hasibuan, 2008).</w:t>
      </w:r>
    </w:p>
    <w:p>
      <w:pPr>
        <w:pStyle w:val="Heading3"/>
        <w:numPr>
          <w:ilvl w:val="2"/>
          <w:numId w:val="2"/>
        </w:numPr>
        <w:tabs>
          <w:tab w:pos="2291" w:val="left" w:leader="none"/>
        </w:tabs>
        <w:spacing w:line="240" w:lineRule="auto" w:before="6" w:after="0"/>
        <w:ind w:left="2291" w:right="0" w:hanging="360"/>
        <w:jc w:val="both"/>
      </w:pPr>
      <w:r>
        <w:rPr/>
        <w:t>Unsur</w:t>
      </w:r>
      <w:r>
        <w:rPr>
          <w:spacing w:val="-1"/>
        </w:rPr>
        <w:t> </w:t>
      </w:r>
      <w:r>
        <w:rPr/>
        <w:t>–</w:t>
      </w:r>
      <w:r>
        <w:rPr>
          <w:spacing w:val="1"/>
        </w:rPr>
        <w:t> </w:t>
      </w:r>
      <w:r>
        <w:rPr/>
        <w:t>Unsur </w:t>
      </w:r>
      <w:r>
        <w:rPr>
          <w:spacing w:val="-2"/>
        </w:rPr>
        <w:t>Manajemen</w:t>
      </w:r>
    </w:p>
    <w:p>
      <w:pPr>
        <w:pStyle w:val="BodyText"/>
        <w:spacing w:line="480" w:lineRule="auto" w:before="272"/>
        <w:ind w:left="2292" w:right="847" w:firstLine="360"/>
        <w:jc w:val="both"/>
      </w:pPr>
      <w:r>
        <w:rPr/>
        <w:t>Dalam menjalankan fungsi manajemen, suatu organisasi atau perusahaan memerlukan sumber daya yang disebut juga sebagai unsur-unsur manajemen. Setiap unsur ini memiliki hubungan yang saling</w:t>
      </w:r>
      <w:r>
        <w:rPr>
          <w:spacing w:val="-6"/>
        </w:rPr>
        <w:t> </w:t>
      </w:r>
      <w:r>
        <w:rPr/>
        <w:t>berkaitan</w:t>
      </w:r>
      <w:r>
        <w:rPr>
          <w:spacing w:val="-3"/>
        </w:rPr>
        <w:t> </w:t>
      </w:r>
      <w:r>
        <w:rPr/>
        <w:t>dan</w:t>
      </w:r>
      <w:r>
        <w:rPr>
          <w:spacing w:val="-3"/>
        </w:rPr>
        <w:t> </w:t>
      </w:r>
      <w:r>
        <w:rPr/>
        <w:t>tidak</w:t>
      </w:r>
      <w:r>
        <w:rPr>
          <w:spacing w:val="-3"/>
        </w:rPr>
        <w:t> </w:t>
      </w:r>
      <w:r>
        <w:rPr/>
        <w:t>terpisahkan</w:t>
      </w:r>
      <w:r>
        <w:rPr>
          <w:spacing w:val="-3"/>
        </w:rPr>
        <w:t> </w:t>
      </w:r>
      <w:r>
        <w:rPr/>
        <w:t>satu</w:t>
      </w:r>
      <w:r>
        <w:rPr>
          <w:spacing w:val="-3"/>
        </w:rPr>
        <w:t> </w:t>
      </w:r>
      <w:r>
        <w:rPr/>
        <w:t>dengan</w:t>
      </w:r>
      <w:r>
        <w:rPr>
          <w:spacing w:val="-3"/>
        </w:rPr>
        <w:t> </w:t>
      </w:r>
      <w:r>
        <w:rPr/>
        <w:t>lainnya</w:t>
      </w:r>
      <w:r>
        <w:rPr>
          <w:spacing w:val="-2"/>
        </w:rPr>
        <w:t> </w:t>
      </w:r>
      <w:r>
        <w:rPr/>
        <w:t>(Aisyah, </w:t>
      </w:r>
      <w:r>
        <w:rPr>
          <w:spacing w:val="-2"/>
        </w:rPr>
        <w:t>2024).</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2292" w:right="849" w:firstLine="360"/>
        <w:jc w:val="both"/>
      </w:pPr>
      <w:r>
        <w:rPr/>
        <w:t>Abdul</w:t>
      </w:r>
      <w:r>
        <w:rPr>
          <w:spacing w:val="-15"/>
        </w:rPr>
        <w:t> </w:t>
      </w:r>
      <w:r>
        <w:rPr/>
        <w:t>Manap</w:t>
      </w:r>
      <w:r>
        <w:rPr>
          <w:spacing w:val="-15"/>
        </w:rPr>
        <w:t> </w:t>
      </w:r>
      <w:r>
        <w:rPr/>
        <w:t>menulis</w:t>
      </w:r>
      <w:r>
        <w:rPr>
          <w:spacing w:val="-14"/>
        </w:rPr>
        <w:t> </w:t>
      </w:r>
      <w:r>
        <w:rPr/>
        <w:t>unsur-</w:t>
      </w:r>
      <w:r>
        <w:rPr>
          <w:spacing w:val="-15"/>
        </w:rPr>
        <w:t> </w:t>
      </w:r>
      <w:r>
        <w:rPr/>
        <w:t>unsur</w:t>
      </w:r>
      <w:r>
        <w:rPr>
          <w:spacing w:val="-15"/>
        </w:rPr>
        <w:t> </w:t>
      </w:r>
      <w:r>
        <w:rPr/>
        <w:t>manajemen</w:t>
      </w:r>
      <w:r>
        <w:rPr>
          <w:spacing w:val="-15"/>
        </w:rPr>
        <w:t> </w:t>
      </w:r>
      <w:r>
        <w:rPr/>
        <w:t>menurut</w:t>
      </w:r>
      <w:r>
        <w:rPr>
          <w:spacing w:val="-15"/>
        </w:rPr>
        <w:t> </w:t>
      </w:r>
      <w:r>
        <w:rPr/>
        <w:t>George R.Terry terbagi menjadi enam M yakni </w:t>
      </w:r>
      <w:r>
        <w:rPr>
          <w:i/>
        </w:rPr>
        <w:t>Man, Money, Methods, Materials, Machines, </w:t>
      </w:r>
      <w:r>
        <w:rPr/>
        <w:t>dan </w:t>
      </w:r>
      <w:r>
        <w:rPr>
          <w:i/>
        </w:rPr>
        <w:t>Markets</w:t>
      </w:r>
      <w:r>
        <w:rPr/>
        <w:t>. Unsur-unsur manajemen ini harus disignifikan agar semua tujuan organisasi yang telah ditetapkan</w:t>
      </w:r>
      <w:r>
        <w:rPr>
          <w:spacing w:val="-4"/>
        </w:rPr>
        <w:t> </w:t>
      </w:r>
      <w:r>
        <w:rPr/>
        <w:t>dapat</w:t>
      </w:r>
      <w:r>
        <w:rPr>
          <w:spacing w:val="-2"/>
        </w:rPr>
        <w:t> </w:t>
      </w:r>
      <w:r>
        <w:rPr/>
        <w:t>berjalan</w:t>
      </w:r>
      <w:r>
        <w:rPr>
          <w:spacing w:val="-1"/>
        </w:rPr>
        <w:t> </w:t>
      </w:r>
      <w:r>
        <w:rPr/>
        <w:t>dengan</w:t>
      </w:r>
      <w:r>
        <w:rPr>
          <w:spacing w:val="-2"/>
        </w:rPr>
        <w:t> </w:t>
      </w:r>
      <w:r>
        <w:rPr/>
        <w:t>efektif</w:t>
      </w:r>
      <w:r>
        <w:rPr>
          <w:spacing w:val="-2"/>
        </w:rPr>
        <w:t> </w:t>
      </w:r>
      <w:r>
        <w:rPr/>
        <w:t>dan</w:t>
      </w:r>
      <w:r>
        <w:rPr>
          <w:spacing w:val="-1"/>
        </w:rPr>
        <w:t> </w:t>
      </w:r>
      <w:r>
        <w:rPr/>
        <w:t>efesien</w:t>
      </w:r>
      <w:r>
        <w:rPr>
          <w:spacing w:val="-2"/>
        </w:rPr>
        <w:t> </w:t>
      </w:r>
      <w:r>
        <w:rPr/>
        <w:t>(Manap,</w:t>
      </w:r>
      <w:r>
        <w:rPr>
          <w:spacing w:val="-1"/>
        </w:rPr>
        <w:t> </w:t>
      </w:r>
      <w:r>
        <w:rPr>
          <w:spacing w:val="-2"/>
        </w:rPr>
        <w:t>2021)</w:t>
      </w:r>
    </w:p>
    <w:p>
      <w:pPr>
        <w:pStyle w:val="ListParagraph"/>
        <w:numPr>
          <w:ilvl w:val="3"/>
          <w:numId w:val="2"/>
        </w:numPr>
        <w:tabs>
          <w:tab w:pos="2651" w:val="left" w:leader="none"/>
        </w:tabs>
        <w:spacing w:line="240" w:lineRule="auto" w:before="0" w:after="0"/>
        <w:ind w:left="2651" w:right="0" w:hanging="359"/>
        <w:jc w:val="both"/>
        <w:rPr>
          <w:sz w:val="24"/>
        </w:rPr>
      </w:pPr>
      <w:r>
        <w:rPr>
          <w:i/>
          <w:sz w:val="24"/>
        </w:rPr>
        <w:t>Human</w:t>
      </w:r>
      <w:r>
        <w:rPr>
          <w:i/>
          <w:spacing w:val="-2"/>
          <w:sz w:val="24"/>
        </w:rPr>
        <w:t> </w:t>
      </w:r>
      <w:r>
        <w:rPr>
          <w:spacing w:val="-2"/>
          <w:sz w:val="24"/>
        </w:rPr>
        <w:t>(Manusia)</w:t>
      </w:r>
    </w:p>
    <w:p>
      <w:pPr>
        <w:pStyle w:val="BodyText"/>
      </w:pPr>
    </w:p>
    <w:p>
      <w:pPr>
        <w:pStyle w:val="BodyText"/>
        <w:spacing w:line="480" w:lineRule="auto" w:before="1"/>
        <w:ind w:left="2652" w:right="851" w:firstLine="360"/>
        <w:jc w:val="both"/>
      </w:pPr>
      <w:r>
        <w:rPr/>
        <w:t>Sumber</w:t>
      </w:r>
      <w:r>
        <w:rPr>
          <w:spacing w:val="-8"/>
        </w:rPr>
        <w:t> </w:t>
      </w:r>
      <w:r>
        <w:rPr/>
        <w:t>daya</w:t>
      </w:r>
      <w:r>
        <w:rPr>
          <w:spacing w:val="-8"/>
        </w:rPr>
        <w:t> </w:t>
      </w:r>
      <w:r>
        <w:rPr/>
        <w:t>manusia</w:t>
      </w:r>
      <w:r>
        <w:rPr>
          <w:spacing w:val="-8"/>
        </w:rPr>
        <w:t> </w:t>
      </w:r>
      <w:r>
        <w:rPr/>
        <w:t>merupakan</w:t>
      </w:r>
      <w:r>
        <w:rPr>
          <w:spacing w:val="-6"/>
        </w:rPr>
        <w:t> </w:t>
      </w:r>
      <w:r>
        <w:rPr/>
        <w:t>unsur</w:t>
      </w:r>
      <w:r>
        <w:rPr>
          <w:spacing w:val="-7"/>
        </w:rPr>
        <w:t> </w:t>
      </w:r>
      <w:r>
        <w:rPr/>
        <w:t>paling</w:t>
      </w:r>
      <w:r>
        <w:rPr>
          <w:spacing w:val="-9"/>
        </w:rPr>
        <w:t> </w:t>
      </w:r>
      <w:r>
        <w:rPr/>
        <w:t>utama</w:t>
      </w:r>
      <w:r>
        <w:rPr>
          <w:spacing w:val="-7"/>
        </w:rPr>
        <w:t> </w:t>
      </w:r>
      <w:r>
        <w:rPr/>
        <w:t>dalam menjalankan fungsi manajemen untuk dapat mencapai tujuan. Seluruh aktivitas akan dilakukannya</w:t>
      </w:r>
      <w:r>
        <w:rPr>
          <w:spacing w:val="40"/>
        </w:rPr>
        <w:t> </w:t>
      </w:r>
      <w:r>
        <w:rPr/>
        <w:t>oleh manusia, mulai dari perencanaan hingga pada proses pelaksanaannya. Seluruh aktivitas dalam organisasi atau perusahaan tidak akan berjalan jika unsur sumber daya manusianya tidak terpenuhi</w:t>
      </w:r>
    </w:p>
    <w:p>
      <w:pPr>
        <w:pStyle w:val="ListParagraph"/>
        <w:numPr>
          <w:ilvl w:val="3"/>
          <w:numId w:val="2"/>
        </w:numPr>
        <w:tabs>
          <w:tab w:pos="2711" w:val="left" w:leader="none"/>
        </w:tabs>
        <w:spacing w:line="240" w:lineRule="auto" w:before="0" w:after="0"/>
        <w:ind w:left="2711" w:right="0" w:hanging="419"/>
        <w:jc w:val="both"/>
        <w:rPr>
          <w:sz w:val="24"/>
        </w:rPr>
      </w:pPr>
      <w:r>
        <w:rPr>
          <w:i/>
          <w:sz w:val="24"/>
        </w:rPr>
        <w:t>Money</w:t>
      </w:r>
      <w:r>
        <w:rPr>
          <w:i/>
          <w:spacing w:val="-3"/>
          <w:sz w:val="24"/>
        </w:rPr>
        <w:t> </w:t>
      </w:r>
      <w:r>
        <w:rPr>
          <w:spacing w:val="-2"/>
          <w:sz w:val="24"/>
        </w:rPr>
        <w:t>(Uang)</w:t>
      </w:r>
    </w:p>
    <w:p>
      <w:pPr>
        <w:pStyle w:val="BodyText"/>
      </w:pPr>
    </w:p>
    <w:p>
      <w:pPr>
        <w:pStyle w:val="BodyText"/>
        <w:spacing w:line="480" w:lineRule="auto"/>
        <w:ind w:left="2652" w:right="849" w:firstLine="360"/>
        <w:jc w:val="both"/>
      </w:pPr>
      <w:r>
        <w:rPr/>
        <w:t>Uang</w:t>
      </w:r>
      <w:r>
        <w:rPr>
          <w:spacing w:val="-15"/>
        </w:rPr>
        <w:t> </w:t>
      </w:r>
      <w:r>
        <w:rPr/>
        <w:t>adalah</w:t>
      </w:r>
      <w:r>
        <w:rPr>
          <w:spacing w:val="-15"/>
        </w:rPr>
        <w:t> </w:t>
      </w:r>
      <w:r>
        <w:rPr/>
        <w:t>unsur</w:t>
      </w:r>
      <w:r>
        <w:rPr>
          <w:spacing w:val="-15"/>
        </w:rPr>
        <w:t> </w:t>
      </w:r>
      <w:r>
        <w:rPr/>
        <w:t>manajemen</w:t>
      </w:r>
      <w:r>
        <w:rPr>
          <w:spacing w:val="-15"/>
        </w:rPr>
        <w:t> </w:t>
      </w:r>
      <w:r>
        <w:rPr/>
        <w:t>yang</w:t>
      </w:r>
      <w:r>
        <w:rPr>
          <w:spacing w:val="-15"/>
        </w:rPr>
        <w:t> </w:t>
      </w:r>
      <w:r>
        <w:rPr/>
        <w:t>berpengaruhnya,</w:t>
      </w:r>
      <w:r>
        <w:rPr>
          <w:spacing w:val="-15"/>
        </w:rPr>
        <w:t> </w:t>
      </w:r>
      <w:r>
        <w:rPr/>
        <w:t>karena hasil kegiatan yang</w:t>
      </w:r>
      <w:r>
        <w:rPr>
          <w:spacing w:val="40"/>
        </w:rPr>
        <w:t> </w:t>
      </w:r>
      <w:r>
        <w:rPr/>
        <w:t>bisa diukur dari jumlah uang yang beredar di perusahaan. Uang juga menjadikan</w:t>
      </w:r>
      <w:r>
        <w:rPr>
          <w:spacing w:val="40"/>
        </w:rPr>
        <w:t> </w:t>
      </w:r>
      <w:r>
        <w:rPr/>
        <w:t>alat ini dalam proses pencapaian tujuan dengan penggunaan yang diperhitungkan secara</w:t>
      </w:r>
      <w:r>
        <w:rPr>
          <w:spacing w:val="-9"/>
        </w:rPr>
        <w:t> </w:t>
      </w:r>
      <w:r>
        <w:rPr/>
        <w:t>rasional.</w:t>
      </w:r>
      <w:r>
        <w:rPr>
          <w:spacing w:val="-8"/>
        </w:rPr>
        <w:t> </w:t>
      </w:r>
      <w:r>
        <w:rPr/>
        <w:t>Penggunaannya</w:t>
      </w:r>
      <w:r>
        <w:rPr>
          <w:spacing w:val="-9"/>
        </w:rPr>
        <w:t> </w:t>
      </w:r>
      <w:r>
        <w:rPr/>
        <w:t>uang</w:t>
      </w:r>
      <w:r>
        <w:rPr>
          <w:spacing w:val="-10"/>
        </w:rPr>
        <w:t> </w:t>
      </w:r>
      <w:r>
        <w:rPr/>
        <w:t>dalam</w:t>
      </w:r>
      <w:r>
        <w:rPr>
          <w:spacing w:val="-7"/>
        </w:rPr>
        <w:t> </w:t>
      </w:r>
      <w:r>
        <w:rPr/>
        <w:t>perusahaan</w:t>
      </w:r>
      <w:r>
        <w:rPr>
          <w:spacing w:val="-8"/>
        </w:rPr>
        <w:t> </w:t>
      </w:r>
      <w:r>
        <w:rPr/>
        <w:t>sebagai biaya operasional, baik seperti gaji, pembelian dan perawatan alat kantor serta alat lainnya.</w:t>
      </w:r>
    </w:p>
    <w:p>
      <w:pPr>
        <w:pStyle w:val="ListParagraph"/>
        <w:numPr>
          <w:ilvl w:val="3"/>
          <w:numId w:val="2"/>
        </w:numPr>
        <w:tabs>
          <w:tab w:pos="2651" w:val="left" w:leader="none"/>
        </w:tabs>
        <w:spacing w:line="240" w:lineRule="auto" w:before="1" w:after="0"/>
        <w:ind w:left="2651" w:right="0" w:hanging="359"/>
        <w:jc w:val="both"/>
        <w:rPr>
          <w:sz w:val="24"/>
        </w:rPr>
      </w:pPr>
      <w:r>
        <w:rPr>
          <w:i/>
          <w:sz w:val="24"/>
        </w:rPr>
        <w:t>Machines</w:t>
      </w:r>
      <w:r>
        <w:rPr>
          <w:i/>
          <w:spacing w:val="-3"/>
          <w:sz w:val="24"/>
        </w:rPr>
        <w:t> </w:t>
      </w:r>
      <w:r>
        <w:rPr>
          <w:spacing w:val="-2"/>
          <w:sz w:val="24"/>
        </w:rPr>
        <w:t>(Mesin)</w:t>
      </w:r>
    </w:p>
    <w:p>
      <w:pPr>
        <w:pStyle w:val="BodyText"/>
      </w:pPr>
    </w:p>
    <w:p>
      <w:pPr>
        <w:pStyle w:val="BodyText"/>
        <w:spacing w:line="480" w:lineRule="auto"/>
        <w:ind w:left="2652" w:right="849" w:firstLine="360"/>
        <w:jc w:val="both"/>
      </w:pPr>
      <w:r>
        <w:rPr/>
        <w:t>Mesin adalah unsur manajemen yang berupa barang. Mesin dapat</w:t>
      </w:r>
      <w:r>
        <w:rPr>
          <w:spacing w:val="41"/>
        </w:rPr>
        <w:t>  </w:t>
      </w:r>
      <w:r>
        <w:rPr/>
        <w:t>berupa</w:t>
      </w:r>
      <w:r>
        <w:rPr>
          <w:spacing w:val="40"/>
        </w:rPr>
        <w:t>  </w:t>
      </w:r>
      <w:r>
        <w:rPr/>
        <w:t>peralatan</w:t>
      </w:r>
      <w:r>
        <w:rPr>
          <w:spacing w:val="41"/>
        </w:rPr>
        <w:t>  </w:t>
      </w:r>
      <w:r>
        <w:rPr/>
        <w:t>logistik</w:t>
      </w:r>
      <w:r>
        <w:rPr>
          <w:spacing w:val="41"/>
        </w:rPr>
        <w:t>  </w:t>
      </w:r>
      <w:r>
        <w:rPr/>
        <w:t>maupun</w:t>
      </w:r>
      <w:r>
        <w:rPr>
          <w:spacing w:val="41"/>
        </w:rPr>
        <w:t>  </w:t>
      </w:r>
      <w:r>
        <w:rPr/>
        <w:t>teknologi</w:t>
      </w:r>
      <w:r>
        <w:rPr>
          <w:spacing w:val="43"/>
        </w:rPr>
        <w:t>  </w:t>
      </w:r>
      <w:r>
        <w:rPr>
          <w:spacing w:val="-4"/>
        </w:rPr>
        <w:t>yang</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2652" w:right="846"/>
        <w:jc w:val="both"/>
      </w:pPr>
      <w:r>
        <w:rPr/>
        <w:t>dibutuhkan dalam suatu kegiatan. Pembelian serta penggunaan mesin pun harus diatur supaya efektif artinya mendapatkan alat yang</w:t>
      </w:r>
      <w:r>
        <w:rPr>
          <w:spacing w:val="-12"/>
        </w:rPr>
        <w:t> </w:t>
      </w:r>
      <w:r>
        <w:rPr/>
        <w:t>bagus</w:t>
      </w:r>
      <w:r>
        <w:rPr>
          <w:spacing w:val="-10"/>
        </w:rPr>
        <w:t> </w:t>
      </w:r>
      <w:r>
        <w:rPr/>
        <w:t>dengan</w:t>
      </w:r>
      <w:r>
        <w:rPr>
          <w:spacing w:val="-10"/>
        </w:rPr>
        <w:t> </w:t>
      </w:r>
      <w:r>
        <w:rPr/>
        <w:t>harga</w:t>
      </w:r>
      <w:r>
        <w:rPr>
          <w:spacing w:val="-7"/>
        </w:rPr>
        <w:t> </w:t>
      </w:r>
      <w:r>
        <w:rPr/>
        <w:t>yang</w:t>
      </w:r>
      <w:r>
        <w:rPr>
          <w:spacing w:val="-10"/>
        </w:rPr>
        <w:t> </w:t>
      </w:r>
      <w:r>
        <w:rPr/>
        <w:t>ekonomis,</w:t>
      </w:r>
      <w:r>
        <w:rPr>
          <w:spacing w:val="-10"/>
        </w:rPr>
        <w:t> </w:t>
      </w:r>
      <w:r>
        <w:rPr/>
        <w:t>namun</w:t>
      </w:r>
      <w:r>
        <w:rPr>
          <w:spacing w:val="-10"/>
        </w:rPr>
        <w:t> </w:t>
      </w:r>
      <w:r>
        <w:rPr/>
        <w:t>tetap</w:t>
      </w:r>
      <w:r>
        <w:rPr>
          <w:spacing w:val="-11"/>
        </w:rPr>
        <w:t> </w:t>
      </w:r>
      <w:r>
        <w:rPr/>
        <w:t>memiliki performa yang baik untuk produksi.</w:t>
      </w:r>
    </w:p>
    <w:p>
      <w:pPr>
        <w:pStyle w:val="ListParagraph"/>
        <w:numPr>
          <w:ilvl w:val="3"/>
          <w:numId w:val="2"/>
        </w:numPr>
        <w:tabs>
          <w:tab w:pos="2711" w:val="left" w:leader="none"/>
        </w:tabs>
        <w:spacing w:line="240" w:lineRule="auto" w:before="0" w:after="0"/>
        <w:ind w:left="2711" w:right="0" w:hanging="419"/>
        <w:jc w:val="both"/>
        <w:rPr>
          <w:sz w:val="24"/>
        </w:rPr>
      </w:pPr>
      <w:r>
        <w:rPr>
          <w:i/>
          <w:sz w:val="24"/>
        </w:rPr>
        <w:t>Material</w:t>
      </w:r>
      <w:r>
        <w:rPr>
          <w:i/>
          <w:spacing w:val="-1"/>
          <w:sz w:val="24"/>
        </w:rPr>
        <w:t> </w:t>
      </w:r>
      <w:r>
        <w:rPr>
          <w:spacing w:val="-2"/>
          <w:sz w:val="24"/>
        </w:rPr>
        <w:t>(Bahan)</w:t>
      </w:r>
    </w:p>
    <w:p>
      <w:pPr>
        <w:pStyle w:val="BodyText"/>
      </w:pPr>
    </w:p>
    <w:p>
      <w:pPr>
        <w:pStyle w:val="BodyText"/>
        <w:spacing w:line="480" w:lineRule="auto"/>
        <w:ind w:left="2652" w:right="847" w:firstLine="360"/>
        <w:jc w:val="both"/>
      </w:pPr>
      <w:r>
        <w:rPr/>
        <w:t>Faktor-faktor material dalam manajemen tidak dapat diabaikan sama sekali. Bahkan manajemen sendiri ada karena adanya kegiatan-kegiatan manusia secara bersama-sama untuk mengurus material. Manusia tanpa material atau bahan-bahan tidak akan dapat mencapai tujuan yang dikehendakinya. Manusia</w:t>
      </w:r>
      <w:r>
        <w:rPr>
          <w:spacing w:val="-11"/>
        </w:rPr>
        <w:t> </w:t>
      </w:r>
      <w:r>
        <w:rPr/>
        <w:t>dan</w:t>
      </w:r>
      <w:r>
        <w:rPr>
          <w:spacing w:val="-10"/>
        </w:rPr>
        <w:t> </w:t>
      </w:r>
      <w:r>
        <w:rPr/>
        <w:t>material</w:t>
      </w:r>
      <w:r>
        <w:rPr>
          <w:spacing w:val="-9"/>
        </w:rPr>
        <w:t> </w:t>
      </w:r>
      <w:r>
        <w:rPr/>
        <w:t>atau</w:t>
      </w:r>
      <w:r>
        <w:rPr>
          <w:spacing w:val="-10"/>
        </w:rPr>
        <w:t> </w:t>
      </w:r>
      <w:r>
        <w:rPr/>
        <w:t>perlengkapan-perlengkapannya</w:t>
      </w:r>
      <w:r>
        <w:rPr>
          <w:spacing w:val="-11"/>
        </w:rPr>
        <w:t> </w:t>
      </w:r>
      <w:r>
        <w:rPr/>
        <w:t>tidak dapat dipisahkan.</w:t>
      </w:r>
    </w:p>
    <w:p>
      <w:pPr>
        <w:pStyle w:val="ListParagraph"/>
        <w:numPr>
          <w:ilvl w:val="3"/>
          <w:numId w:val="2"/>
        </w:numPr>
        <w:tabs>
          <w:tab w:pos="2651" w:val="left" w:leader="none"/>
        </w:tabs>
        <w:spacing w:line="240" w:lineRule="auto" w:before="1" w:after="0"/>
        <w:ind w:left="2651" w:right="0" w:hanging="359"/>
        <w:jc w:val="both"/>
        <w:rPr>
          <w:sz w:val="24"/>
        </w:rPr>
      </w:pPr>
      <w:r>
        <w:rPr>
          <w:i/>
          <w:sz w:val="24"/>
        </w:rPr>
        <w:t>Methods</w:t>
      </w:r>
      <w:r>
        <w:rPr>
          <w:i/>
          <w:spacing w:val="-2"/>
          <w:sz w:val="24"/>
        </w:rPr>
        <w:t> </w:t>
      </w:r>
      <w:r>
        <w:rPr>
          <w:spacing w:val="-2"/>
          <w:sz w:val="24"/>
        </w:rPr>
        <w:t>(Metode)</w:t>
      </w:r>
    </w:p>
    <w:p>
      <w:pPr>
        <w:pStyle w:val="BodyText"/>
      </w:pPr>
    </w:p>
    <w:p>
      <w:pPr>
        <w:pStyle w:val="BodyText"/>
        <w:spacing w:line="480" w:lineRule="auto"/>
        <w:ind w:left="2652" w:right="848" w:firstLine="360"/>
        <w:jc w:val="both"/>
      </w:pPr>
      <w:r>
        <w:rPr/>
        <w:t>Dalam mengelolanya</w:t>
      </w:r>
      <w:r>
        <w:rPr>
          <w:spacing w:val="40"/>
        </w:rPr>
        <w:t> </w:t>
      </w:r>
      <w:r>
        <w:rPr/>
        <w:t>sesuatu diperlukan yang namanya metode</w:t>
      </w:r>
      <w:r>
        <w:rPr>
          <w:spacing w:val="-15"/>
        </w:rPr>
        <w:t> </w:t>
      </w:r>
      <w:r>
        <w:rPr/>
        <w:t>atau</w:t>
      </w:r>
      <w:r>
        <w:rPr>
          <w:spacing w:val="-14"/>
        </w:rPr>
        <w:t> </w:t>
      </w:r>
      <w:r>
        <w:rPr/>
        <w:t>standard</w:t>
      </w:r>
      <w:r>
        <w:rPr>
          <w:spacing w:val="-15"/>
        </w:rPr>
        <w:t> </w:t>
      </w:r>
      <w:r>
        <w:rPr/>
        <w:t>operational</w:t>
      </w:r>
      <w:r>
        <w:rPr>
          <w:spacing w:val="-14"/>
        </w:rPr>
        <w:t> </w:t>
      </w:r>
      <w:r>
        <w:rPr/>
        <w:t>prosedur</w:t>
      </w:r>
      <w:r>
        <w:rPr>
          <w:spacing w:val="-9"/>
        </w:rPr>
        <w:t> </w:t>
      </w:r>
      <w:r>
        <w:rPr/>
        <w:t>yang</w:t>
      </w:r>
      <w:r>
        <w:rPr>
          <w:spacing w:val="-15"/>
        </w:rPr>
        <w:t> </w:t>
      </w:r>
      <w:r>
        <w:rPr/>
        <w:t>baku.</w:t>
      </w:r>
      <w:r>
        <w:rPr>
          <w:spacing w:val="-15"/>
        </w:rPr>
        <w:t> </w:t>
      </w:r>
      <w:r>
        <w:rPr/>
        <w:t>Pekerjaan agar</w:t>
      </w:r>
      <w:r>
        <w:rPr>
          <w:spacing w:val="-6"/>
        </w:rPr>
        <w:t> </w:t>
      </w:r>
      <w:r>
        <w:rPr/>
        <w:t>dapat</w:t>
      </w:r>
      <w:r>
        <w:rPr>
          <w:spacing w:val="-6"/>
        </w:rPr>
        <w:t> </w:t>
      </w:r>
      <w:r>
        <w:rPr/>
        <w:t>berjalan</w:t>
      </w:r>
      <w:r>
        <w:rPr>
          <w:spacing w:val="-6"/>
        </w:rPr>
        <w:t> </w:t>
      </w:r>
      <w:r>
        <w:rPr/>
        <w:t>dengan</w:t>
      </w:r>
      <w:r>
        <w:rPr>
          <w:spacing w:val="-6"/>
        </w:rPr>
        <w:t> </w:t>
      </w:r>
      <w:r>
        <w:rPr/>
        <w:t>efektif</w:t>
      </w:r>
      <w:r>
        <w:rPr>
          <w:spacing w:val="-6"/>
        </w:rPr>
        <w:t> </w:t>
      </w:r>
      <w:r>
        <w:rPr/>
        <w:t>dan</w:t>
      </w:r>
      <w:r>
        <w:rPr>
          <w:spacing w:val="-6"/>
        </w:rPr>
        <w:t> </w:t>
      </w:r>
      <w:r>
        <w:rPr/>
        <w:t>efisien</w:t>
      </w:r>
      <w:r>
        <w:rPr>
          <w:spacing w:val="-6"/>
        </w:rPr>
        <w:t> </w:t>
      </w:r>
      <w:r>
        <w:rPr/>
        <w:t>jika</w:t>
      </w:r>
      <w:r>
        <w:rPr>
          <w:spacing w:val="-6"/>
        </w:rPr>
        <w:t> </w:t>
      </w:r>
      <w:r>
        <w:rPr/>
        <w:t>dilakukannya dengan metode yang tepat. Suatu metode kerja perlu mempertimbangkan sasarannya, fasilitas, waktu, uang, dan kegiatan bisnis. Metode yang tepat dan baik sebagai salah satu unsur manajemen juga harus dipahami manusia </w:t>
      </w:r>
      <w:r>
        <w:rPr/>
        <w:t>yang menjalankannya</w:t>
      </w:r>
      <w:r>
        <w:rPr>
          <w:i/>
        </w:rPr>
        <w:t>. </w:t>
      </w:r>
      <w:r>
        <w:rPr/>
        <w:t>Maksudnya, sebuah metode bisa berjalan dengan baik jika manusia terlibat di dalamnya.</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ListParagraph"/>
        <w:numPr>
          <w:ilvl w:val="3"/>
          <w:numId w:val="2"/>
        </w:numPr>
        <w:tabs>
          <w:tab w:pos="2651" w:val="left" w:leader="none"/>
        </w:tabs>
        <w:spacing w:line="240" w:lineRule="auto" w:before="1" w:after="0"/>
        <w:ind w:left="2651" w:right="0" w:hanging="359"/>
        <w:jc w:val="left"/>
        <w:rPr>
          <w:sz w:val="24"/>
        </w:rPr>
      </w:pPr>
      <w:r>
        <w:rPr>
          <w:i/>
          <w:sz w:val="24"/>
        </w:rPr>
        <w:t>Market</w:t>
      </w:r>
      <w:r>
        <w:rPr>
          <w:i/>
          <w:spacing w:val="-3"/>
          <w:sz w:val="24"/>
        </w:rPr>
        <w:t> </w:t>
      </w:r>
      <w:r>
        <w:rPr>
          <w:spacing w:val="-2"/>
          <w:sz w:val="24"/>
        </w:rPr>
        <w:t>(Pasar)</w:t>
      </w:r>
    </w:p>
    <w:p>
      <w:pPr>
        <w:pStyle w:val="BodyText"/>
      </w:pPr>
    </w:p>
    <w:p>
      <w:pPr>
        <w:pStyle w:val="BodyText"/>
        <w:spacing w:line="480" w:lineRule="auto"/>
        <w:ind w:left="2652" w:right="850" w:firstLine="360"/>
        <w:jc w:val="both"/>
      </w:pPr>
      <w:r>
        <w:rPr/>
        <w:t>Hasil produk manajemen perlu menyasarnya</w:t>
      </w:r>
      <w:r>
        <w:rPr>
          <w:spacing w:val="40"/>
        </w:rPr>
        <w:t> </w:t>
      </w:r>
      <w:r>
        <w:rPr/>
        <w:t>pasar tertentu atau masyarakat secara luas. Namun, produk manajemen bisa gagal dan berhenti diproduksi. Supaya masyarakat </w:t>
      </w:r>
      <w:r>
        <w:rPr/>
        <w:t>mau menerima dan mengakui produk, maka manajemen perlu kemampuannya</w:t>
      </w:r>
      <w:r>
        <w:rPr>
          <w:spacing w:val="6"/>
        </w:rPr>
        <w:t> </w:t>
      </w:r>
      <w:r>
        <w:rPr/>
        <w:t>marketing.</w:t>
      </w:r>
      <w:r>
        <w:rPr>
          <w:spacing w:val="-15"/>
        </w:rPr>
        <w:t> </w:t>
      </w:r>
      <w:r>
        <w:rPr/>
        <w:t>Sebab</w:t>
      </w:r>
      <w:r>
        <w:rPr>
          <w:spacing w:val="-15"/>
        </w:rPr>
        <w:t> </w:t>
      </w:r>
      <w:r>
        <w:rPr/>
        <w:t>tidak</w:t>
      </w:r>
      <w:r>
        <w:rPr>
          <w:spacing w:val="-15"/>
        </w:rPr>
        <w:t> </w:t>
      </w:r>
      <w:r>
        <w:rPr/>
        <w:t>ada</w:t>
      </w:r>
      <w:r>
        <w:rPr>
          <w:spacing w:val="-15"/>
        </w:rPr>
        <w:t> </w:t>
      </w:r>
      <w:r>
        <w:rPr/>
        <w:t>permintaan</w:t>
      </w:r>
      <w:r>
        <w:rPr>
          <w:spacing w:val="-15"/>
        </w:rPr>
        <w:t> </w:t>
      </w:r>
      <w:r>
        <w:rPr/>
        <w:t>dan</w:t>
      </w:r>
      <w:r>
        <w:rPr>
          <w:spacing w:val="-15"/>
        </w:rPr>
        <w:t> </w:t>
      </w:r>
      <w:r>
        <w:rPr/>
        <w:t>bisa berakibat pada produksi terhenti. Bahkan aktivitas perusahaan bisa vakum.</w:t>
      </w:r>
    </w:p>
    <w:p>
      <w:pPr>
        <w:pStyle w:val="Heading3"/>
        <w:numPr>
          <w:ilvl w:val="1"/>
          <w:numId w:val="2"/>
        </w:numPr>
        <w:tabs>
          <w:tab w:pos="1931" w:val="left" w:leader="none"/>
        </w:tabs>
        <w:spacing w:line="240" w:lineRule="auto" w:before="169" w:after="0"/>
        <w:ind w:left="1931" w:right="0" w:hanging="360"/>
        <w:jc w:val="both"/>
      </w:pPr>
      <w:r>
        <w:rPr/>
        <w:t>Bimbingan</w:t>
      </w:r>
      <w:r>
        <w:rPr>
          <w:spacing w:val="-2"/>
        </w:rPr>
        <w:t> </w:t>
      </w:r>
      <w:r>
        <w:rPr/>
        <w:t>dan</w:t>
      </w:r>
      <w:r>
        <w:rPr>
          <w:spacing w:val="-1"/>
        </w:rPr>
        <w:t> </w:t>
      </w:r>
      <w:r>
        <w:rPr/>
        <w:t>Ruang</w:t>
      </w:r>
      <w:r>
        <w:rPr>
          <w:spacing w:val="-3"/>
        </w:rPr>
        <w:t> </w:t>
      </w:r>
      <w:r>
        <w:rPr>
          <w:spacing w:val="-2"/>
        </w:rPr>
        <w:t>Lingkupnya</w:t>
      </w:r>
    </w:p>
    <w:p>
      <w:pPr>
        <w:pStyle w:val="ListParagraph"/>
        <w:numPr>
          <w:ilvl w:val="2"/>
          <w:numId w:val="2"/>
        </w:numPr>
        <w:tabs>
          <w:tab w:pos="2291" w:val="left" w:leader="none"/>
        </w:tabs>
        <w:spacing w:line="240" w:lineRule="auto" w:before="136" w:after="0"/>
        <w:ind w:left="2291" w:right="0" w:hanging="360"/>
        <w:jc w:val="both"/>
        <w:rPr>
          <w:b/>
          <w:sz w:val="24"/>
        </w:rPr>
      </w:pPr>
      <w:r>
        <w:rPr>
          <w:b/>
          <w:sz w:val="24"/>
        </w:rPr>
        <w:t>Pengertian</w:t>
      </w:r>
      <w:r>
        <w:rPr>
          <w:b/>
          <w:spacing w:val="-4"/>
          <w:sz w:val="24"/>
        </w:rPr>
        <w:t> </w:t>
      </w:r>
      <w:r>
        <w:rPr>
          <w:b/>
          <w:sz w:val="24"/>
        </w:rPr>
        <w:t>Bimbingan Manasik</w:t>
      </w:r>
      <w:r>
        <w:rPr>
          <w:b/>
          <w:spacing w:val="-1"/>
          <w:sz w:val="24"/>
        </w:rPr>
        <w:t> </w:t>
      </w:r>
      <w:r>
        <w:rPr>
          <w:b/>
          <w:spacing w:val="-4"/>
          <w:sz w:val="24"/>
        </w:rPr>
        <w:t>Haji</w:t>
      </w:r>
    </w:p>
    <w:p>
      <w:pPr>
        <w:pStyle w:val="BodyText"/>
        <w:spacing w:line="480" w:lineRule="auto" w:before="130"/>
        <w:ind w:left="2292" w:right="845" w:firstLine="360"/>
        <w:jc w:val="both"/>
      </w:pPr>
      <w:r>
        <w:rPr/>
        <w:t>Secara harfiyah kata bimbingan berasal dari kata </w:t>
      </w:r>
      <w:r>
        <w:rPr>
          <w:i/>
        </w:rPr>
        <w:t>“guidance”</w:t>
      </w:r>
      <w:r>
        <w:rPr/>
        <w:t>, bahasa inggris dengan kata dasar </w:t>
      </w:r>
      <w:r>
        <w:rPr>
          <w:i/>
        </w:rPr>
        <w:t>“guide”</w:t>
      </w:r>
      <w:r>
        <w:rPr/>
        <w:t>, yang berarti menunjukkan, menuntun atau mengemudikan, atau kata”guidance” yang berasal dari kata kerja </w:t>
      </w:r>
      <w:r>
        <w:rPr>
          <w:i/>
        </w:rPr>
        <w:t>“to guide</w:t>
      </w:r>
      <w:r>
        <w:rPr/>
        <w:t>” artinya menunjukkan, membimbing, atau menuntun orang lain ke jalan yang benar. Jadi kata </w:t>
      </w:r>
      <w:r>
        <w:rPr>
          <w:i/>
        </w:rPr>
        <w:t>”guidance</w:t>
      </w:r>
      <w:r>
        <w:rPr/>
        <w:t>” adalah berarti pemberian petunjuk; pemberian bimbingan atau tuntunan kepada orang lain yang membutuhkan (Hamid, 2023).</w:t>
      </w:r>
    </w:p>
    <w:p>
      <w:pPr>
        <w:pStyle w:val="BodyText"/>
        <w:spacing w:line="480" w:lineRule="auto" w:before="1"/>
        <w:ind w:left="2292" w:right="848" w:firstLine="360"/>
        <w:jc w:val="both"/>
      </w:pPr>
      <w:r>
        <w:rPr/>
        <w:t>Menurut para ahli mengenai bimbingan seperti Moh. Surya menyatakan</w:t>
      </w:r>
      <w:r>
        <w:rPr>
          <w:spacing w:val="-13"/>
        </w:rPr>
        <w:t> </w:t>
      </w:r>
      <w:r>
        <w:rPr/>
        <w:t>bahwa</w:t>
      </w:r>
      <w:r>
        <w:rPr>
          <w:spacing w:val="-14"/>
        </w:rPr>
        <w:t> </w:t>
      </w:r>
      <w:r>
        <w:rPr/>
        <w:t>bimbingan</w:t>
      </w:r>
      <w:r>
        <w:rPr>
          <w:spacing w:val="-13"/>
        </w:rPr>
        <w:t> </w:t>
      </w:r>
      <w:r>
        <w:rPr/>
        <w:t>ialah</w:t>
      </w:r>
      <w:r>
        <w:rPr>
          <w:spacing w:val="-13"/>
        </w:rPr>
        <w:t> </w:t>
      </w:r>
      <w:r>
        <w:rPr/>
        <w:t>proses</w:t>
      </w:r>
      <w:r>
        <w:rPr>
          <w:spacing w:val="-12"/>
        </w:rPr>
        <w:t> </w:t>
      </w:r>
      <w:r>
        <w:rPr/>
        <w:t>pemberian</w:t>
      </w:r>
      <w:r>
        <w:rPr>
          <w:spacing w:val="-13"/>
        </w:rPr>
        <w:t> </w:t>
      </w:r>
      <w:r>
        <w:rPr/>
        <w:t>bantuan</w:t>
      </w:r>
      <w:r>
        <w:rPr>
          <w:spacing w:val="-12"/>
        </w:rPr>
        <w:t> </w:t>
      </w:r>
      <w:r>
        <w:rPr/>
        <w:t>yang terus-menerus dan sistematis dari pembimbing kepada yang dibimbing agar tercapai kemandirian dalam pemahaman diri, penerimaan</w:t>
      </w:r>
      <w:r>
        <w:rPr>
          <w:spacing w:val="63"/>
          <w:w w:val="150"/>
        </w:rPr>
        <w:t> </w:t>
      </w:r>
      <w:r>
        <w:rPr/>
        <w:t>diri,</w:t>
      </w:r>
      <w:r>
        <w:rPr>
          <w:spacing w:val="65"/>
          <w:w w:val="150"/>
        </w:rPr>
        <w:t> </w:t>
      </w:r>
      <w:r>
        <w:rPr/>
        <w:t>pengarahan</w:t>
      </w:r>
      <w:r>
        <w:rPr>
          <w:spacing w:val="64"/>
          <w:w w:val="150"/>
        </w:rPr>
        <w:t> </w:t>
      </w:r>
      <w:r>
        <w:rPr/>
        <w:t>diri,</w:t>
      </w:r>
      <w:r>
        <w:rPr>
          <w:spacing w:val="65"/>
          <w:w w:val="150"/>
        </w:rPr>
        <w:t> </w:t>
      </w:r>
      <w:r>
        <w:rPr/>
        <w:t>dan</w:t>
      </w:r>
      <w:r>
        <w:rPr>
          <w:spacing w:val="64"/>
          <w:w w:val="150"/>
        </w:rPr>
        <w:t> </w:t>
      </w:r>
      <w:r>
        <w:rPr/>
        <w:t>perwujudan</w:t>
      </w:r>
      <w:r>
        <w:rPr>
          <w:spacing w:val="64"/>
          <w:w w:val="150"/>
        </w:rPr>
        <w:t> </w:t>
      </w:r>
      <w:r>
        <w:rPr/>
        <w:t>diri</w:t>
      </w:r>
      <w:r>
        <w:rPr>
          <w:spacing w:val="65"/>
          <w:w w:val="150"/>
        </w:rPr>
        <w:t> </w:t>
      </w:r>
      <w:r>
        <w:rPr>
          <w:spacing w:val="-2"/>
        </w:rPr>
        <w:t>dalam</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2292" w:right="853"/>
        <w:jc w:val="both"/>
      </w:pPr>
      <w:r>
        <w:rPr/>
        <w:t>mencapai</w:t>
      </w:r>
      <w:r>
        <w:rPr>
          <w:spacing w:val="-5"/>
        </w:rPr>
        <w:t> </w:t>
      </w:r>
      <w:r>
        <w:rPr/>
        <w:t>tingkat</w:t>
      </w:r>
      <w:r>
        <w:rPr>
          <w:spacing w:val="-5"/>
        </w:rPr>
        <w:t> </w:t>
      </w:r>
      <w:r>
        <w:rPr/>
        <w:t>perkembangan</w:t>
      </w:r>
      <w:r>
        <w:rPr>
          <w:spacing w:val="-1"/>
        </w:rPr>
        <w:t> </w:t>
      </w:r>
      <w:r>
        <w:rPr/>
        <w:t>yang</w:t>
      </w:r>
      <w:r>
        <w:rPr>
          <w:spacing w:val="-7"/>
        </w:rPr>
        <w:t> </w:t>
      </w:r>
      <w:r>
        <w:rPr/>
        <w:t>optimal</w:t>
      </w:r>
      <w:r>
        <w:rPr>
          <w:spacing w:val="-5"/>
        </w:rPr>
        <w:t> </w:t>
      </w:r>
      <w:r>
        <w:rPr/>
        <w:t>dan</w:t>
      </w:r>
      <w:r>
        <w:rPr>
          <w:spacing w:val="-3"/>
        </w:rPr>
        <w:t> </w:t>
      </w:r>
      <w:r>
        <w:rPr/>
        <w:t>penyesuaian</w:t>
      </w:r>
      <w:r>
        <w:rPr>
          <w:spacing w:val="-5"/>
        </w:rPr>
        <w:t> </w:t>
      </w:r>
      <w:r>
        <w:rPr/>
        <w:t>diri dengan lingkungan (Sukardi, 1995).</w:t>
      </w:r>
    </w:p>
    <w:p>
      <w:pPr>
        <w:pStyle w:val="BodyText"/>
        <w:spacing w:line="480" w:lineRule="auto"/>
        <w:ind w:left="2292" w:right="850" w:firstLine="360"/>
        <w:jc w:val="both"/>
      </w:pPr>
      <w:r>
        <w:rPr/>
        <w:t>Menurut Frank Parson menyatakan bahwa “Bimbingan sebagai bantuan yang diberikan kepada individu untuk dapat </w:t>
      </w:r>
      <w:r>
        <w:rPr/>
        <w:t>memilih, mempersiapkan diri dan</w:t>
      </w:r>
      <w:r>
        <w:rPr>
          <w:spacing w:val="40"/>
        </w:rPr>
        <w:t> </w:t>
      </w:r>
      <w:r>
        <w:rPr/>
        <w:t>memangku suatu jabatan serta mendapat kemajuan dalam jabatan yang dipilihnya itu (Salahudin, 2012).</w:t>
      </w:r>
    </w:p>
    <w:p>
      <w:pPr>
        <w:pStyle w:val="BodyText"/>
        <w:spacing w:line="480" w:lineRule="auto" w:before="1"/>
        <w:ind w:left="2292" w:right="847" w:firstLine="360"/>
        <w:jc w:val="both"/>
      </w:pPr>
      <w:r>
        <w:rPr/>
        <w:t>Dari beberapa penjelasan tentang bimbingan, penulis menyimpulkan bahwa bimbingan ialah, suatu kegiatan yang didalamnya terdapat seseorang yang memberikan pengarahan, pengertian petunjuk serta penjelasan kepada orang lain dengan tujuan agar dapat memudahkan apa yang akan dilakukan orang </w:t>
      </w:r>
      <w:r>
        <w:rPr>
          <w:spacing w:val="-2"/>
        </w:rPr>
        <w:t>tersebut.</w:t>
      </w:r>
    </w:p>
    <w:p>
      <w:pPr>
        <w:pStyle w:val="BodyText"/>
        <w:spacing w:line="480" w:lineRule="auto"/>
        <w:ind w:left="2292" w:right="847" w:firstLine="360"/>
        <w:jc w:val="both"/>
      </w:pPr>
      <w:r>
        <w:rPr/>
        <w:t>Secara</w:t>
      </w:r>
      <w:r>
        <w:rPr>
          <w:spacing w:val="-4"/>
        </w:rPr>
        <w:t> </w:t>
      </w:r>
      <w:r>
        <w:rPr/>
        <w:t>etimologis,</w:t>
      </w:r>
      <w:r>
        <w:rPr>
          <w:spacing w:val="40"/>
        </w:rPr>
        <w:t> </w:t>
      </w:r>
      <w:r>
        <w:rPr/>
        <w:t>kata</w:t>
      </w:r>
      <w:r>
        <w:rPr>
          <w:spacing w:val="-4"/>
        </w:rPr>
        <w:t> </w:t>
      </w:r>
      <w:r>
        <w:rPr/>
        <w:t>“manasik”</w:t>
      </w:r>
      <w:r>
        <w:rPr>
          <w:spacing w:val="-5"/>
        </w:rPr>
        <w:t> </w:t>
      </w:r>
      <w:r>
        <w:rPr/>
        <w:t>atau</w:t>
      </w:r>
      <w:r>
        <w:rPr>
          <w:spacing w:val="-5"/>
        </w:rPr>
        <w:t> </w:t>
      </w:r>
      <w:r>
        <w:rPr/>
        <w:t>“manaasik”</w:t>
      </w:r>
      <w:r>
        <w:rPr>
          <w:spacing w:val="-6"/>
        </w:rPr>
        <w:t> </w:t>
      </w:r>
      <w:r>
        <w:rPr/>
        <w:t>artinya</w:t>
      </w:r>
      <w:r>
        <w:rPr>
          <w:spacing w:val="-6"/>
        </w:rPr>
        <w:t> </w:t>
      </w:r>
      <w:r>
        <w:rPr/>
        <w:t>tata cara ibadah haji. Adapun secara terminologis, Adapun secara terminologis, “manasik haji” adalah pembelajaran berupa peragaan pelaksanaan ibadah haji sesuai dengan rukun, persyaratan, wajib, sunnah maupun hal-hal yg tidak boleh dilakukan selama pelaksanaan ibadah haji. Selain itu, para jemaah haji juga akan belajar bagaimana cara melakukan praktik berihram, tawaf, sa’i, wukuf, lempar jumrah dan prosesi ibadah lainnya dengan kondisi yang dibuat mirip dengan keadaan di tanah suci (Santoso, 2022).</w:t>
      </w:r>
    </w:p>
    <w:p>
      <w:pPr>
        <w:pStyle w:val="BodyText"/>
        <w:spacing w:line="480" w:lineRule="auto" w:before="1"/>
        <w:ind w:left="2292" w:right="851" w:firstLine="360"/>
        <w:jc w:val="both"/>
      </w:pPr>
      <w:r>
        <w:rPr/>
        <w:t>Bimbingan</w:t>
      </w:r>
      <w:r>
        <w:rPr>
          <w:spacing w:val="-3"/>
        </w:rPr>
        <w:t> </w:t>
      </w:r>
      <w:r>
        <w:rPr/>
        <w:t>manasik</w:t>
      </w:r>
      <w:r>
        <w:rPr>
          <w:spacing w:val="-3"/>
        </w:rPr>
        <w:t> </w:t>
      </w:r>
      <w:r>
        <w:rPr/>
        <w:t>haji</w:t>
      </w:r>
      <w:r>
        <w:rPr>
          <w:spacing w:val="-3"/>
        </w:rPr>
        <w:t> </w:t>
      </w:r>
      <w:r>
        <w:rPr/>
        <w:t>merupakan</w:t>
      </w:r>
      <w:r>
        <w:rPr>
          <w:spacing w:val="-3"/>
        </w:rPr>
        <w:t> </w:t>
      </w:r>
      <w:r>
        <w:rPr/>
        <w:t>sederetan</w:t>
      </w:r>
      <w:r>
        <w:rPr>
          <w:spacing w:val="-4"/>
        </w:rPr>
        <w:t> </w:t>
      </w:r>
      <w:r>
        <w:rPr/>
        <w:t>rencana</w:t>
      </w:r>
      <w:r>
        <w:rPr>
          <w:spacing w:val="-4"/>
        </w:rPr>
        <w:t> </w:t>
      </w:r>
      <w:r>
        <w:rPr/>
        <w:t>kegiatan yang</w:t>
      </w:r>
      <w:r>
        <w:rPr>
          <w:spacing w:val="-3"/>
        </w:rPr>
        <w:t> </w:t>
      </w:r>
      <w:r>
        <w:rPr/>
        <w:t>direncanakan</w:t>
      </w:r>
      <w:r>
        <w:rPr>
          <w:spacing w:val="1"/>
        </w:rPr>
        <w:t> </w:t>
      </w:r>
      <w:r>
        <w:rPr/>
        <w:t>dan</w:t>
      </w:r>
      <w:r>
        <w:rPr>
          <w:spacing w:val="1"/>
        </w:rPr>
        <w:t> </w:t>
      </w:r>
      <w:r>
        <w:rPr/>
        <w:t>dibuat</w:t>
      </w:r>
      <w:r>
        <w:rPr>
          <w:spacing w:val="1"/>
        </w:rPr>
        <w:t> </w:t>
      </w:r>
      <w:r>
        <w:rPr/>
        <w:t>oleh</w:t>
      </w:r>
      <w:r>
        <w:rPr>
          <w:spacing w:val="-1"/>
        </w:rPr>
        <w:t> </w:t>
      </w:r>
      <w:r>
        <w:rPr/>
        <w:t>suatu</w:t>
      </w:r>
      <w:r>
        <w:rPr>
          <w:spacing w:val="1"/>
        </w:rPr>
        <w:t> </w:t>
      </w:r>
      <w:r>
        <w:rPr/>
        <w:t>kelompok,</w:t>
      </w:r>
      <w:r>
        <w:rPr>
          <w:spacing w:val="1"/>
        </w:rPr>
        <w:t> </w:t>
      </w:r>
      <w:r>
        <w:rPr/>
        <w:t>organisasi</w:t>
      </w:r>
      <w:r>
        <w:rPr>
          <w:spacing w:val="1"/>
        </w:rPr>
        <w:t> </w:t>
      </w:r>
      <w:r>
        <w:rPr>
          <w:spacing w:val="-4"/>
        </w:rPr>
        <w:t>atau</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2292" w:right="847"/>
        <w:jc w:val="both"/>
      </w:pPr>
      <w:r>
        <w:rPr/>
        <w:t>Lembaga dalam memberikan bantuan suatu pelatihan, pembelajaran, baik bersifat teori, praktek dan visual untuk membantu memperoleh pengetahuan dan keterampilan dalam tata cara pelaksanaan ibadah haji</w:t>
      </w:r>
      <w:r>
        <w:rPr>
          <w:spacing w:val="40"/>
        </w:rPr>
        <w:t> </w:t>
      </w:r>
      <w:r>
        <w:rPr/>
        <w:t>atau hal-hal peribadatan yang berkaitan dengan ibadah haji (Muhamad et al., 2024).</w:t>
      </w:r>
    </w:p>
    <w:p>
      <w:pPr>
        <w:pStyle w:val="BodyText"/>
        <w:spacing w:line="480" w:lineRule="auto"/>
        <w:ind w:left="2292" w:right="846" w:firstLine="360"/>
        <w:jc w:val="both"/>
      </w:pPr>
      <w:r>
        <w:rPr/>
        <w:t>Begitu juga pelaksanaan manasik haji harus sesuai dengan tuntunan</w:t>
      </w:r>
      <w:r>
        <w:rPr>
          <w:spacing w:val="-15"/>
        </w:rPr>
        <w:t> </w:t>
      </w:r>
      <w:r>
        <w:rPr/>
        <w:t>dan</w:t>
      </w:r>
      <w:r>
        <w:rPr>
          <w:spacing w:val="-15"/>
        </w:rPr>
        <w:t> </w:t>
      </w:r>
      <w:r>
        <w:rPr/>
        <w:t>tuntutan</w:t>
      </w:r>
      <w:r>
        <w:rPr>
          <w:spacing w:val="-15"/>
        </w:rPr>
        <w:t> </w:t>
      </w:r>
      <w:r>
        <w:rPr/>
        <w:t>syari’at,</w:t>
      </w:r>
      <w:r>
        <w:rPr>
          <w:spacing w:val="-15"/>
        </w:rPr>
        <w:t> </w:t>
      </w:r>
      <w:r>
        <w:rPr/>
        <w:t>tidak</w:t>
      </w:r>
      <w:r>
        <w:rPr>
          <w:spacing w:val="-15"/>
        </w:rPr>
        <w:t> </w:t>
      </w:r>
      <w:r>
        <w:rPr/>
        <w:t>boleh</w:t>
      </w:r>
      <w:r>
        <w:rPr>
          <w:spacing w:val="-15"/>
        </w:rPr>
        <w:t> </w:t>
      </w:r>
      <w:r>
        <w:rPr/>
        <w:t>keluar</w:t>
      </w:r>
      <w:r>
        <w:rPr>
          <w:spacing w:val="-15"/>
        </w:rPr>
        <w:t> </w:t>
      </w:r>
      <w:r>
        <w:rPr/>
        <w:t>dari</w:t>
      </w:r>
      <w:r>
        <w:rPr>
          <w:spacing w:val="-15"/>
        </w:rPr>
        <w:t> </w:t>
      </w:r>
      <w:r>
        <w:rPr/>
        <w:t>contoh-contoh yang</w:t>
      </w:r>
      <w:r>
        <w:rPr>
          <w:spacing w:val="-5"/>
        </w:rPr>
        <w:t> </w:t>
      </w:r>
      <w:r>
        <w:rPr/>
        <w:t>telah</w:t>
      </w:r>
      <w:r>
        <w:rPr>
          <w:spacing w:val="-2"/>
        </w:rPr>
        <w:t> </w:t>
      </w:r>
      <w:r>
        <w:rPr/>
        <w:t>diterapkan</w:t>
      </w:r>
      <w:r>
        <w:rPr>
          <w:spacing w:val="-2"/>
        </w:rPr>
        <w:t> </w:t>
      </w:r>
      <w:r>
        <w:rPr/>
        <w:t>oleh</w:t>
      </w:r>
      <w:r>
        <w:rPr>
          <w:spacing w:val="-3"/>
        </w:rPr>
        <w:t> </w:t>
      </w:r>
      <w:r>
        <w:rPr/>
        <w:t>Rasulullah</w:t>
      </w:r>
      <w:r>
        <w:rPr>
          <w:spacing w:val="-3"/>
        </w:rPr>
        <w:t> </w:t>
      </w:r>
      <w:r>
        <w:rPr/>
        <w:t>Saw.</w:t>
      </w:r>
      <w:r>
        <w:rPr>
          <w:spacing w:val="-3"/>
        </w:rPr>
        <w:t> </w:t>
      </w:r>
      <w:r>
        <w:rPr/>
        <w:t>Inilah</w:t>
      </w:r>
      <w:r>
        <w:rPr>
          <w:spacing w:val="-1"/>
        </w:rPr>
        <w:t> </w:t>
      </w:r>
      <w:r>
        <w:rPr/>
        <w:t>sebenarnya</w:t>
      </w:r>
      <w:r>
        <w:rPr>
          <w:spacing w:val="-3"/>
        </w:rPr>
        <w:t> </w:t>
      </w:r>
      <w:r>
        <w:rPr/>
        <w:t>nilai- nilai pokok ajaran atau urgensi haji yang harus dipahami dan diaplikasikan oleh setiap jamaah haji, baik selama pelaksanaan maupun pasca haji. Sebagaimana disabdakan Rasulullah Saw:</w:t>
      </w:r>
    </w:p>
    <w:p>
      <w:pPr>
        <w:pStyle w:val="Heading1"/>
        <w:bidi/>
        <w:spacing w:before="107"/>
        <w:ind w:right="2301" w:left="848" w:firstLine="0"/>
        <w:jc w:val="left"/>
        <w:rPr>
          <w:position w:val="4"/>
        </w:rPr>
      </w:pPr>
      <w:r>
        <w:rPr>
          <w:w w:val="57"/>
          <w:position w:val="2"/>
          <w:rtl/>
        </w:rPr>
        <w:t>ِِّ</w:t>
      </w:r>
      <w:r>
        <w:rPr>
          <w:spacing w:val="3"/>
          <w:position w:val="1"/>
          <w:rtl/>
        </w:rPr>
        <w:t> </w:t>
      </w:r>
      <w:r>
        <w:rPr>
          <w:w w:val="57"/>
          <w:position w:val="1"/>
          <w:rtl/>
        </w:rPr>
        <w:t>نُ</w:t>
      </w:r>
      <w:r>
        <w:rPr>
          <w:spacing w:val="3"/>
          <w:position w:val="1"/>
          <w:rtl/>
        </w:rPr>
        <w:t> </w:t>
      </w:r>
      <w:r>
        <w:rPr>
          <w:w w:val="57"/>
          <w:position w:val="1"/>
          <w:rtl/>
        </w:rPr>
        <w:t>نذ</w:t>
      </w:r>
      <w:r>
        <w:rPr>
          <w:position w:val="2"/>
          <w:rtl/>
        </w:rPr>
        <w:t> </w:t>
      </w:r>
      <w:r>
        <w:rPr>
          <w:w w:val="57"/>
          <w:position w:val="2"/>
          <w:rtl/>
        </w:rPr>
        <w:t>جِّتَجنع</w:t>
      </w:r>
      <w:r>
        <w:rPr>
          <w:spacing w:val="1"/>
          <w:position w:val="2"/>
          <w:rtl/>
        </w:rPr>
        <w:t> </w:t>
      </w:r>
      <w:r>
        <w:rPr>
          <w:w w:val="57"/>
          <w:position w:val="2"/>
          <w:rtl/>
        </w:rPr>
        <w:t>ََِّ</w:t>
      </w:r>
      <w:r>
        <w:rPr>
          <w:w w:val="158"/>
          <w:position w:val="2"/>
          <w:rtl/>
        </w:rPr>
        <w:t> </w:t>
      </w:r>
      <w:r>
        <w:rPr>
          <w:w w:val="57"/>
          <w:position w:val="2"/>
          <w:rtl/>
        </w:rPr>
        <w:t>عِّ</w:t>
      </w:r>
      <w:r>
        <w:rPr>
          <w:position w:val="2"/>
          <w:rtl/>
        </w:rPr>
        <w:t> </w:t>
      </w:r>
      <w:r>
        <w:rPr>
          <w:w w:val="57"/>
          <w:position w:val="2"/>
          <w:rtl/>
        </w:rPr>
        <w:t>ىِّ</w:t>
      </w:r>
      <w:r>
        <w:rPr>
          <w:spacing w:val="59"/>
          <w:rtl/>
        </w:rPr>
        <w:t> </w:t>
      </w:r>
      <w:r>
        <w:rPr>
          <w:w w:val="57"/>
          <w:rtl/>
        </w:rPr>
        <w:t>ذجحَ</w:t>
      </w:r>
      <w:r>
        <w:rPr>
          <w:spacing w:val="1"/>
          <w:position w:val="2"/>
          <w:rtl/>
        </w:rPr>
        <w:t> </w:t>
      </w:r>
      <w:r>
        <w:rPr>
          <w:w w:val="57"/>
          <w:position w:val="2"/>
          <w:rtl/>
        </w:rPr>
        <w:t>َِّ</w:t>
      </w:r>
      <w:r>
        <w:rPr>
          <w:spacing w:val="-5"/>
          <w:position w:val="2"/>
          <w:rtl/>
        </w:rPr>
        <w:t> </w:t>
      </w:r>
      <w:r>
        <w:rPr>
          <w:w w:val="57"/>
          <w:position w:val="2"/>
          <w:rtl/>
        </w:rPr>
        <w:t>ىِّنَ</w:t>
      </w:r>
      <w:r>
        <w:rPr>
          <w:position w:val="2"/>
          <w:rtl/>
        </w:rPr>
        <w:t> </w:t>
      </w:r>
      <w:r>
        <w:rPr>
          <w:w w:val="57"/>
          <w:position w:val="2"/>
          <w:rtl/>
        </w:rPr>
        <w:t>ىِِّّ</w:t>
      </w:r>
      <w:r>
        <w:rPr>
          <w:spacing w:val="51"/>
          <w:w w:val="158"/>
          <w:position w:val="2"/>
          <w:rtl/>
        </w:rPr>
        <w:t> </w:t>
      </w:r>
      <w:r>
        <w:rPr>
          <w:w w:val="57"/>
          <w:rtl/>
        </w:rPr>
        <w:t>نعََ</w:t>
      </w:r>
      <w:r>
        <w:rPr>
          <w:position w:val="2"/>
          <w:rtl/>
        </w:rPr>
        <w:t> </w:t>
      </w:r>
      <w:r>
        <w:rPr>
          <w:w w:val="57"/>
          <w:position w:val="2"/>
          <w:rtl/>
        </w:rPr>
        <w:t>ىِّرَ</w:t>
      </w:r>
      <w:r>
        <w:rPr>
          <w:spacing w:val="10"/>
          <w:position w:val="-1"/>
          <w:rtl/>
        </w:rPr>
        <w:t> </w:t>
      </w:r>
      <w:r>
        <w:rPr>
          <w:w w:val="57"/>
          <w:position w:val="-1"/>
          <w:rtl/>
        </w:rPr>
        <w:t>ندأ</w:t>
      </w:r>
      <w:r>
        <w:rPr>
          <w:spacing w:val="-1"/>
          <w:position w:val="2"/>
          <w:rtl/>
        </w:rPr>
        <w:t> </w:t>
      </w:r>
      <w:r>
        <w:rPr>
          <w:w w:val="57"/>
          <w:position w:val="2"/>
          <w:rtl/>
        </w:rPr>
        <w:t>َِّ</w:t>
      </w:r>
      <w:r>
        <w:rPr>
          <w:spacing w:val="-5"/>
          <w:position w:val="2"/>
          <w:rtl/>
        </w:rPr>
        <w:t> </w:t>
      </w:r>
      <w:r>
        <w:rPr>
          <w:w w:val="57"/>
          <w:position w:val="2"/>
          <w:rtl/>
        </w:rPr>
        <w:t>ىِّ</w:t>
      </w:r>
      <w:r>
        <w:rPr>
          <w:spacing w:val="-5"/>
          <w:position w:val="2"/>
          <w:rtl/>
        </w:rPr>
        <w:t> </w:t>
      </w:r>
      <w:r>
        <w:rPr>
          <w:w w:val="57"/>
          <w:position w:val="-2"/>
          <w:rtl/>
        </w:rPr>
        <w:t>ننِعَ</w:t>
      </w:r>
      <w:r>
        <w:rPr>
          <w:position w:val="2"/>
          <w:rtl/>
        </w:rPr>
        <w:t> </w:t>
      </w:r>
      <w:r>
        <w:rPr>
          <w:w w:val="57"/>
          <w:position w:val="2"/>
          <w:rtl/>
        </w:rPr>
        <w:t>ِِّّْ</w:t>
      </w:r>
      <w:r>
        <w:rPr>
          <w:position w:val="2"/>
          <w:rtl/>
        </w:rPr>
        <w:t> </w:t>
      </w:r>
      <w:r>
        <w:rPr>
          <w:w w:val="57"/>
          <w:position w:val="2"/>
          <w:rtl/>
        </w:rPr>
        <w:t>ك</w:t>
      </w:r>
      <w:r>
        <w:rPr>
          <w:spacing w:val="56"/>
          <w:rtl/>
        </w:rPr>
        <w:t> </w:t>
      </w:r>
      <w:r>
        <w:rPr>
          <w:w w:val="57"/>
          <w:rtl/>
        </w:rPr>
        <w:t>ناَِّ</w:t>
      </w:r>
      <w:r>
        <w:rPr>
          <w:spacing w:val="36"/>
          <w:position w:val="5"/>
          <w:rtl/>
        </w:rPr>
        <w:t> </w:t>
      </w:r>
      <w:r>
        <w:rPr>
          <w:w w:val="57"/>
          <w:position w:val="5"/>
          <w:rtl/>
        </w:rPr>
        <w:t>ذانَ</w:t>
      </w:r>
      <w:r>
        <w:rPr>
          <w:spacing w:val="1"/>
          <w:position w:val="2"/>
          <w:rtl/>
        </w:rPr>
        <w:t> </w:t>
      </w:r>
      <w:r>
        <w:rPr>
          <w:w w:val="57"/>
          <w:position w:val="2"/>
          <w:rtl/>
        </w:rPr>
        <w:t>ىِّ</w:t>
      </w:r>
      <w:r>
        <w:rPr>
          <w:position w:val="2"/>
          <w:rtl/>
        </w:rPr>
        <w:t> </w:t>
      </w:r>
      <w:r>
        <w:rPr>
          <w:w w:val="57"/>
          <w:rtl/>
        </w:rPr>
        <w:t>نعَ</w:t>
      </w:r>
      <w:r>
        <w:rPr>
          <w:spacing w:val="93"/>
          <w:w w:val="150"/>
          <w:position w:val="4"/>
          <w:rtl/>
        </w:rPr>
        <w:t> </w:t>
      </w:r>
      <w:r>
        <w:rPr>
          <w:w w:val="57"/>
          <w:position w:val="4"/>
          <w:rtl/>
        </w:rPr>
        <w:t>ذاذُخ</w:t>
      </w:r>
      <w:r>
        <w:rPr>
          <w:w w:val="57"/>
          <w:position w:val="4"/>
          <w:rtl/>
        </w:rPr>
        <w:t>ُ</w:t>
      </w:r>
    </w:p>
    <w:p>
      <w:pPr>
        <w:pStyle w:val="BodyText"/>
        <w:spacing w:line="480" w:lineRule="auto" w:before="276"/>
        <w:ind w:left="2292" w:right="848" w:firstLine="720"/>
        <w:jc w:val="both"/>
      </w:pPr>
      <w:r>
        <w:rPr/>
        <w:t>Ambillah dariku manasik-manasik kalian, </w:t>
      </w:r>
      <w:r>
        <w:rPr/>
        <w:t>karena sesungguhnya</w:t>
      </w:r>
      <w:r>
        <w:rPr>
          <w:spacing w:val="-12"/>
        </w:rPr>
        <w:t> </w:t>
      </w:r>
      <w:r>
        <w:rPr/>
        <w:t>aku</w:t>
      </w:r>
      <w:r>
        <w:rPr>
          <w:spacing w:val="-14"/>
        </w:rPr>
        <w:t> </w:t>
      </w:r>
      <w:r>
        <w:rPr/>
        <w:t>tidak</w:t>
      </w:r>
      <w:r>
        <w:rPr>
          <w:spacing w:val="-14"/>
        </w:rPr>
        <w:t> </w:t>
      </w:r>
      <w:r>
        <w:rPr/>
        <w:t>mengetahui,</w:t>
      </w:r>
      <w:r>
        <w:rPr>
          <w:spacing w:val="-14"/>
        </w:rPr>
        <w:t> </w:t>
      </w:r>
      <w:r>
        <w:rPr/>
        <w:t>mungkin</w:t>
      </w:r>
      <w:r>
        <w:rPr>
          <w:spacing w:val="-13"/>
        </w:rPr>
        <w:t> </w:t>
      </w:r>
      <w:r>
        <w:rPr/>
        <w:t>saja</w:t>
      </w:r>
      <w:r>
        <w:rPr>
          <w:spacing w:val="-14"/>
        </w:rPr>
        <w:t> </w:t>
      </w:r>
      <w:r>
        <w:rPr/>
        <w:t>aku</w:t>
      </w:r>
      <w:r>
        <w:rPr>
          <w:spacing w:val="-14"/>
        </w:rPr>
        <w:t> </w:t>
      </w:r>
      <w:r>
        <w:rPr/>
        <w:t>tidak</w:t>
      </w:r>
      <w:r>
        <w:rPr>
          <w:spacing w:val="-14"/>
        </w:rPr>
        <w:t> </w:t>
      </w:r>
      <w:r>
        <w:rPr/>
        <w:t>berhaji setelah hajiku ini. (HR. Muslim).</w:t>
      </w:r>
    </w:p>
    <w:p>
      <w:pPr>
        <w:pStyle w:val="BodyText"/>
        <w:spacing w:line="480" w:lineRule="auto"/>
        <w:ind w:left="2292" w:right="846" w:firstLine="720"/>
        <w:jc w:val="both"/>
      </w:pPr>
      <w:r>
        <w:rPr/>
        <w:t>Dari sabda Rasulullah Saw. tersebut kita dapat mengambil suatu hikmah dan pembelajaran, bahwa haji itu suatu ibadah fisik dan harus dilakukan pada tempat-tempat tertentu, sehingga benar- benar</w:t>
      </w:r>
      <w:r>
        <w:rPr>
          <w:spacing w:val="-15"/>
        </w:rPr>
        <w:t> </w:t>
      </w:r>
      <w:r>
        <w:rPr/>
        <w:t>harus</w:t>
      </w:r>
      <w:r>
        <w:rPr>
          <w:spacing w:val="-15"/>
        </w:rPr>
        <w:t> </w:t>
      </w:r>
      <w:r>
        <w:rPr/>
        <w:t>mengikuti</w:t>
      </w:r>
      <w:r>
        <w:rPr>
          <w:spacing w:val="-14"/>
        </w:rPr>
        <w:t> </w:t>
      </w:r>
      <w:r>
        <w:rPr/>
        <w:t>petunjuk</w:t>
      </w:r>
      <w:r>
        <w:rPr>
          <w:spacing w:val="-14"/>
        </w:rPr>
        <w:t> </w:t>
      </w:r>
      <w:r>
        <w:rPr/>
        <w:t>Rasulullah</w:t>
      </w:r>
      <w:r>
        <w:rPr>
          <w:spacing w:val="-15"/>
        </w:rPr>
        <w:t> </w:t>
      </w:r>
      <w:r>
        <w:rPr/>
        <w:t>Saw.</w:t>
      </w:r>
      <w:r>
        <w:rPr>
          <w:spacing w:val="-15"/>
        </w:rPr>
        <w:t> </w:t>
      </w:r>
      <w:r>
        <w:rPr/>
        <w:t>Bahkan</w:t>
      </w:r>
      <w:r>
        <w:rPr>
          <w:spacing w:val="-14"/>
        </w:rPr>
        <w:t> </w:t>
      </w:r>
      <w:r>
        <w:rPr/>
        <w:t>ibadah</w:t>
      </w:r>
      <w:r>
        <w:rPr>
          <w:spacing w:val="-14"/>
        </w:rPr>
        <w:t> </w:t>
      </w:r>
      <w:r>
        <w:rPr/>
        <w:t>haji itu merupakan suatu ibadah yang dikolaborasi dan dielaborasikan dengan</w:t>
      </w:r>
      <w:r>
        <w:rPr>
          <w:spacing w:val="-15"/>
        </w:rPr>
        <w:t> </w:t>
      </w:r>
      <w:r>
        <w:rPr/>
        <w:t>peristiwa-peristiwa</w:t>
      </w:r>
      <w:r>
        <w:rPr>
          <w:spacing w:val="-15"/>
        </w:rPr>
        <w:t> </w:t>
      </w:r>
      <w:r>
        <w:rPr/>
        <w:t>bersejarah</w:t>
      </w:r>
      <w:r>
        <w:rPr>
          <w:spacing w:val="-15"/>
        </w:rPr>
        <w:t> </w:t>
      </w:r>
      <w:r>
        <w:rPr/>
        <w:t>pada</w:t>
      </w:r>
      <w:r>
        <w:rPr>
          <w:spacing w:val="-15"/>
        </w:rPr>
        <w:t> </w:t>
      </w:r>
      <w:r>
        <w:rPr/>
        <w:t>masa</w:t>
      </w:r>
      <w:r>
        <w:rPr>
          <w:spacing w:val="-15"/>
        </w:rPr>
        <w:t> </w:t>
      </w:r>
      <w:r>
        <w:rPr/>
        <w:t>lalu,</w:t>
      </w:r>
      <w:r>
        <w:rPr>
          <w:spacing w:val="-15"/>
        </w:rPr>
        <w:t> </w:t>
      </w:r>
      <w:r>
        <w:rPr/>
        <w:t>terutama</w:t>
      </w:r>
      <w:r>
        <w:rPr>
          <w:spacing w:val="-15"/>
        </w:rPr>
        <w:t> </w:t>
      </w:r>
      <w:r>
        <w:rPr/>
        <w:t>pada saat</w:t>
      </w:r>
      <w:r>
        <w:rPr>
          <w:spacing w:val="24"/>
        </w:rPr>
        <w:t> </w:t>
      </w:r>
      <w:r>
        <w:rPr/>
        <w:t>Nabi</w:t>
      </w:r>
      <w:r>
        <w:rPr>
          <w:spacing w:val="27"/>
        </w:rPr>
        <w:t> </w:t>
      </w:r>
      <w:r>
        <w:rPr/>
        <w:t>Ibrahim</w:t>
      </w:r>
      <w:r>
        <w:rPr>
          <w:spacing w:val="26"/>
        </w:rPr>
        <w:t> </w:t>
      </w:r>
      <w:r>
        <w:rPr/>
        <w:t>As.</w:t>
      </w:r>
      <w:r>
        <w:rPr>
          <w:spacing w:val="23"/>
        </w:rPr>
        <w:t> </w:t>
      </w:r>
      <w:r>
        <w:rPr/>
        <w:t>dengan</w:t>
      </w:r>
      <w:r>
        <w:rPr>
          <w:spacing w:val="24"/>
        </w:rPr>
        <w:t> </w:t>
      </w:r>
      <w:r>
        <w:rPr/>
        <w:t>isteri</w:t>
      </w:r>
      <w:r>
        <w:rPr>
          <w:spacing w:val="24"/>
        </w:rPr>
        <w:t> </w:t>
      </w:r>
      <w:r>
        <w:rPr/>
        <w:t>dan</w:t>
      </w:r>
      <w:r>
        <w:rPr>
          <w:spacing w:val="24"/>
        </w:rPr>
        <w:t> </w:t>
      </w:r>
      <w:r>
        <w:rPr/>
        <w:t>anaknya</w:t>
      </w:r>
      <w:r>
        <w:rPr>
          <w:spacing w:val="25"/>
        </w:rPr>
        <w:t> </w:t>
      </w:r>
      <w:r>
        <w:rPr/>
        <w:t>Ismail</w:t>
      </w:r>
      <w:r>
        <w:rPr>
          <w:spacing w:val="24"/>
        </w:rPr>
        <w:t> </w:t>
      </w:r>
      <w:r>
        <w:rPr/>
        <w:t>As.</w:t>
      </w:r>
      <w:r>
        <w:rPr>
          <w:spacing w:val="24"/>
        </w:rPr>
        <w:t> </w:t>
      </w:r>
      <w:r>
        <w:rPr>
          <w:spacing w:val="-4"/>
        </w:rPr>
        <w:t>Pada</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2292" w:right="850"/>
        <w:jc w:val="both"/>
      </w:pPr>
      <w:r>
        <w:rPr/>
        <w:t>saat meninggikan pondasi Ka’bah untuk dijadikan sebagai sentra ibadah kaum muslimin di seluruh dunia.</w:t>
      </w:r>
    </w:p>
    <w:p>
      <w:pPr>
        <w:pStyle w:val="Heading3"/>
        <w:numPr>
          <w:ilvl w:val="2"/>
          <w:numId w:val="2"/>
        </w:numPr>
        <w:tabs>
          <w:tab w:pos="2650" w:val="left" w:leader="none"/>
        </w:tabs>
        <w:spacing w:line="240" w:lineRule="auto" w:before="5" w:after="0"/>
        <w:ind w:left="2650" w:right="0" w:hanging="358"/>
        <w:jc w:val="both"/>
      </w:pPr>
      <w:r>
        <w:rPr/>
        <w:t>Metode</w:t>
      </w:r>
      <w:r>
        <w:rPr>
          <w:spacing w:val="-5"/>
        </w:rPr>
        <w:t> </w:t>
      </w:r>
      <w:r>
        <w:rPr/>
        <w:t>dan</w:t>
      </w:r>
      <w:r>
        <w:rPr>
          <w:spacing w:val="-2"/>
        </w:rPr>
        <w:t> </w:t>
      </w:r>
      <w:r>
        <w:rPr/>
        <w:t>Bentuk Bimbingan</w:t>
      </w:r>
      <w:r>
        <w:rPr>
          <w:spacing w:val="-2"/>
        </w:rPr>
        <w:t> </w:t>
      </w:r>
      <w:r>
        <w:rPr/>
        <w:t>Manasik </w:t>
      </w:r>
      <w:r>
        <w:rPr>
          <w:spacing w:val="-4"/>
        </w:rPr>
        <w:t>Haji</w:t>
      </w:r>
    </w:p>
    <w:p>
      <w:pPr>
        <w:pStyle w:val="BodyText"/>
        <w:spacing w:line="480" w:lineRule="auto" w:before="271"/>
        <w:ind w:left="2652" w:right="850" w:firstLine="360"/>
        <w:jc w:val="both"/>
      </w:pPr>
      <w:r>
        <w:rPr/>
        <w:t>Metode merupakan cara kerja yang digunakan agar dapat memudahkan kita dalam melaksanakan suatu pekerjaan </w:t>
      </w:r>
      <w:r>
        <w:rPr/>
        <w:t>atau kegiatan untuk tercapainya sebuah tujuan seperti yang diharapkan (jamahari, 2021). Dalam bimbingan manasik haji </w:t>
      </w:r>
      <w:r>
        <w:rPr>
          <w:spacing w:val="-2"/>
        </w:rPr>
        <w:t>mempunyai</w:t>
      </w:r>
      <w:r>
        <w:rPr>
          <w:spacing w:val="-6"/>
        </w:rPr>
        <w:t> </w:t>
      </w:r>
      <w:r>
        <w:rPr>
          <w:spacing w:val="-2"/>
        </w:rPr>
        <w:t>dalam</w:t>
      </w:r>
      <w:r>
        <w:rPr>
          <w:spacing w:val="-6"/>
        </w:rPr>
        <w:t> </w:t>
      </w:r>
      <w:r>
        <w:rPr>
          <w:spacing w:val="-2"/>
        </w:rPr>
        <w:t>dua</w:t>
      </w:r>
      <w:r>
        <w:rPr>
          <w:spacing w:val="-9"/>
        </w:rPr>
        <w:t> </w:t>
      </w:r>
      <w:r>
        <w:rPr>
          <w:spacing w:val="-2"/>
        </w:rPr>
        <w:t>sistem</w:t>
      </w:r>
      <w:r>
        <w:rPr>
          <w:spacing w:val="-4"/>
        </w:rPr>
        <w:t> </w:t>
      </w:r>
      <w:r>
        <w:rPr>
          <w:spacing w:val="-2"/>
        </w:rPr>
        <w:t>yaitu</w:t>
      </w:r>
      <w:r>
        <w:rPr>
          <w:spacing w:val="-7"/>
        </w:rPr>
        <w:t> </w:t>
      </w:r>
      <w:r>
        <w:rPr>
          <w:spacing w:val="-2"/>
        </w:rPr>
        <w:t>bentuk</w:t>
      </w:r>
      <w:r>
        <w:rPr>
          <w:spacing w:val="-6"/>
        </w:rPr>
        <w:t> </w:t>
      </w:r>
      <w:r>
        <w:rPr>
          <w:spacing w:val="-2"/>
        </w:rPr>
        <w:t>kelompok</w:t>
      </w:r>
      <w:r>
        <w:rPr>
          <w:spacing w:val="-7"/>
        </w:rPr>
        <w:t> </w:t>
      </w:r>
      <w:r>
        <w:rPr>
          <w:spacing w:val="-2"/>
        </w:rPr>
        <w:t>dan</w:t>
      </w:r>
      <w:r>
        <w:rPr>
          <w:spacing w:val="-7"/>
        </w:rPr>
        <w:t> </w:t>
      </w:r>
      <w:r>
        <w:rPr>
          <w:spacing w:val="-2"/>
        </w:rPr>
        <w:t>bentuk massal</w:t>
      </w:r>
    </w:p>
    <w:p>
      <w:pPr>
        <w:pStyle w:val="ListParagraph"/>
        <w:numPr>
          <w:ilvl w:val="3"/>
          <w:numId w:val="2"/>
        </w:numPr>
        <w:tabs>
          <w:tab w:pos="3011" w:val="left" w:leader="none"/>
        </w:tabs>
        <w:spacing w:line="240" w:lineRule="auto" w:before="1" w:after="0"/>
        <w:ind w:left="3011" w:right="0" w:hanging="359"/>
        <w:jc w:val="both"/>
        <w:rPr>
          <w:sz w:val="24"/>
        </w:rPr>
      </w:pPr>
      <w:r>
        <w:rPr>
          <w:sz w:val="24"/>
        </w:rPr>
        <w:t>Bimbingan</w:t>
      </w:r>
      <w:r>
        <w:rPr>
          <w:spacing w:val="-3"/>
          <w:sz w:val="24"/>
        </w:rPr>
        <w:t> </w:t>
      </w:r>
      <w:r>
        <w:rPr>
          <w:spacing w:val="-2"/>
          <w:sz w:val="24"/>
        </w:rPr>
        <w:t>Kelompok</w:t>
      </w:r>
    </w:p>
    <w:p>
      <w:pPr>
        <w:pStyle w:val="BodyText"/>
      </w:pPr>
    </w:p>
    <w:p>
      <w:pPr>
        <w:pStyle w:val="BodyText"/>
        <w:spacing w:line="480" w:lineRule="auto"/>
        <w:ind w:left="3012" w:right="847" w:firstLine="720"/>
        <w:jc w:val="both"/>
      </w:pPr>
      <w:r>
        <w:rPr/>
        <w:t>Bimbingan kelompok adalah bimbingan manasik haji yang diberikan kepada para calon jamaah haji secara berkelompok. Bimbingan kelompok ini merupakan kelompok</w:t>
      </w:r>
      <w:r>
        <w:rPr>
          <w:spacing w:val="-2"/>
        </w:rPr>
        <w:t> </w:t>
      </w:r>
      <w:r>
        <w:rPr/>
        <w:t>besar</w:t>
      </w:r>
      <w:r>
        <w:rPr>
          <w:spacing w:val="-1"/>
        </w:rPr>
        <w:t> </w:t>
      </w:r>
      <w:r>
        <w:rPr/>
        <w:t>(rombongan) yang beranggotakan</w:t>
      </w:r>
      <w:r>
        <w:rPr>
          <w:spacing w:val="-1"/>
        </w:rPr>
        <w:t> </w:t>
      </w:r>
      <w:r>
        <w:rPr/>
        <w:t>45</w:t>
      </w:r>
      <w:r>
        <w:rPr>
          <w:spacing w:val="-2"/>
        </w:rPr>
        <w:t> </w:t>
      </w:r>
      <w:r>
        <w:rPr/>
        <w:t>orang yang dibagi lagi menjadi 4 kelompok kecil (regu) yang masing-masing beranggotakan 11 orang ditambah 1 orang ketua rombongan. Dalam bimbingan kelompok terdapat beberapa metode yang digunakan, yaitu dengan menggunakan metode ceramah, tanya jawab, diskusi </w:t>
      </w:r>
      <w:r>
        <w:rPr/>
        <w:t>dan </w:t>
      </w:r>
      <w:r>
        <w:rPr>
          <w:spacing w:val="-2"/>
        </w:rPr>
        <w:t>simulasi.</w:t>
      </w:r>
    </w:p>
    <w:p>
      <w:pPr>
        <w:pStyle w:val="ListParagraph"/>
        <w:numPr>
          <w:ilvl w:val="3"/>
          <w:numId w:val="2"/>
        </w:numPr>
        <w:tabs>
          <w:tab w:pos="3011" w:val="left" w:leader="none"/>
        </w:tabs>
        <w:spacing w:line="240" w:lineRule="auto" w:before="1" w:after="0"/>
        <w:ind w:left="3011" w:right="0" w:hanging="359"/>
        <w:jc w:val="both"/>
        <w:rPr>
          <w:sz w:val="24"/>
        </w:rPr>
      </w:pPr>
      <w:r>
        <w:rPr>
          <w:sz w:val="24"/>
        </w:rPr>
        <w:t>Bimbingan</w:t>
      </w:r>
      <w:r>
        <w:rPr>
          <w:spacing w:val="-5"/>
          <w:sz w:val="24"/>
        </w:rPr>
        <w:t> </w:t>
      </w:r>
      <w:r>
        <w:rPr>
          <w:spacing w:val="-2"/>
          <w:sz w:val="24"/>
        </w:rPr>
        <w:t>Massal</w:t>
      </w:r>
    </w:p>
    <w:p>
      <w:pPr>
        <w:pStyle w:val="BodyText"/>
      </w:pPr>
    </w:p>
    <w:p>
      <w:pPr>
        <w:pStyle w:val="BodyText"/>
        <w:spacing w:line="480" w:lineRule="auto"/>
        <w:ind w:left="3012" w:right="850" w:firstLine="720"/>
        <w:jc w:val="both"/>
      </w:pPr>
      <w:r>
        <w:rPr/>
        <w:t>Bimbingan massal merupakan bimbingan </w:t>
      </w:r>
      <w:r>
        <w:rPr/>
        <w:t>secara massal</w:t>
      </w:r>
      <w:r>
        <w:rPr>
          <w:spacing w:val="3"/>
        </w:rPr>
        <w:t> </w:t>
      </w:r>
      <w:r>
        <w:rPr/>
        <w:t>tetntang tata</w:t>
      </w:r>
      <w:r>
        <w:rPr>
          <w:spacing w:val="2"/>
        </w:rPr>
        <w:t> </w:t>
      </w:r>
      <w:r>
        <w:rPr/>
        <w:t>cara</w:t>
      </w:r>
      <w:r>
        <w:rPr>
          <w:spacing w:val="4"/>
        </w:rPr>
        <w:t> </w:t>
      </w:r>
      <w:r>
        <w:rPr/>
        <w:t>perjalanan</w:t>
      </w:r>
      <w:r>
        <w:rPr>
          <w:spacing w:val="3"/>
        </w:rPr>
        <w:t> </w:t>
      </w:r>
      <w:r>
        <w:rPr/>
        <w:t>dan</w:t>
      </w:r>
      <w:r>
        <w:rPr>
          <w:spacing w:val="3"/>
        </w:rPr>
        <w:t> </w:t>
      </w:r>
      <w:r>
        <w:rPr/>
        <w:t>pelaksanaan</w:t>
      </w:r>
      <w:r>
        <w:rPr>
          <w:spacing w:val="3"/>
        </w:rPr>
        <w:t> </w:t>
      </w:r>
      <w:r>
        <w:rPr>
          <w:spacing w:val="-2"/>
        </w:rPr>
        <w:t>ibadah</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3012" w:right="847"/>
        <w:jc w:val="both"/>
      </w:pPr>
      <w:r>
        <w:rPr/>
        <w:t>haji</w:t>
      </w:r>
      <w:r>
        <w:rPr>
          <w:spacing w:val="-13"/>
        </w:rPr>
        <w:t> </w:t>
      </w:r>
      <w:r>
        <w:rPr/>
        <w:t>yang</w:t>
      </w:r>
      <w:r>
        <w:rPr>
          <w:spacing w:val="-15"/>
        </w:rPr>
        <w:t> </w:t>
      </w:r>
      <w:r>
        <w:rPr/>
        <w:t>diberikan</w:t>
      </w:r>
      <w:r>
        <w:rPr>
          <w:spacing w:val="-15"/>
        </w:rPr>
        <w:t> </w:t>
      </w:r>
      <w:r>
        <w:rPr/>
        <w:t>kepada</w:t>
      </w:r>
      <w:r>
        <w:rPr>
          <w:spacing w:val="-15"/>
        </w:rPr>
        <w:t> </w:t>
      </w:r>
      <w:r>
        <w:rPr/>
        <w:t>para</w:t>
      </w:r>
      <w:r>
        <w:rPr>
          <w:spacing w:val="-15"/>
        </w:rPr>
        <w:t> </w:t>
      </w:r>
      <w:r>
        <w:rPr/>
        <w:t>calon</w:t>
      </w:r>
      <w:r>
        <w:rPr>
          <w:spacing w:val="-14"/>
        </w:rPr>
        <w:t> </w:t>
      </w:r>
      <w:r>
        <w:rPr/>
        <w:t>jamaah</w:t>
      </w:r>
      <w:r>
        <w:rPr>
          <w:spacing w:val="-14"/>
        </w:rPr>
        <w:t> </w:t>
      </w:r>
      <w:r>
        <w:rPr/>
        <w:t>haji</w:t>
      </w:r>
      <w:r>
        <w:rPr>
          <w:spacing w:val="-13"/>
        </w:rPr>
        <w:t> </w:t>
      </w:r>
      <w:r>
        <w:rPr/>
        <w:t>yang</w:t>
      </w:r>
      <w:r>
        <w:rPr>
          <w:spacing w:val="-15"/>
        </w:rPr>
        <w:t> </w:t>
      </w:r>
      <w:r>
        <w:rPr/>
        <w:t>telah tesmi mendaftar di Kementerian Agama </w:t>
      </w:r>
      <w:r>
        <w:rPr/>
        <w:t>Kabupaten/Kota tertentu.</w:t>
      </w:r>
      <w:r>
        <w:rPr>
          <w:spacing w:val="-4"/>
        </w:rPr>
        <w:t> </w:t>
      </w:r>
      <w:r>
        <w:rPr/>
        <w:t>Bimbingan</w:t>
      </w:r>
      <w:r>
        <w:rPr>
          <w:spacing w:val="-5"/>
        </w:rPr>
        <w:t> </w:t>
      </w:r>
      <w:r>
        <w:rPr/>
        <w:t>massal</w:t>
      </w:r>
      <w:r>
        <w:rPr>
          <w:spacing w:val="-4"/>
        </w:rPr>
        <w:t> </w:t>
      </w:r>
      <w:r>
        <w:rPr/>
        <w:t>ini</w:t>
      </w:r>
      <w:r>
        <w:rPr>
          <w:spacing w:val="-4"/>
        </w:rPr>
        <w:t> </w:t>
      </w:r>
      <w:r>
        <w:rPr/>
        <w:t>dilakukan</w:t>
      </w:r>
      <w:r>
        <w:rPr>
          <w:spacing w:val="-4"/>
        </w:rPr>
        <w:t> </w:t>
      </w:r>
      <w:r>
        <w:rPr/>
        <w:t>setelah</w:t>
      </w:r>
      <w:r>
        <w:rPr>
          <w:spacing w:val="-4"/>
        </w:rPr>
        <w:t> </w:t>
      </w:r>
      <w:r>
        <w:rPr/>
        <w:t>bimbingan kelompok di kecamatan telah dilaksanakan. Jumlah pertemuan pada bimbingan massal lebih sedikit dari jumlah pertemuan di tingkat kecamatan yaitu tiga kali pertemuan (Direktur Jendral PHU, 2019)</w:t>
      </w:r>
    </w:p>
    <w:p>
      <w:pPr>
        <w:pStyle w:val="BodyText"/>
        <w:spacing w:line="480" w:lineRule="auto" w:before="1"/>
        <w:ind w:left="3012" w:right="844" w:firstLine="360"/>
        <w:jc w:val="both"/>
      </w:pPr>
      <w:r>
        <w:rPr/>
        <w:t>Adapun jenis metode yang dipakai dalam bimbingan manasik</w:t>
      </w:r>
      <w:r>
        <w:rPr>
          <w:spacing w:val="-7"/>
        </w:rPr>
        <w:t> </w:t>
      </w:r>
      <w:r>
        <w:rPr/>
        <w:t>haji</w:t>
      </w:r>
      <w:r>
        <w:rPr>
          <w:spacing w:val="-3"/>
        </w:rPr>
        <w:t> </w:t>
      </w:r>
      <w:r>
        <w:rPr/>
        <w:t>yaitu</w:t>
      </w:r>
      <w:r>
        <w:rPr>
          <w:spacing w:val="-6"/>
        </w:rPr>
        <w:t> </w:t>
      </w:r>
      <w:r>
        <w:rPr/>
        <w:t>metode</w:t>
      </w:r>
      <w:r>
        <w:rPr>
          <w:spacing w:val="-9"/>
        </w:rPr>
        <w:t> </w:t>
      </w:r>
      <w:r>
        <w:rPr/>
        <w:t>ceramah,</w:t>
      </w:r>
      <w:r>
        <w:rPr>
          <w:spacing w:val="-8"/>
        </w:rPr>
        <w:t> </w:t>
      </w:r>
      <w:r>
        <w:rPr/>
        <w:t>metode</w:t>
      </w:r>
      <w:r>
        <w:rPr>
          <w:spacing w:val="-8"/>
        </w:rPr>
        <w:t> </w:t>
      </w:r>
      <w:r>
        <w:rPr/>
        <w:t>diskusi,</w:t>
      </w:r>
      <w:r>
        <w:rPr>
          <w:spacing w:val="-7"/>
        </w:rPr>
        <w:t> </w:t>
      </w:r>
      <w:r>
        <w:rPr/>
        <w:t>metode tanya jawab, dan metode simulasi.</w:t>
      </w:r>
    </w:p>
    <w:p>
      <w:pPr>
        <w:pStyle w:val="ListParagraph"/>
        <w:numPr>
          <w:ilvl w:val="0"/>
          <w:numId w:val="3"/>
        </w:numPr>
        <w:tabs>
          <w:tab w:pos="3371" w:val="left" w:leader="none"/>
        </w:tabs>
        <w:spacing w:line="240" w:lineRule="auto" w:before="0" w:after="0"/>
        <w:ind w:left="3371" w:right="0" w:hanging="359"/>
        <w:jc w:val="both"/>
        <w:rPr>
          <w:sz w:val="24"/>
        </w:rPr>
      </w:pPr>
      <w:r>
        <w:rPr>
          <w:sz w:val="24"/>
        </w:rPr>
        <w:t>Metode</w:t>
      </w:r>
      <w:r>
        <w:rPr>
          <w:spacing w:val="-1"/>
          <w:sz w:val="24"/>
        </w:rPr>
        <w:t> </w:t>
      </w:r>
      <w:r>
        <w:rPr>
          <w:spacing w:val="-2"/>
          <w:sz w:val="24"/>
        </w:rPr>
        <w:t>ceramah</w:t>
      </w:r>
    </w:p>
    <w:p>
      <w:pPr>
        <w:pStyle w:val="BodyText"/>
      </w:pPr>
    </w:p>
    <w:p>
      <w:pPr>
        <w:pStyle w:val="BodyText"/>
        <w:spacing w:line="480" w:lineRule="auto"/>
        <w:ind w:left="3372" w:right="846" w:firstLine="360"/>
        <w:jc w:val="both"/>
      </w:pPr>
      <w:r>
        <w:rPr/>
        <w:t>Metode Ceramah adalah</w:t>
      </w:r>
      <w:r>
        <w:rPr>
          <w:spacing w:val="40"/>
        </w:rPr>
        <w:t> </w:t>
      </w:r>
      <w:r>
        <w:rPr/>
        <w:t>penerangan secara lisan atas</w:t>
      </w:r>
      <w:r>
        <w:rPr>
          <w:spacing w:val="-15"/>
        </w:rPr>
        <w:t> </w:t>
      </w:r>
      <w:r>
        <w:rPr/>
        <w:t>bahan</w:t>
      </w:r>
      <w:r>
        <w:rPr>
          <w:spacing w:val="-15"/>
        </w:rPr>
        <w:t> </w:t>
      </w:r>
      <w:r>
        <w:rPr/>
        <w:t>pembelajaran</w:t>
      </w:r>
      <w:r>
        <w:rPr>
          <w:spacing w:val="-15"/>
        </w:rPr>
        <w:t> </w:t>
      </w:r>
      <w:r>
        <w:rPr/>
        <w:t>kepada</w:t>
      </w:r>
      <w:r>
        <w:rPr>
          <w:spacing w:val="-15"/>
        </w:rPr>
        <w:t> </w:t>
      </w:r>
      <w:r>
        <w:rPr/>
        <w:t>sekelompok</w:t>
      </w:r>
      <w:r>
        <w:rPr>
          <w:spacing w:val="-15"/>
        </w:rPr>
        <w:t> </w:t>
      </w:r>
      <w:r>
        <w:rPr/>
        <w:t>jemaah</w:t>
      </w:r>
      <w:r>
        <w:rPr>
          <w:spacing w:val="-15"/>
        </w:rPr>
        <w:t> </w:t>
      </w:r>
      <w:r>
        <w:rPr/>
        <w:t>haji untuk mencapai tujuan</w:t>
      </w:r>
      <w:r>
        <w:rPr>
          <w:spacing w:val="40"/>
        </w:rPr>
        <w:t> </w:t>
      </w:r>
      <w:r>
        <w:rPr/>
        <w:t>tertentu dalam jumlah yang relative besar. Dengan metode ceramah ini pembimbing dapat mendorong timbulnya inspirasi bagi jemaahnya. Dalam hal ini manasik metode ceramah selalu menjadi cara unggulan para pembimbing/narasumber dalam menerangkan</w:t>
      </w:r>
      <w:r>
        <w:rPr>
          <w:spacing w:val="-1"/>
        </w:rPr>
        <w:t> </w:t>
      </w:r>
      <w:r>
        <w:rPr/>
        <w:t>materi</w:t>
      </w:r>
      <w:r>
        <w:rPr>
          <w:spacing w:val="-1"/>
        </w:rPr>
        <w:t> </w:t>
      </w:r>
      <w:r>
        <w:rPr/>
        <w:t>tentang</w:t>
      </w:r>
      <w:r>
        <w:rPr>
          <w:spacing w:val="-4"/>
        </w:rPr>
        <w:t> </w:t>
      </w:r>
      <w:r>
        <w:rPr/>
        <w:t>haji (Eva</w:t>
      </w:r>
      <w:r>
        <w:rPr>
          <w:spacing w:val="-2"/>
        </w:rPr>
        <w:t> </w:t>
      </w:r>
      <w:r>
        <w:rPr/>
        <w:t>Dianawati,</w:t>
      </w:r>
      <w:r>
        <w:rPr>
          <w:spacing w:val="-1"/>
        </w:rPr>
        <w:t> </w:t>
      </w:r>
      <w:r>
        <w:rPr/>
        <w:t>2023)</w:t>
      </w:r>
    </w:p>
    <w:p>
      <w:pPr>
        <w:pStyle w:val="ListParagraph"/>
        <w:numPr>
          <w:ilvl w:val="0"/>
          <w:numId w:val="3"/>
        </w:numPr>
        <w:tabs>
          <w:tab w:pos="3371" w:val="left" w:leader="none"/>
        </w:tabs>
        <w:spacing w:line="240" w:lineRule="auto" w:before="1" w:after="0"/>
        <w:ind w:left="3371" w:right="0" w:hanging="359"/>
        <w:jc w:val="both"/>
        <w:rPr>
          <w:sz w:val="24"/>
        </w:rPr>
      </w:pPr>
      <w:r>
        <w:rPr>
          <w:sz w:val="24"/>
        </w:rPr>
        <w:t>Metode</w:t>
      </w:r>
      <w:r>
        <w:rPr>
          <w:spacing w:val="-1"/>
          <w:sz w:val="24"/>
        </w:rPr>
        <w:t> </w:t>
      </w:r>
      <w:r>
        <w:rPr>
          <w:spacing w:val="-2"/>
          <w:sz w:val="24"/>
        </w:rPr>
        <w:t>Diskusi</w:t>
      </w:r>
    </w:p>
    <w:p>
      <w:pPr>
        <w:pStyle w:val="BodyText"/>
      </w:pPr>
    </w:p>
    <w:p>
      <w:pPr>
        <w:pStyle w:val="BodyText"/>
        <w:spacing w:line="480" w:lineRule="auto"/>
        <w:ind w:left="3372" w:right="848" w:firstLine="360"/>
        <w:jc w:val="both"/>
      </w:pPr>
      <w:r>
        <w:rPr/>
        <w:t>Metode diskusi adalah proses perlibatan dua orang peserta atau lebih untuk berinteraksi saling </w:t>
      </w:r>
      <w:r>
        <w:rPr/>
        <w:t>bertukar pendapat,</w:t>
      </w:r>
      <w:r>
        <w:rPr>
          <w:spacing w:val="20"/>
        </w:rPr>
        <w:t> </w:t>
      </w:r>
      <w:r>
        <w:rPr/>
        <w:t>atau</w:t>
      </w:r>
      <w:r>
        <w:rPr>
          <w:spacing w:val="18"/>
        </w:rPr>
        <w:t> </w:t>
      </w:r>
      <w:r>
        <w:rPr/>
        <w:t>saling</w:t>
      </w:r>
      <w:r>
        <w:rPr>
          <w:spacing w:val="20"/>
        </w:rPr>
        <w:t> </w:t>
      </w:r>
      <w:r>
        <w:rPr/>
        <w:t>mempertahankan</w:t>
      </w:r>
      <w:r>
        <w:rPr>
          <w:spacing w:val="21"/>
        </w:rPr>
        <w:t> </w:t>
      </w:r>
      <w:r>
        <w:rPr/>
        <w:t>pendapat</w:t>
      </w:r>
      <w:r>
        <w:rPr>
          <w:spacing w:val="23"/>
        </w:rPr>
        <w:t> </w:t>
      </w:r>
      <w:r>
        <w:rPr>
          <w:spacing w:val="-2"/>
        </w:rPr>
        <w:t>dalam</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3372" w:right="846"/>
        <w:jc w:val="both"/>
      </w:pPr>
      <w:r>
        <w:rPr/>
        <w:t>pemecahan masalah sehingga didapatkan kesepakatan diantara</w:t>
      </w:r>
      <w:r>
        <w:rPr>
          <w:spacing w:val="-11"/>
        </w:rPr>
        <w:t> </w:t>
      </w:r>
      <w:r>
        <w:rPr/>
        <w:t>mereka.</w:t>
      </w:r>
      <w:r>
        <w:rPr>
          <w:spacing w:val="-7"/>
        </w:rPr>
        <w:t> </w:t>
      </w:r>
      <w:r>
        <w:rPr/>
        <w:t>Dalam</w:t>
      </w:r>
      <w:r>
        <w:rPr>
          <w:spacing w:val="-7"/>
        </w:rPr>
        <w:t> </w:t>
      </w:r>
      <w:r>
        <w:rPr/>
        <w:t>bimbingan</w:t>
      </w:r>
      <w:r>
        <w:rPr>
          <w:spacing w:val="-9"/>
        </w:rPr>
        <w:t> </w:t>
      </w:r>
      <w:r>
        <w:rPr/>
        <w:t>manasik</w:t>
      </w:r>
      <w:r>
        <w:rPr>
          <w:spacing w:val="-8"/>
        </w:rPr>
        <w:t> </w:t>
      </w:r>
      <w:r>
        <w:rPr/>
        <w:t>haji</w:t>
      </w:r>
      <w:r>
        <w:rPr>
          <w:spacing w:val="-8"/>
        </w:rPr>
        <w:t> </w:t>
      </w:r>
      <w:r>
        <w:rPr/>
        <w:t>metode ini dapat dikatakan baik karena dapat menggali pengetahuan lebih dalam lagi dari para jamaah tentang materi manasik haji yang telah di sampaikan (Atina Mirawati, 2024).</w:t>
      </w:r>
    </w:p>
    <w:p>
      <w:pPr>
        <w:pStyle w:val="ListParagraph"/>
        <w:numPr>
          <w:ilvl w:val="0"/>
          <w:numId w:val="3"/>
        </w:numPr>
        <w:tabs>
          <w:tab w:pos="3371" w:val="left" w:leader="none"/>
        </w:tabs>
        <w:spacing w:line="240" w:lineRule="auto" w:before="1" w:after="0"/>
        <w:ind w:left="3371" w:right="0" w:hanging="359"/>
        <w:jc w:val="both"/>
        <w:rPr>
          <w:sz w:val="24"/>
        </w:rPr>
      </w:pPr>
      <w:r>
        <w:rPr>
          <w:sz w:val="24"/>
        </w:rPr>
        <w:t>Metode</w:t>
      </w:r>
      <w:r>
        <w:rPr>
          <w:spacing w:val="-3"/>
          <w:sz w:val="24"/>
        </w:rPr>
        <w:t> </w:t>
      </w:r>
      <w:r>
        <w:rPr>
          <w:sz w:val="24"/>
        </w:rPr>
        <w:t>Tanya</w:t>
      </w:r>
      <w:r>
        <w:rPr>
          <w:spacing w:val="-2"/>
          <w:sz w:val="24"/>
        </w:rPr>
        <w:t> </w:t>
      </w:r>
      <w:r>
        <w:rPr>
          <w:spacing w:val="-4"/>
          <w:sz w:val="24"/>
        </w:rPr>
        <w:t>Jawab</w:t>
      </w:r>
    </w:p>
    <w:p>
      <w:pPr>
        <w:pStyle w:val="BodyText"/>
        <w:spacing w:line="480" w:lineRule="auto" w:before="276"/>
        <w:ind w:left="3372" w:right="848" w:firstLine="360"/>
        <w:jc w:val="both"/>
      </w:pPr>
      <w:r>
        <w:rPr/>
        <w:t>Metode tanya jawab adalah cara </w:t>
      </w:r>
      <w:r>
        <w:rPr/>
        <w:t>penyampaian pelajaran melalui interaksi dua arah, dari narasumber kepada peserta atau dari peserta kepada narasumber/pemateri, agar diperoleh jawaban kepastian materi. Dalam metodetanya jawab, narasumber dan peserta sama-sama aktif agar mereka tidak tergantung pada keaktifan narasumber saja. Dalam bimbingan manasik,</w:t>
      </w:r>
      <w:r>
        <w:rPr>
          <w:spacing w:val="-15"/>
        </w:rPr>
        <w:t> </w:t>
      </w:r>
      <w:r>
        <w:rPr/>
        <w:t>metode</w:t>
      </w:r>
      <w:r>
        <w:rPr>
          <w:spacing w:val="-15"/>
        </w:rPr>
        <w:t> </w:t>
      </w:r>
      <w:r>
        <w:rPr/>
        <w:t>ini</w:t>
      </w:r>
      <w:r>
        <w:rPr>
          <w:spacing w:val="-15"/>
        </w:rPr>
        <w:t> </w:t>
      </w:r>
      <w:r>
        <w:rPr/>
        <w:t>merupakan</w:t>
      </w:r>
      <w:r>
        <w:rPr>
          <w:spacing w:val="-15"/>
        </w:rPr>
        <w:t> </w:t>
      </w:r>
      <w:r>
        <w:rPr/>
        <w:t>strategi</w:t>
      </w:r>
      <w:r>
        <w:rPr>
          <w:spacing w:val="-15"/>
        </w:rPr>
        <w:t> </w:t>
      </w:r>
      <w:r>
        <w:rPr/>
        <w:t>untuk</w:t>
      </w:r>
      <w:r>
        <w:rPr>
          <w:spacing w:val="-15"/>
        </w:rPr>
        <w:t> </w:t>
      </w:r>
      <w:r>
        <w:rPr/>
        <w:t>mengukur sejauh mana pemahaman calon jamaah terhadap materi yang telah disampaikan oleh pembimbing, serta dapat membangkitkan respon para jamaah (jamahari, 2021)</w:t>
      </w:r>
    </w:p>
    <w:p>
      <w:pPr>
        <w:pStyle w:val="ListParagraph"/>
        <w:numPr>
          <w:ilvl w:val="0"/>
          <w:numId w:val="3"/>
        </w:numPr>
        <w:tabs>
          <w:tab w:pos="3371" w:val="left" w:leader="none"/>
        </w:tabs>
        <w:spacing w:line="240" w:lineRule="auto" w:before="1" w:after="0"/>
        <w:ind w:left="3371" w:right="0" w:hanging="359"/>
        <w:jc w:val="both"/>
        <w:rPr>
          <w:sz w:val="24"/>
        </w:rPr>
      </w:pPr>
      <w:r>
        <w:rPr>
          <w:sz w:val="24"/>
        </w:rPr>
        <w:t>Metode</w:t>
      </w:r>
      <w:r>
        <w:rPr>
          <w:spacing w:val="-1"/>
          <w:sz w:val="24"/>
        </w:rPr>
        <w:t> </w:t>
      </w:r>
      <w:r>
        <w:rPr>
          <w:spacing w:val="-2"/>
          <w:sz w:val="24"/>
        </w:rPr>
        <w:t>Simulasi</w:t>
      </w:r>
    </w:p>
    <w:p>
      <w:pPr>
        <w:pStyle w:val="BodyText"/>
      </w:pPr>
    </w:p>
    <w:p>
      <w:pPr>
        <w:pStyle w:val="BodyText"/>
        <w:spacing w:line="480" w:lineRule="auto"/>
        <w:ind w:left="3372" w:right="849"/>
        <w:jc w:val="both"/>
      </w:pPr>
      <w:r>
        <w:rPr/>
        <w:t>Dalam bimbingan manasik haji, metode simulasi merupakan metode yang tepat untuk </w:t>
      </w:r>
      <w:r>
        <w:rPr/>
        <w:t>mengkondisikan keadaan pada saat berhaji seperti melaksanakan rukun dan</w:t>
      </w:r>
      <w:r>
        <w:rPr>
          <w:spacing w:val="-12"/>
        </w:rPr>
        <w:t> </w:t>
      </w:r>
      <w:r>
        <w:rPr/>
        <w:t>wajib</w:t>
      </w:r>
      <w:r>
        <w:rPr>
          <w:spacing w:val="-11"/>
        </w:rPr>
        <w:t> </w:t>
      </w:r>
      <w:r>
        <w:rPr/>
        <w:t>haji.</w:t>
      </w:r>
      <w:r>
        <w:rPr>
          <w:spacing w:val="-11"/>
        </w:rPr>
        <w:t> </w:t>
      </w:r>
      <w:r>
        <w:rPr/>
        <w:t>Metode</w:t>
      </w:r>
      <w:r>
        <w:rPr>
          <w:spacing w:val="-12"/>
        </w:rPr>
        <w:t> </w:t>
      </w:r>
      <w:r>
        <w:rPr/>
        <w:t>ini</w:t>
      </w:r>
      <w:r>
        <w:rPr>
          <w:spacing w:val="-11"/>
        </w:rPr>
        <w:t> </w:t>
      </w:r>
      <w:r>
        <w:rPr/>
        <w:t>sangat</w:t>
      </w:r>
      <w:r>
        <w:rPr>
          <w:spacing w:val="-11"/>
        </w:rPr>
        <w:t> </w:t>
      </w:r>
      <w:r>
        <w:rPr/>
        <w:t>membantu</w:t>
      </w:r>
      <w:r>
        <w:rPr>
          <w:spacing w:val="-11"/>
        </w:rPr>
        <w:t> </w:t>
      </w:r>
      <w:r>
        <w:rPr/>
        <w:t>para</w:t>
      </w:r>
      <w:r>
        <w:rPr>
          <w:spacing w:val="-13"/>
        </w:rPr>
        <w:t> </w:t>
      </w:r>
      <w:r>
        <w:rPr>
          <w:spacing w:val="-2"/>
        </w:rPr>
        <w:t>jamaah</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3372" w:right="848"/>
        <w:jc w:val="both"/>
      </w:pPr>
      <w:r>
        <w:rPr/>
        <w:t>dalam menambah pengetahuannya serta dapat memberikan gambaran apa saja yang akan </w:t>
      </w:r>
      <w:r>
        <w:rPr/>
        <w:t>dilakukan selama di tanah suci (Arrizal, 2024).</w:t>
      </w:r>
    </w:p>
    <w:p>
      <w:pPr>
        <w:pStyle w:val="Heading3"/>
        <w:numPr>
          <w:ilvl w:val="2"/>
          <w:numId w:val="2"/>
        </w:numPr>
        <w:tabs>
          <w:tab w:pos="2651" w:val="left" w:leader="none"/>
        </w:tabs>
        <w:spacing w:line="240" w:lineRule="auto" w:before="5" w:after="0"/>
        <w:ind w:left="2651" w:right="0" w:hanging="359"/>
        <w:jc w:val="both"/>
      </w:pPr>
      <w:r>
        <w:rPr/>
        <w:t>Manfaat</w:t>
      </w:r>
      <w:r>
        <w:rPr>
          <w:spacing w:val="-1"/>
        </w:rPr>
        <w:t> </w:t>
      </w:r>
      <w:r>
        <w:rPr/>
        <w:t>Bimbingan</w:t>
      </w:r>
      <w:r>
        <w:rPr>
          <w:spacing w:val="-1"/>
        </w:rPr>
        <w:t> </w:t>
      </w:r>
      <w:r>
        <w:rPr>
          <w:spacing w:val="-2"/>
        </w:rPr>
        <w:t>Manasik</w:t>
      </w:r>
    </w:p>
    <w:p>
      <w:pPr>
        <w:pStyle w:val="BodyText"/>
        <w:spacing w:line="480" w:lineRule="auto" w:before="271"/>
        <w:ind w:left="2652" w:right="850" w:firstLine="360"/>
        <w:jc w:val="both"/>
      </w:pPr>
      <w:r>
        <w:rPr/>
        <w:t>Kementerian Agama atau Kelompok Bimbingan Haji memiliki peran</w:t>
      </w:r>
      <w:r>
        <w:rPr>
          <w:spacing w:val="-1"/>
        </w:rPr>
        <w:t> </w:t>
      </w:r>
      <w:r>
        <w:rPr/>
        <w:t>dalam</w:t>
      </w:r>
      <w:r>
        <w:rPr>
          <w:spacing w:val="-1"/>
        </w:rPr>
        <w:t> </w:t>
      </w:r>
      <w:r>
        <w:rPr/>
        <w:t>mengelola</w:t>
      </w:r>
      <w:r>
        <w:rPr>
          <w:spacing w:val="-2"/>
        </w:rPr>
        <w:t> </w:t>
      </w:r>
      <w:r>
        <w:rPr/>
        <w:t>dan</w:t>
      </w:r>
      <w:r>
        <w:rPr>
          <w:spacing w:val="-1"/>
        </w:rPr>
        <w:t> </w:t>
      </w:r>
      <w:r>
        <w:rPr/>
        <w:t>melakukan pelatihan</w:t>
      </w:r>
      <w:r>
        <w:rPr>
          <w:spacing w:val="-1"/>
        </w:rPr>
        <w:t> </w:t>
      </w:r>
      <w:r>
        <w:rPr/>
        <w:t>haji, serta mentor yang membantu jemaah dalam </w:t>
      </w:r>
      <w:r>
        <w:rPr/>
        <w:t>memahami peraturan dasar haji (Ningsiwi, 2022). Adapun manfaat bimbingan manasik antara lain:</w:t>
      </w:r>
    </w:p>
    <w:p>
      <w:pPr>
        <w:pStyle w:val="ListParagraph"/>
        <w:numPr>
          <w:ilvl w:val="3"/>
          <w:numId w:val="2"/>
        </w:numPr>
        <w:tabs>
          <w:tab w:pos="3012" w:val="left" w:leader="none"/>
        </w:tabs>
        <w:spacing w:line="480" w:lineRule="auto" w:before="1" w:after="0"/>
        <w:ind w:left="3012" w:right="851" w:hanging="360"/>
        <w:jc w:val="both"/>
        <w:rPr>
          <w:sz w:val="24"/>
        </w:rPr>
      </w:pPr>
      <w:r>
        <w:rPr>
          <w:sz w:val="24"/>
        </w:rPr>
        <w:t>Kemampuan mempelajari shalat sunnah, mulai daei </w:t>
      </w:r>
      <w:r>
        <w:rPr>
          <w:sz w:val="24"/>
        </w:rPr>
        <w:t>keluar rumah untuk menunaikan ibadah haji dan diakhiri dengan kembalinya ke Tanah Air Indonesia dari Mekkah.</w:t>
      </w:r>
    </w:p>
    <w:p>
      <w:pPr>
        <w:pStyle w:val="ListParagraph"/>
        <w:numPr>
          <w:ilvl w:val="3"/>
          <w:numId w:val="2"/>
        </w:numPr>
        <w:tabs>
          <w:tab w:pos="3012" w:val="left" w:leader="none"/>
        </w:tabs>
        <w:spacing w:line="480" w:lineRule="auto" w:before="0" w:after="0"/>
        <w:ind w:left="3012" w:right="852" w:hanging="360"/>
        <w:jc w:val="both"/>
        <w:rPr>
          <w:sz w:val="24"/>
        </w:rPr>
      </w:pPr>
      <w:r>
        <w:rPr>
          <w:sz w:val="24"/>
        </w:rPr>
        <w:t>Memmberikan pemahaman mengenai apa saja yang wajib dilakukan dalam ibadah haji, rukun, sunnah, dan haram.</w:t>
      </w:r>
    </w:p>
    <w:p>
      <w:pPr>
        <w:pStyle w:val="ListParagraph"/>
        <w:numPr>
          <w:ilvl w:val="3"/>
          <w:numId w:val="2"/>
        </w:numPr>
        <w:tabs>
          <w:tab w:pos="3012" w:val="left" w:leader="none"/>
        </w:tabs>
        <w:spacing w:line="480" w:lineRule="auto" w:before="0" w:after="0"/>
        <w:ind w:left="3012" w:right="848" w:hanging="360"/>
        <w:jc w:val="both"/>
        <w:rPr>
          <w:sz w:val="24"/>
        </w:rPr>
      </w:pPr>
      <w:r>
        <w:rPr>
          <w:sz w:val="24"/>
        </w:rPr>
        <w:t>Mengetahui</w:t>
      </w:r>
      <w:r>
        <w:rPr>
          <w:spacing w:val="-4"/>
          <w:sz w:val="24"/>
        </w:rPr>
        <w:t> </w:t>
      </w:r>
      <w:r>
        <w:rPr>
          <w:sz w:val="24"/>
        </w:rPr>
        <w:t>keadaan</w:t>
      </w:r>
      <w:r>
        <w:rPr>
          <w:spacing w:val="-4"/>
          <w:sz w:val="24"/>
        </w:rPr>
        <w:t> </w:t>
      </w:r>
      <w:r>
        <w:rPr>
          <w:sz w:val="24"/>
        </w:rPr>
        <w:t>Mekkah</w:t>
      </w:r>
      <w:r>
        <w:rPr>
          <w:spacing w:val="-4"/>
          <w:sz w:val="24"/>
        </w:rPr>
        <w:t> </w:t>
      </w:r>
      <w:r>
        <w:rPr>
          <w:sz w:val="24"/>
        </w:rPr>
        <w:t>dan</w:t>
      </w:r>
      <w:r>
        <w:rPr>
          <w:spacing w:val="-2"/>
          <w:sz w:val="24"/>
        </w:rPr>
        <w:t> </w:t>
      </w:r>
      <w:r>
        <w:rPr>
          <w:sz w:val="24"/>
        </w:rPr>
        <w:t>Madinah yang</w:t>
      </w:r>
      <w:r>
        <w:rPr>
          <w:spacing w:val="-4"/>
          <w:sz w:val="24"/>
        </w:rPr>
        <w:t> </w:t>
      </w:r>
      <w:r>
        <w:rPr>
          <w:sz w:val="24"/>
        </w:rPr>
        <w:t>membantu dalam membuat perencanaan ibadah haji di </w:t>
      </w:r>
      <w:r>
        <w:rPr>
          <w:sz w:val="24"/>
        </w:rPr>
        <w:t>masa </w:t>
      </w:r>
      <w:r>
        <w:rPr>
          <w:spacing w:val="-2"/>
          <w:sz w:val="24"/>
        </w:rPr>
        <w:t>mendatang.</w:t>
      </w:r>
    </w:p>
    <w:p>
      <w:pPr>
        <w:pStyle w:val="ListParagraph"/>
        <w:numPr>
          <w:ilvl w:val="3"/>
          <w:numId w:val="2"/>
        </w:numPr>
        <w:tabs>
          <w:tab w:pos="3012" w:val="left" w:leader="none"/>
        </w:tabs>
        <w:spacing w:line="480" w:lineRule="auto" w:before="0" w:after="0"/>
        <w:ind w:left="3012" w:right="851" w:hanging="360"/>
        <w:jc w:val="both"/>
        <w:rPr>
          <w:sz w:val="24"/>
        </w:rPr>
      </w:pPr>
      <w:r>
        <w:rPr>
          <w:sz w:val="24"/>
        </w:rPr>
        <w:t>Memberikan ruang silaturahmi dan berkenalan dengan jemaah yang berbeda sehingga dapat saling </w:t>
      </w:r>
      <w:r>
        <w:rPr>
          <w:sz w:val="24"/>
        </w:rPr>
        <w:t>memberi bantuan ketika kelak di Mekkah.</w:t>
      </w:r>
    </w:p>
    <w:p>
      <w:pPr>
        <w:pStyle w:val="ListParagraph"/>
        <w:spacing w:after="0" w:line="480" w:lineRule="auto"/>
        <w:jc w:val="both"/>
        <w:rPr>
          <w:sz w:val="24"/>
        </w:rPr>
        <w:sectPr>
          <w:pgSz w:w="11910" w:h="16840"/>
          <w:pgMar w:header="0" w:footer="1056" w:top="1920" w:bottom="1240" w:left="1417" w:right="850"/>
        </w:sectPr>
      </w:pPr>
    </w:p>
    <w:p>
      <w:pPr>
        <w:pStyle w:val="BodyText"/>
      </w:pPr>
    </w:p>
    <w:p>
      <w:pPr>
        <w:pStyle w:val="BodyText"/>
      </w:pPr>
    </w:p>
    <w:p>
      <w:pPr>
        <w:pStyle w:val="BodyText"/>
        <w:spacing w:before="211"/>
      </w:pPr>
    </w:p>
    <w:p>
      <w:pPr>
        <w:pStyle w:val="Heading3"/>
        <w:numPr>
          <w:ilvl w:val="1"/>
          <w:numId w:val="2"/>
        </w:numPr>
        <w:tabs>
          <w:tab w:pos="1931" w:val="left" w:leader="none"/>
        </w:tabs>
        <w:spacing w:line="240" w:lineRule="auto" w:before="0" w:after="0"/>
        <w:ind w:left="1931" w:right="0" w:hanging="360"/>
        <w:jc w:val="left"/>
      </w:pPr>
      <w:r>
        <w:rPr/>
        <w:t>Kantor</w:t>
      </w:r>
      <w:r>
        <w:rPr>
          <w:spacing w:val="-4"/>
        </w:rPr>
        <w:t> </w:t>
      </w:r>
      <w:r>
        <w:rPr/>
        <w:t>Urusan</w:t>
      </w:r>
      <w:r>
        <w:rPr>
          <w:spacing w:val="-2"/>
        </w:rPr>
        <w:t> </w:t>
      </w:r>
      <w:r>
        <w:rPr/>
        <w:t>Agama </w:t>
      </w:r>
      <w:r>
        <w:rPr>
          <w:spacing w:val="-4"/>
        </w:rPr>
        <w:t>(KUA)</w:t>
      </w:r>
    </w:p>
    <w:p>
      <w:pPr>
        <w:pStyle w:val="BodyText"/>
        <w:spacing w:before="159"/>
        <w:rPr>
          <w:b/>
        </w:rPr>
      </w:pPr>
    </w:p>
    <w:p>
      <w:pPr>
        <w:pStyle w:val="ListParagraph"/>
        <w:numPr>
          <w:ilvl w:val="2"/>
          <w:numId w:val="2"/>
        </w:numPr>
        <w:tabs>
          <w:tab w:pos="2291" w:val="left" w:leader="none"/>
        </w:tabs>
        <w:spacing w:line="240" w:lineRule="auto" w:before="0" w:after="0"/>
        <w:ind w:left="2291" w:right="0" w:hanging="360"/>
        <w:jc w:val="both"/>
        <w:rPr>
          <w:b/>
          <w:sz w:val="24"/>
        </w:rPr>
      </w:pPr>
      <w:r>
        <w:rPr>
          <w:b/>
          <w:sz w:val="24"/>
        </w:rPr>
        <w:t>Definisi</w:t>
      </w:r>
      <w:r>
        <w:rPr>
          <w:b/>
          <w:spacing w:val="-4"/>
          <w:sz w:val="24"/>
        </w:rPr>
        <w:t> </w:t>
      </w:r>
      <w:r>
        <w:rPr>
          <w:b/>
          <w:sz w:val="24"/>
        </w:rPr>
        <w:t>dan</w:t>
      </w:r>
      <w:r>
        <w:rPr>
          <w:b/>
          <w:spacing w:val="-1"/>
          <w:sz w:val="24"/>
        </w:rPr>
        <w:t> </w:t>
      </w:r>
      <w:r>
        <w:rPr>
          <w:b/>
          <w:sz w:val="24"/>
        </w:rPr>
        <w:t>Ruang</w:t>
      </w:r>
      <w:r>
        <w:rPr>
          <w:b/>
          <w:spacing w:val="-4"/>
          <w:sz w:val="24"/>
        </w:rPr>
        <w:t> </w:t>
      </w:r>
      <w:r>
        <w:rPr>
          <w:b/>
          <w:sz w:val="24"/>
        </w:rPr>
        <w:t>Lingkup</w:t>
      </w:r>
      <w:r>
        <w:rPr>
          <w:b/>
          <w:spacing w:val="2"/>
          <w:sz w:val="24"/>
        </w:rPr>
        <w:t> </w:t>
      </w:r>
      <w:r>
        <w:rPr>
          <w:b/>
          <w:sz w:val="24"/>
        </w:rPr>
        <w:t>Kantor</w:t>
      </w:r>
      <w:r>
        <w:rPr>
          <w:b/>
          <w:spacing w:val="-3"/>
          <w:sz w:val="24"/>
        </w:rPr>
        <w:t> </w:t>
      </w:r>
      <w:r>
        <w:rPr>
          <w:b/>
          <w:sz w:val="24"/>
        </w:rPr>
        <w:t>Urusan</w:t>
      </w:r>
      <w:r>
        <w:rPr>
          <w:b/>
          <w:spacing w:val="-1"/>
          <w:sz w:val="24"/>
        </w:rPr>
        <w:t> </w:t>
      </w:r>
      <w:r>
        <w:rPr>
          <w:b/>
          <w:sz w:val="24"/>
        </w:rPr>
        <w:t>Agama</w:t>
      </w:r>
      <w:r>
        <w:rPr>
          <w:b/>
          <w:spacing w:val="1"/>
          <w:sz w:val="24"/>
        </w:rPr>
        <w:t> </w:t>
      </w:r>
      <w:r>
        <w:rPr>
          <w:b/>
          <w:spacing w:val="-2"/>
          <w:sz w:val="24"/>
        </w:rPr>
        <w:t>(KUA)</w:t>
      </w:r>
    </w:p>
    <w:p>
      <w:pPr>
        <w:pStyle w:val="BodyText"/>
        <w:spacing w:line="480" w:lineRule="auto" w:before="271"/>
        <w:ind w:left="2292" w:right="846" w:firstLine="720"/>
        <w:jc w:val="both"/>
      </w:pPr>
      <w:r>
        <w:rPr/>
        <w:t>Kantor Urusan Agama merupakan badan instansi Kementrian Agama yang berada ruang lingkup Kecamatan. KUA sendiri bertugas untuk membantu melaksanakan bagian dari tugas Kantor Kementrian Agama Kabupaten dibidang Urusan Agama Islam di sektor Kecamatan. Kantor Urusan Agama merupakan lembaga pemerintah yang berada di bawah Naungan Kementrian Agama. Tugas dan wewenang Kantor Urusan Agama adalah melaksanakan</w:t>
      </w:r>
      <w:r>
        <w:rPr>
          <w:spacing w:val="-2"/>
        </w:rPr>
        <w:t> </w:t>
      </w:r>
      <w:r>
        <w:rPr/>
        <w:t>tugas</w:t>
      </w:r>
      <w:r>
        <w:rPr>
          <w:spacing w:val="-2"/>
        </w:rPr>
        <w:t> </w:t>
      </w:r>
      <w:r>
        <w:rPr/>
        <w:t>kantor</w:t>
      </w:r>
      <w:r>
        <w:rPr>
          <w:spacing w:val="-3"/>
        </w:rPr>
        <w:t> </w:t>
      </w:r>
      <w:r>
        <w:rPr/>
        <w:t>Kementrian Agama</w:t>
      </w:r>
      <w:r>
        <w:rPr>
          <w:spacing w:val="-2"/>
        </w:rPr>
        <w:t> </w:t>
      </w:r>
      <w:r>
        <w:rPr/>
        <w:t>kota</w:t>
      </w:r>
      <w:r>
        <w:rPr>
          <w:spacing w:val="-2"/>
        </w:rPr>
        <w:t> </w:t>
      </w:r>
      <w:r>
        <w:rPr/>
        <w:t>dan kabupaten yang di bidang urusan Agama Islam di wilayah Kecamatan (Farid, 2023). Kantor Urusan Agama (KUA) memiliki banyak tugas, salah satunya adalah mencatat dan mengesahkan pernikahan bagi umat Islam. Selain itu, KUA juga memberikan pelayanan keagamaan seperti bimbingan keluarga sakinah, bimbingan ibadah haji, dan konsultasi keagamaan. KUA juga berperan dalam pembinaan kehidupan beragama Islam di masyarakat (Lesmana, 2021).</w:t>
      </w:r>
    </w:p>
    <w:p>
      <w:pPr>
        <w:pStyle w:val="BodyText"/>
        <w:spacing w:line="480" w:lineRule="auto" w:before="2"/>
        <w:ind w:left="2292" w:right="849" w:firstLine="720"/>
        <w:jc w:val="both"/>
      </w:pPr>
      <w:r>
        <w:rPr/>
        <w:t>KUA merupakan salah satu lembaga yang bertugas melaksanakan bimbingan manasik haji. Sesuai dengan peraturan Menteri Agama Republik Indonesia Nomor 9 Tahun 2014 Tentang Bimbingan Manasik Haji Bagi Jamaah Haji Reguler oleh Kantor Urusan</w:t>
      </w:r>
      <w:r>
        <w:rPr>
          <w:spacing w:val="24"/>
        </w:rPr>
        <w:t> </w:t>
      </w:r>
      <w:r>
        <w:rPr/>
        <w:t>Agama</w:t>
      </w:r>
      <w:r>
        <w:rPr>
          <w:spacing w:val="25"/>
        </w:rPr>
        <w:t> </w:t>
      </w:r>
      <w:r>
        <w:rPr/>
        <w:t>Kecamatan</w:t>
      </w:r>
      <w:r>
        <w:rPr>
          <w:spacing w:val="27"/>
        </w:rPr>
        <w:t> </w:t>
      </w:r>
      <w:r>
        <w:rPr/>
        <w:t>Pasal</w:t>
      </w:r>
      <w:r>
        <w:rPr>
          <w:spacing w:val="27"/>
        </w:rPr>
        <w:t> </w:t>
      </w:r>
      <w:r>
        <w:rPr/>
        <w:t>3</w:t>
      </w:r>
      <w:r>
        <w:rPr>
          <w:spacing w:val="27"/>
        </w:rPr>
        <w:t> </w:t>
      </w:r>
      <w:r>
        <w:rPr/>
        <w:t>dalam</w:t>
      </w:r>
      <w:r>
        <w:rPr>
          <w:spacing w:val="26"/>
        </w:rPr>
        <w:t> </w:t>
      </w:r>
      <w:r>
        <w:rPr/>
        <w:t>pelaksanaan</w:t>
      </w:r>
      <w:r>
        <w:rPr>
          <w:spacing w:val="27"/>
        </w:rPr>
        <w:t> </w:t>
      </w:r>
      <w:r>
        <w:rPr>
          <w:spacing w:val="-2"/>
        </w:rPr>
        <w:t>bimbingan</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2292" w:right="848"/>
        <w:jc w:val="both"/>
      </w:pPr>
      <w:r>
        <w:rPr/>
        <w:t>manasik bagi jama‟ah haji reguler sebagaimana dimaksud dalam pasal 2, Kantor Urusan Agama Kecamatan melakukan hal-hal sebagai berikut:</w:t>
      </w:r>
    </w:p>
    <w:p>
      <w:pPr>
        <w:pStyle w:val="ListParagraph"/>
        <w:numPr>
          <w:ilvl w:val="3"/>
          <w:numId w:val="2"/>
        </w:numPr>
        <w:tabs>
          <w:tab w:pos="2550" w:val="left" w:leader="none"/>
        </w:tabs>
        <w:spacing w:line="240" w:lineRule="auto" w:before="0" w:after="0"/>
        <w:ind w:left="2550" w:right="0" w:hanging="258"/>
        <w:jc w:val="both"/>
        <w:rPr>
          <w:sz w:val="24"/>
        </w:rPr>
      </w:pPr>
      <w:r>
        <w:rPr>
          <w:sz w:val="24"/>
        </w:rPr>
        <w:t>Merencanakan</w:t>
      </w:r>
      <w:r>
        <w:rPr>
          <w:spacing w:val="-2"/>
          <w:sz w:val="24"/>
        </w:rPr>
        <w:t> </w:t>
      </w:r>
      <w:r>
        <w:rPr>
          <w:sz w:val="24"/>
        </w:rPr>
        <w:t>pelaksanaan</w:t>
      </w:r>
      <w:r>
        <w:rPr>
          <w:spacing w:val="-1"/>
          <w:sz w:val="24"/>
        </w:rPr>
        <w:t> </w:t>
      </w:r>
      <w:r>
        <w:rPr>
          <w:sz w:val="24"/>
        </w:rPr>
        <w:t>bimbingan</w:t>
      </w:r>
      <w:r>
        <w:rPr>
          <w:spacing w:val="-2"/>
          <w:sz w:val="24"/>
        </w:rPr>
        <w:t> </w:t>
      </w:r>
      <w:r>
        <w:rPr>
          <w:sz w:val="24"/>
        </w:rPr>
        <w:t>manasik</w:t>
      </w:r>
      <w:r>
        <w:rPr>
          <w:spacing w:val="1"/>
          <w:sz w:val="24"/>
        </w:rPr>
        <w:t> </w:t>
      </w:r>
      <w:r>
        <w:rPr>
          <w:spacing w:val="-4"/>
          <w:sz w:val="24"/>
        </w:rPr>
        <w:t>haji</w:t>
      </w:r>
    </w:p>
    <w:p>
      <w:pPr>
        <w:pStyle w:val="BodyText"/>
      </w:pPr>
    </w:p>
    <w:p>
      <w:pPr>
        <w:pStyle w:val="ListParagraph"/>
        <w:numPr>
          <w:ilvl w:val="3"/>
          <w:numId w:val="2"/>
        </w:numPr>
        <w:tabs>
          <w:tab w:pos="2550" w:val="left" w:leader="none"/>
        </w:tabs>
        <w:spacing w:line="240" w:lineRule="auto" w:before="0" w:after="0"/>
        <w:ind w:left="2550" w:right="0" w:hanging="258"/>
        <w:jc w:val="both"/>
        <w:rPr>
          <w:sz w:val="24"/>
        </w:rPr>
      </w:pPr>
      <w:r>
        <w:rPr>
          <w:sz w:val="24"/>
        </w:rPr>
        <w:t>Melaksanakan</w:t>
      </w:r>
      <w:r>
        <w:rPr>
          <w:spacing w:val="-4"/>
          <w:sz w:val="24"/>
        </w:rPr>
        <w:t> </w:t>
      </w:r>
      <w:r>
        <w:rPr>
          <w:sz w:val="24"/>
        </w:rPr>
        <w:t>bimbingan</w:t>
      </w:r>
      <w:r>
        <w:rPr>
          <w:spacing w:val="-2"/>
          <w:sz w:val="24"/>
        </w:rPr>
        <w:t> </w:t>
      </w:r>
      <w:r>
        <w:rPr>
          <w:sz w:val="24"/>
        </w:rPr>
        <w:t>manasik</w:t>
      </w:r>
      <w:r>
        <w:rPr>
          <w:spacing w:val="-2"/>
          <w:sz w:val="24"/>
        </w:rPr>
        <w:t> </w:t>
      </w:r>
      <w:r>
        <w:rPr>
          <w:spacing w:val="-4"/>
          <w:sz w:val="24"/>
        </w:rPr>
        <w:t>haji</w:t>
      </w:r>
    </w:p>
    <w:p>
      <w:pPr>
        <w:pStyle w:val="BodyText"/>
      </w:pPr>
    </w:p>
    <w:p>
      <w:pPr>
        <w:pStyle w:val="ListParagraph"/>
        <w:numPr>
          <w:ilvl w:val="3"/>
          <w:numId w:val="2"/>
        </w:numPr>
        <w:tabs>
          <w:tab w:pos="2615" w:val="left" w:leader="none"/>
        </w:tabs>
        <w:spacing w:line="480" w:lineRule="auto" w:before="0" w:after="0"/>
        <w:ind w:left="2292" w:right="851" w:firstLine="0"/>
        <w:jc w:val="both"/>
        <w:rPr>
          <w:sz w:val="24"/>
        </w:rPr>
      </w:pPr>
      <w:r>
        <w:rPr>
          <w:sz w:val="24"/>
        </w:rPr>
        <w:t>Melakukan evaluasi dan melaporkan pelaksanaan </w:t>
      </w:r>
      <w:r>
        <w:rPr>
          <w:sz w:val="24"/>
        </w:rPr>
        <w:t>bimbingan manasik haji (Amalia, 2021).</w:t>
      </w:r>
    </w:p>
    <w:p>
      <w:pPr>
        <w:pStyle w:val="BodyText"/>
        <w:spacing w:line="480" w:lineRule="auto" w:before="1"/>
        <w:ind w:left="2292" w:right="847" w:firstLine="720"/>
        <w:jc w:val="both"/>
      </w:pPr>
      <w:r>
        <w:rPr/>
        <w:t>Berdasarkan UU No. 8 Tahun 2019 juga menjelaskan tentang penyelenggaraan Ibadah Haji dan Umroh, pemerintah berkewajiban untuk memberikan pelayanan, bimbingan </w:t>
      </w:r>
      <w:r>
        <w:rPr/>
        <w:t>dan pelindungan bagi jemaah yang akan menunaikan ibadah haji dan umrah secara aman, nyaman, tertib, dan sesuai dengan ketentuan syariat (Jaasim, 2020). Berdasarkan Keputusan Direktur Jenderal Penyelenggaraan</w:t>
      </w:r>
      <w:r>
        <w:rPr>
          <w:spacing w:val="-1"/>
        </w:rPr>
        <w:t> </w:t>
      </w:r>
      <w:r>
        <w:rPr/>
        <w:t>Haji dan</w:t>
      </w:r>
      <w:r>
        <w:rPr>
          <w:spacing w:val="-1"/>
        </w:rPr>
        <w:t> </w:t>
      </w:r>
      <w:r>
        <w:rPr/>
        <w:t>Umrah</w:t>
      </w:r>
      <w:r>
        <w:rPr>
          <w:spacing w:val="-1"/>
        </w:rPr>
        <w:t> </w:t>
      </w:r>
      <w:r>
        <w:rPr/>
        <w:t>Nomor</w:t>
      </w:r>
      <w:r>
        <w:rPr>
          <w:spacing w:val="-2"/>
        </w:rPr>
        <w:t> </w:t>
      </w:r>
      <w:r>
        <w:rPr/>
        <w:t>113</w:t>
      </w:r>
      <w:r>
        <w:rPr>
          <w:spacing w:val="-1"/>
        </w:rPr>
        <w:t> </w:t>
      </w:r>
      <w:r>
        <w:rPr/>
        <w:t>Tahun</w:t>
      </w:r>
      <w:r>
        <w:rPr>
          <w:spacing w:val="-1"/>
        </w:rPr>
        <w:t> </w:t>
      </w:r>
      <w:r>
        <w:rPr/>
        <w:t>2024</w:t>
      </w:r>
      <w:r>
        <w:rPr>
          <w:spacing w:val="-1"/>
        </w:rPr>
        <w:t> </w:t>
      </w:r>
      <w:r>
        <w:rPr/>
        <w:t>Tanggal 25 Januari 2024 tentang Pedoman Bimbingan Manasik Haji Bagi Jemaah Haji Reguler pada Kabupaten/Kota dan Kecamatan Tahun 1445 Hijriah/ 2024 Masehi, bahwa materi dan metode yang dilaksanakan meliputi:</w:t>
      </w:r>
    </w:p>
    <w:p>
      <w:pPr>
        <w:pStyle w:val="ListParagraph"/>
        <w:numPr>
          <w:ilvl w:val="0"/>
          <w:numId w:val="4"/>
        </w:numPr>
        <w:tabs>
          <w:tab w:pos="2651" w:val="left" w:leader="none"/>
        </w:tabs>
        <w:spacing w:line="240" w:lineRule="auto" w:before="1" w:after="0"/>
        <w:ind w:left="2651" w:right="0" w:hanging="359"/>
        <w:jc w:val="both"/>
        <w:rPr>
          <w:sz w:val="24"/>
        </w:rPr>
      </w:pPr>
      <w:r>
        <w:rPr>
          <w:sz w:val="24"/>
        </w:rPr>
        <w:t>Materi</w:t>
      </w:r>
      <w:r>
        <w:rPr>
          <w:spacing w:val="-1"/>
          <w:sz w:val="24"/>
        </w:rPr>
        <w:t> </w:t>
      </w:r>
      <w:r>
        <w:rPr>
          <w:sz w:val="24"/>
        </w:rPr>
        <w:t>bimbingan</w:t>
      </w:r>
      <w:r>
        <w:rPr>
          <w:spacing w:val="-2"/>
          <w:sz w:val="24"/>
        </w:rPr>
        <w:t> </w:t>
      </w:r>
      <w:r>
        <w:rPr>
          <w:sz w:val="24"/>
        </w:rPr>
        <w:t>manasik</w:t>
      </w:r>
      <w:r>
        <w:rPr>
          <w:spacing w:val="-1"/>
          <w:sz w:val="24"/>
        </w:rPr>
        <w:t> </w:t>
      </w:r>
      <w:r>
        <w:rPr>
          <w:sz w:val="24"/>
        </w:rPr>
        <w:t>haji</w:t>
      </w:r>
      <w:r>
        <w:rPr>
          <w:spacing w:val="-1"/>
          <w:sz w:val="24"/>
        </w:rPr>
        <w:t> </w:t>
      </w:r>
      <w:r>
        <w:rPr>
          <w:sz w:val="24"/>
        </w:rPr>
        <w:t>paling</w:t>
      </w:r>
      <w:r>
        <w:rPr>
          <w:spacing w:val="-2"/>
          <w:sz w:val="24"/>
        </w:rPr>
        <w:t> </w:t>
      </w:r>
      <w:r>
        <w:rPr>
          <w:sz w:val="24"/>
        </w:rPr>
        <w:t>sedikit</w:t>
      </w:r>
      <w:r>
        <w:rPr>
          <w:spacing w:val="-1"/>
          <w:sz w:val="24"/>
        </w:rPr>
        <w:t> </w:t>
      </w:r>
      <w:r>
        <w:rPr>
          <w:spacing w:val="-2"/>
          <w:sz w:val="24"/>
        </w:rPr>
        <w:t>meliputi:</w:t>
      </w:r>
    </w:p>
    <w:p>
      <w:pPr>
        <w:pStyle w:val="BodyText"/>
      </w:pPr>
    </w:p>
    <w:p>
      <w:pPr>
        <w:pStyle w:val="ListParagraph"/>
        <w:numPr>
          <w:ilvl w:val="1"/>
          <w:numId w:val="4"/>
        </w:numPr>
        <w:tabs>
          <w:tab w:pos="3011" w:val="left" w:leader="none"/>
        </w:tabs>
        <w:spacing w:line="240" w:lineRule="auto" w:before="0" w:after="0"/>
        <w:ind w:left="3011" w:right="0" w:hanging="359"/>
        <w:jc w:val="left"/>
        <w:rPr>
          <w:sz w:val="24"/>
        </w:rPr>
      </w:pPr>
      <w:r>
        <w:rPr>
          <w:sz w:val="24"/>
        </w:rPr>
        <w:t>Fikih</w:t>
      </w:r>
      <w:r>
        <w:rPr>
          <w:spacing w:val="-2"/>
          <w:sz w:val="24"/>
        </w:rPr>
        <w:t> </w:t>
      </w:r>
      <w:r>
        <w:rPr>
          <w:spacing w:val="-4"/>
          <w:sz w:val="24"/>
        </w:rPr>
        <w:t>haji</w:t>
      </w:r>
    </w:p>
    <w:p>
      <w:pPr>
        <w:pStyle w:val="BodyText"/>
      </w:pPr>
    </w:p>
    <w:p>
      <w:pPr>
        <w:pStyle w:val="ListParagraph"/>
        <w:numPr>
          <w:ilvl w:val="1"/>
          <w:numId w:val="4"/>
        </w:numPr>
        <w:tabs>
          <w:tab w:pos="3071" w:val="left" w:leader="none"/>
        </w:tabs>
        <w:spacing w:line="240" w:lineRule="auto" w:before="0" w:after="0"/>
        <w:ind w:left="3071" w:right="0" w:hanging="419"/>
        <w:jc w:val="left"/>
        <w:rPr>
          <w:sz w:val="24"/>
        </w:rPr>
      </w:pPr>
      <w:r>
        <w:rPr>
          <w:sz w:val="24"/>
        </w:rPr>
        <w:t>Kebijakan</w:t>
      </w:r>
      <w:r>
        <w:rPr>
          <w:spacing w:val="-2"/>
          <w:sz w:val="24"/>
        </w:rPr>
        <w:t> </w:t>
      </w:r>
      <w:r>
        <w:rPr>
          <w:sz w:val="24"/>
        </w:rPr>
        <w:t>pemerintah</w:t>
      </w:r>
      <w:r>
        <w:rPr>
          <w:spacing w:val="-1"/>
          <w:sz w:val="24"/>
        </w:rPr>
        <w:t> </w:t>
      </w:r>
      <w:r>
        <w:rPr>
          <w:sz w:val="24"/>
        </w:rPr>
        <w:t>dalam</w:t>
      </w:r>
      <w:r>
        <w:rPr>
          <w:spacing w:val="-1"/>
          <w:sz w:val="24"/>
        </w:rPr>
        <w:t> </w:t>
      </w:r>
      <w:r>
        <w:rPr>
          <w:spacing w:val="-2"/>
          <w:sz w:val="24"/>
        </w:rPr>
        <w:t>penyelenggaraan</w:t>
      </w:r>
    </w:p>
    <w:p>
      <w:pPr>
        <w:pStyle w:val="BodyText"/>
      </w:pPr>
    </w:p>
    <w:p>
      <w:pPr>
        <w:pStyle w:val="ListParagraph"/>
        <w:numPr>
          <w:ilvl w:val="1"/>
          <w:numId w:val="4"/>
        </w:numPr>
        <w:tabs>
          <w:tab w:pos="3011" w:val="left" w:leader="none"/>
        </w:tabs>
        <w:spacing w:line="240" w:lineRule="auto" w:before="0" w:after="0"/>
        <w:ind w:left="3011" w:right="0" w:hanging="359"/>
        <w:jc w:val="left"/>
        <w:rPr>
          <w:sz w:val="24"/>
        </w:rPr>
      </w:pPr>
      <w:r>
        <w:rPr>
          <w:sz w:val="24"/>
        </w:rPr>
        <w:t>ibadah</w:t>
      </w:r>
      <w:r>
        <w:rPr>
          <w:spacing w:val="-2"/>
          <w:sz w:val="24"/>
        </w:rPr>
        <w:t> </w:t>
      </w:r>
      <w:r>
        <w:rPr>
          <w:spacing w:val="-4"/>
          <w:sz w:val="24"/>
        </w:rPr>
        <w:t>haji</w:t>
      </w:r>
    </w:p>
    <w:p>
      <w:pPr>
        <w:pStyle w:val="BodyText"/>
      </w:pPr>
    </w:p>
    <w:p>
      <w:pPr>
        <w:pStyle w:val="ListParagraph"/>
        <w:numPr>
          <w:ilvl w:val="1"/>
          <w:numId w:val="4"/>
        </w:numPr>
        <w:tabs>
          <w:tab w:pos="3011" w:val="left" w:leader="none"/>
        </w:tabs>
        <w:spacing w:line="240" w:lineRule="auto" w:before="0" w:after="0"/>
        <w:ind w:left="3011" w:right="0" w:hanging="359"/>
        <w:jc w:val="left"/>
        <w:rPr>
          <w:sz w:val="24"/>
        </w:rPr>
      </w:pPr>
      <w:r>
        <w:rPr>
          <w:sz w:val="24"/>
        </w:rPr>
        <w:t>Layanan</w:t>
      </w:r>
      <w:r>
        <w:rPr>
          <w:spacing w:val="-3"/>
          <w:sz w:val="24"/>
        </w:rPr>
        <w:t> </w:t>
      </w:r>
      <w:r>
        <w:rPr>
          <w:sz w:val="24"/>
        </w:rPr>
        <w:t>kesehatan</w:t>
      </w:r>
      <w:r>
        <w:rPr>
          <w:spacing w:val="-2"/>
          <w:sz w:val="24"/>
        </w:rPr>
        <w:t> </w:t>
      </w:r>
      <w:r>
        <w:rPr>
          <w:spacing w:val="-4"/>
          <w:sz w:val="24"/>
        </w:rPr>
        <w:t>haji;</w:t>
      </w:r>
    </w:p>
    <w:p>
      <w:pPr>
        <w:pStyle w:val="ListParagraph"/>
        <w:spacing w:after="0" w:line="240" w:lineRule="auto"/>
        <w:jc w:val="left"/>
        <w:rPr>
          <w:sz w:val="24"/>
        </w:rPr>
        <w:sectPr>
          <w:pgSz w:w="11910" w:h="16840"/>
          <w:pgMar w:header="0" w:footer="1056" w:top="1920" w:bottom="1240" w:left="1417" w:right="850"/>
        </w:sectPr>
      </w:pPr>
    </w:p>
    <w:p>
      <w:pPr>
        <w:pStyle w:val="BodyText"/>
        <w:spacing w:before="45"/>
      </w:pPr>
    </w:p>
    <w:p>
      <w:pPr>
        <w:pStyle w:val="ListParagraph"/>
        <w:numPr>
          <w:ilvl w:val="1"/>
          <w:numId w:val="4"/>
        </w:numPr>
        <w:tabs>
          <w:tab w:pos="3011" w:val="left" w:leader="none"/>
        </w:tabs>
        <w:spacing w:line="240" w:lineRule="auto" w:before="1" w:after="0"/>
        <w:ind w:left="3011" w:right="0" w:hanging="359"/>
        <w:jc w:val="left"/>
        <w:rPr>
          <w:sz w:val="24"/>
        </w:rPr>
      </w:pPr>
      <w:r>
        <w:rPr>
          <w:sz w:val="24"/>
        </w:rPr>
        <w:t>Layanan</w:t>
      </w:r>
      <w:r>
        <w:rPr>
          <w:spacing w:val="-15"/>
          <w:sz w:val="24"/>
        </w:rPr>
        <w:t> </w:t>
      </w:r>
      <w:r>
        <w:rPr>
          <w:sz w:val="24"/>
        </w:rPr>
        <w:t>manasik</w:t>
      </w:r>
      <w:r>
        <w:rPr>
          <w:spacing w:val="-14"/>
          <w:sz w:val="24"/>
        </w:rPr>
        <w:t> </w:t>
      </w:r>
      <w:r>
        <w:rPr>
          <w:sz w:val="24"/>
        </w:rPr>
        <w:t>haji</w:t>
      </w:r>
      <w:r>
        <w:rPr>
          <w:spacing w:val="-14"/>
          <w:sz w:val="24"/>
        </w:rPr>
        <w:t> </w:t>
      </w:r>
      <w:r>
        <w:rPr>
          <w:sz w:val="24"/>
        </w:rPr>
        <w:t>bagi</w:t>
      </w:r>
      <w:r>
        <w:rPr>
          <w:spacing w:val="-14"/>
          <w:sz w:val="24"/>
        </w:rPr>
        <w:t> </w:t>
      </w:r>
      <w:r>
        <w:rPr>
          <w:sz w:val="24"/>
        </w:rPr>
        <w:t>Jemaah</w:t>
      </w:r>
      <w:r>
        <w:rPr>
          <w:spacing w:val="-14"/>
          <w:sz w:val="24"/>
        </w:rPr>
        <w:t> </w:t>
      </w:r>
      <w:r>
        <w:rPr>
          <w:sz w:val="24"/>
        </w:rPr>
        <w:t>Haji</w:t>
      </w:r>
      <w:r>
        <w:rPr>
          <w:spacing w:val="-11"/>
          <w:sz w:val="24"/>
        </w:rPr>
        <w:t> </w:t>
      </w:r>
      <w:r>
        <w:rPr>
          <w:sz w:val="24"/>
        </w:rPr>
        <w:t>Lanjut</w:t>
      </w:r>
      <w:r>
        <w:rPr>
          <w:spacing w:val="-10"/>
          <w:sz w:val="24"/>
        </w:rPr>
        <w:t> </w:t>
      </w:r>
      <w:r>
        <w:rPr>
          <w:sz w:val="24"/>
        </w:rPr>
        <w:t>Usia</w:t>
      </w:r>
      <w:r>
        <w:rPr>
          <w:spacing w:val="-15"/>
          <w:sz w:val="24"/>
        </w:rPr>
        <w:t> </w:t>
      </w:r>
      <w:r>
        <w:rPr>
          <w:spacing w:val="-2"/>
          <w:sz w:val="24"/>
        </w:rPr>
        <w:t>(Lansia)</w:t>
      </w:r>
    </w:p>
    <w:p>
      <w:pPr>
        <w:pStyle w:val="BodyText"/>
      </w:pPr>
    </w:p>
    <w:p>
      <w:pPr>
        <w:pStyle w:val="ListParagraph"/>
        <w:numPr>
          <w:ilvl w:val="1"/>
          <w:numId w:val="4"/>
        </w:numPr>
        <w:tabs>
          <w:tab w:pos="3011" w:val="left" w:leader="none"/>
        </w:tabs>
        <w:spacing w:line="240" w:lineRule="auto" w:before="0" w:after="0"/>
        <w:ind w:left="3011" w:right="0" w:hanging="359"/>
        <w:jc w:val="left"/>
        <w:rPr>
          <w:sz w:val="24"/>
        </w:rPr>
      </w:pPr>
      <w:r>
        <w:rPr>
          <w:sz w:val="24"/>
        </w:rPr>
        <w:t>Hikmah</w:t>
      </w:r>
      <w:r>
        <w:rPr>
          <w:spacing w:val="-2"/>
          <w:sz w:val="24"/>
        </w:rPr>
        <w:t> </w:t>
      </w:r>
      <w:r>
        <w:rPr>
          <w:spacing w:val="-4"/>
          <w:sz w:val="24"/>
        </w:rPr>
        <w:t>haji</w:t>
      </w:r>
    </w:p>
    <w:p>
      <w:pPr>
        <w:pStyle w:val="BodyText"/>
      </w:pPr>
    </w:p>
    <w:p>
      <w:pPr>
        <w:pStyle w:val="ListParagraph"/>
        <w:numPr>
          <w:ilvl w:val="1"/>
          <w:numId w:val="4"/>
        </w:numPr>
        <w:tabs>
          <w:tab w:pos="3010" w:val="left" w:leader="none"/>
        </w:tabs>
        <w:spacing w:line="240" w:lineRule="auto" w:before="0" w:after="0"/>
        <w:ind w:left="3010" w:right="0" w:hanging="358"/>
        <w:jc w:val="left"/>
        <w:rPr>
          <w:sz w:val="24"/>
        </w:rPr>
      </w:pPr>
      <w:r>
        <w:rPr>
          <w:sz w:val="24"/>
        </w:rPr>
        <w:t>Hak</w:t>
      </w:r>
      <w:r>
        <w:rPr>
          <w:spacing w:val="-2"/>
          <w:sz w:val="24"/>
        </w:rPr>
        <w:t> </w:t>
      </w:r>
      <w:r>
        <w:rPr>
          <w:sz w:val="24"/>
        </w:rPr>
        <w:t>dan</w:t>
      </w:r>
      <w:r>
        <w:rPr>
          <w:spacing w:val="-2"/>
          <w:sz w:val="24"/>
        </w:rPr>
        <w:t> </w:t>
      </w:r>
      <w:r>
        <w:rPr>
          <w:sz w:val="24"/>
        </w:rPr>
        <w:t>kewajiban</w:t>
      </w:r>
      <w:r>
        <w:rPr>
          <w:spacing w:val="-1"/>
          <w:sz w:val="24"/>
        </w:rPr>
        <w:t> </w:t>
      </w:r>
      <w:r>
        <w:rPr>
          <w:sz w:val="24"/>
        </w:rPr>
        <w:t>Jemaah</w:t>
      </w:r>
      <w:r>
        <w:rPr>
          <w:spacing w:val="-2"/>
          <w:sz w:val="24"/>
        </w:rPr>
        <w:t> </w:t>
      </w:r>
      <w:r>
        <w:rPr>
          <w:sz w:val="24"/>
        </w:rPr>
        <w:t>Haji</w:t>
      </w:r>
      <w:r>
        <w:rPr>
          <w:spacing w:val="-1"/>
          <w:sz w:val="24"/>
        </w:rPr>
        <w:t> </w:t>
      </w:r>
      <w:r>
        <w:rPr>
          <w:spacing w:val="-2"/>
          <w:sz w:val="24"/>
        </w:rPr>
        <w:t>Reguler</w:t>
      </w:r>
    </w:p>
    <w:p>
      <w:pPr>
        <w:pStyle w:val="BodyText"/>
      </w:pPr>
    </w:p>
    <w:p>
      <w:pPr>
        <w:pStyle w:val="ListParagraph"/>
        <w:numPr>
          <w:ilvl w:val="1"/>
          <w:numId w:val="4"/>
        </w:numPr>
        <w:tabs>
          <w:tab w:pos="3011" w:val="left" w:leader="none"/>
        </w:tabs>
        <w:spacing w:line="240" w:lineRule="auto" w:before="0" w:after="0"/>
        <w:ind w:left="3011" w:right="0" w:hanging="359"/>
        <w:jc w:val="left"/>
        <w:rPr>
          <w:sz w:val="24"/>
        </w:rPr>
      </w:pPr>
      <w:r>
        <w:rPr>
          <w:sz w:val="24"/>
        </w:rPr>
        <w:t>Tata</w:t>
      </w:r>
      <w:r>
        <w:rPr>
          <w:spacing w:val="-2"/>
          <w:sz w:val="24"/>
        </w:rPr>
        <w:t> </w:t>
      </w:r>
      <w:r>
        <w:rPr>
          <w:sz w:val="24"/>
        </w:rPr>
        <w:t>kelola</w:t>
      </w:r>
      <w:r>
        <w:rPr>
          <w:spacing w:val="-2"/>
          <w:sz w:val="24"/>
        </w:rPr>
        <w:t> </w:t>
      </w:r>
      <w:r>
        <w:rPr>
          <w:sz w:val="24"/>
        </w:rPr>
        <w:t>daging</w:t>
      </w:r>
      <w:r>
        <w:rPr>
          <w:spacing w:val="-4"/>
          <w:sz w:val="24"/>
        </w:rPr>
        <w:t> </w:t>
      </w:r>
      <w:r>
        <w:rPr>
          <w:sz w:val="24"/>
        </w:rPr>
        <w:t>hadyu</w:t>
      </w:r>
      <w:r>
        <w:rPr>
          <w:spacing w:val="1"/>
          <w:sz w:val="24"/>
        </w:rPr>
        <w:t> </w:t>
      </w:r>
      <w:r>
        <w:rPr>
          <w:sz w:val="24"/>
        </w:rPr>
        <w:t>(DAM) </w:t>
      </w:r>
      <w:r>
        <w:rPr>
          <w:spacing w:val="-5"/>
          <w:sz w:val="24"/>
        </w:rPr>
        <w:t>dan</w:t>
      </w:r>
    </w:p>
    <w:p>
      <w:pPr>
        <w:pStyle w:val="BodyText"/>
      </w:pPr>
    </w:p>
    <w:p>
      <w:pPr>
        <w:pStyle w:val="ListParagraph"/>
        <w:numPr>
          <w:ilvl w:val="1"/>
          <w:numId w:val="4"/>
        </w:numPr>
        <w:tabs>
          <w:tab w:pos="3011" w:val="left" w:leader="none"/>
        </w:tabs>
        <w:spacing w:line="240" w:lineRule="auto" w:before="0" w:after="0"/>
        <w:ind w:left="3011" w:right="0" w:hanging="359"/>
        <w:jc w:val="left"/>
        <w:rPr>
          <w:sz w:val="24"/>
        </w:rPr>
      </w:pPr>
      <w:r>
        <w:rPr>
          <w:sz w:val="24"/>
        </w:rPr>
        <w:t>Senam</w:t>
      </w:r>
      <w:r>
        <w:rPr>
          <w:spacing w:val="-1"/>
          <w:sz w:val="24"/>
        </w:rPr>
        <w:t> </w:t>
      </w:r>
      <w:r>
        <w:rPr>
          <w:sz w:val="24"/>
        </w:rPr>
        <w:t>haji</w:t>
      </w:r>
      <w:r>
        <w:rPr>
          <w:spacing w:val="1"/>
          <w:sz w:val="24"/>
        </w:rPr>
        <w:t> </w:t>
      </w:r>
      <w:r>
        <w:rPr>
          <w:spacing w:val="-2"/>
          <w:sz w:val="24"/>
        </w:rPr>
        <w:t>Indonesia</w:t>
      </w:r>
    </w:p>
    <w:p>
      <w:pPr>
        <w:pStyle w:val="BodyText"/>
      </w:pPr>
    </w:p>
    <w:p>
      <w:pPr>
        <w:pStyle w:val="ListParagraph"/>
        <w:numPr>
          <w:ilvl w:val="0"/>
          <w:numId w:val="4"/>
        </w:numPr>
        <w:tabs>
          <w:tab w:pos="2651" w:val="left" w:leader="none"/>
        </w:tabs>
        <w:spacing w:line="240" w:lineRule="auto" w:before="0" w:after="0"/>
        <w:ind w:left="2651" w:right="0" w:hanging="359"/>
        <w:jc w:val="left"/>
        <w:rPr>
          <w:sz w:val="24"/>
        </w:rPr>
      </w:pPr>
      <w:r>
        <w:rPr>
          <w:sz w:val="24"/>
        </w:rPr>
        <w:t>Metode</w:t>
      </w:r>
      <w:r>
        <w:rPr>
          <w:spacing w:val="-1"/>
          <w:sz w:val="24"/>
        </w:rPr>
        <w:t> </w:t>
      </w:r>
      <w:r>
        <w:rPr>
          <w:sz w:val="24"/>
        </w:rPr>
        <w:t>bimbingan</w:t>
      </w:r>
      <w:r>
        <w:rPr>
          <w:spacing w:val="-1"/>
          <w:sz w:val="24"/>
        </w:rPr>
        <w:t> </w:t>
      </w:r>
      <w:r>
        <w:rPr>
          <w:sz w:val="24"/>
        </w:rPr>
        <w:t>manasik haji</w:t>
      </w:r>
      <w:r>
        <w:rPr>
          <w:spacing w:val="-1"/>
          <w:sz w:val="24"/>
        </w:rPr>
        <w:t> </w:t>
      </w:r>
      <w:r>
        <w:rPr>
          <w:sz w:val="24"/>
        </w:rPr>
        <w:t>paling</w:t>
      </w:r>
      <w:r>
        <w:rPr>
          <w:spacing w:val="-3"/>
          <w:sz w:val="24"/>
        </w:rPr>
        <w:t> </w:t>
      </w:r>
      <w:r>
        <w:rPr>
          <w:sz w:val="24"/>
        </w:rPr>
        <w:t>sedikit </w:t>
      </w:r>
      <w:r>
        <w:rPr>
          <w:spacing w:val="-2"/>
          <w:sz w:val="24"/>
        </w:rPr>
        <w:t>meliputi:</w:t>
      </w:r>
    </w:p>
    <w:p>
      <w:pPr>
        <w:pStyle w:val="BodyText"/>
      </w:pPr>
    </w:p>
    <w:p>
      <w:pPr>
        <w:pStyle w:val="ListParagraph"/>
        <w:numPr>
          <w:ilvl w:val="1"/>
          <w:numId w:val="4"/>
        </w:numPr>
        <w:tabs>
          <w:tab w:pos="3011" w:val="left" w:leader="none"/>
        </w:tabs>
        <w:spacing w:line="240" w:lineRule="auto" w:before="1" w:after="0"/>
        <w:ind w:left="3011" w:right="0" w:hanging="359"/>
        <w:jc w:val="left"/>
        <w:rPr>
          <w:sz w:val="24"/>
        </w:rPr>
      </w:pPr>
      <w:r>
        <w:rPr>
          <w:spacing w:val="-2"/>
          <w:sz w:val="24"/>
        </w:rPr>
        <w:t>Ceramah</w:t>
      </w:r>
    </w:p>
    <w:p>
      <w:pPr>
        <w:pStyle w:val="ListParagraph"/>
        <w:numPr>
          <w:ilvl w:val="1"/>
          <w:numId w:val="4"/>
        </w:numPr>
        <w:tabs>
          <w:tab w:pos="3011" w:val="left" w:leader="none"/>
        </w:tabs>
        <w:spacing w:line="240" w:lineRule="auto" w:before="276" w:after="0"/>
        <w:ind w:left="3011" w:right="0" w:hanging="359"/>
        <w:jc w:val="left"/>
        <w:rPr>
          <w:sz w:val="24"/>
        </w:rPr>
      </w:pPr>
      <w:r>
        <w:rPr>
          <w:sz w:val="24"/>
        </w:rPr>
        <w:t>Tanya</w:t>
      </w:r>
      <w:r>
        <w:rPr>
          <w:spacing w:val="-6"/>
          <w:sz w:val="24"/>
        </w:rPr>
        <w:t> </w:t>
      </w:r>
      <w:r>
        <w:rPr>
          <w:spacing w:val="-2"/>
          <w:sz w:val="24"/>
        </w:rPr>
        <w:t>jawab</w:t>
      </w:r>
    </w:p>
    <w:p>
      <w:pPr>
        <w:pStyle w:val="ListParagraph"/>
        <w:numPr>
          <w:ilvl w:val="1"/>
          <w:numId w:val="4"/>
        </w:numPr>
        <w:tabs>
          <w:tab w:pos="3011" w:val="left" w:leader="none"/>
        </w:tabs>
        <w:spacing w:line="240" w:lineRule="auto" w:before="276" w:after="0"/>
        <w:ind w:left="3011" w:right="0" w:hanging="359"/>
        <w:jc w:val="left"/>
        <w:rPr>
          <w:sz w:val="24"/>
        </w:rPr>
      </w:pPr>
      <w:r>
        <w:rPr>
          <w:sz w:val="24"/>
        </w:rPr>
        <w:t>Praktik</w:t>
      </w:r>
      <w:r>
        <w:rPr>
          <w:spacing w:val="-2"/>
          <w:sz w:val="24"/>
        </w:rPr>
        <w:t> </w:t>
      </w:r>
      <w:r>
        <w:rPr>
          <w:sz w:val="24"/>
        </w:rPr>
        <w:t>dan</w:t>
      </w:r>
      <w:r>
        <w:rPr>
          <w:spacing w:val="-1"/>
          <w:sz w:val="24"/>
        </w:rPr>
        <w:t> </w:t>
      </w:r>
      <w:r>
        <w:rPr>
          <w:sz w:val="24"/>
        </w:rPr>
        <w:t>Simulasi (Fadhil,</w:t>
      </w:r>
      <w:r>
        <w:rPr>
          <w:spacing w:val="-1"/>
          <w:sz w:val="24"/>
        </w:rPr>
        <w:t> </w:t>
      </w:r>
      <w:r>
        <w:rPr>
          <w:spacing w:val="-2"/>
          <w:sz w:val="24"/>
        </w:rPr>
        <w:t>2024)</w:t>
      </w:r>
    </w:p>
    <w:p>
      <w:pPr>
        <w:pStyle w:val="ListParagraph"/>
        <w:spacing w:after="0" w:line="240" w:lineRule="auto"/>
        <w:jc w:val="left"/>
        <w:rPr>
          <w:sz w:val="24"/>
        </w:rPr>
        <w:sectPr>
          <w:pgSz w:w="11910" w:h="16840"/>
          <w:pgMar w:header="0" w:footer="1056" w:top="1920" w:bottom="1240" w:left="1417" w:right="850"/>
        </w:sectPr>
      </w:pPr>
    </w:p>
    <w:p>
      <w:pPr>
        <w:pStyle w:val="BodyText"/>
        <w:spacing w:before="53"/>
      </w:pPr>
    </w:p>
    <w:p>
      <w:pPr>
        <w:pStyle w:val="Heading2"/>
        <w:spacing w:line="499" w:lineRule="auto"/>
        <w:ind w:left="3508" w:right="3359" w:firstLine="895"/>
        <w:jc w:val="left"/>
      </w:pPr>
      <w:r>
        <w:rPr/>
        <w:t>BAB III METODE</w:t>
      </w:r>
      <w:r>
        <w:rPr>
          <w:spacing w:val="-15"/>
        </w:rPr>
        <w:t> </w:t>
      </w:r>
      <w:r>
        <w:rPr/>
        <w:t>PENELITIAN</w:t>
      </w:r>
    </w:p>
    <w:p>
      <w:pPr>
        <w:pStyle w:val="Heading3"/>
        <w:numPr>
          <w:ilvl w:val="0"/>
          <w:numId w:val="5"/>
        </w:numPr>
        <w:tabs>
          <w:tab w:pos="1277" w:val="left" w:leader="none"/>
        </w:tabs>
        <w:spacing w:line="275" w:lineRule="exact" w:before="0" w:after="0"/>
        <w:ind w:left="1277" w:right="0" w:hanging="426"/>
        <w:jc w:val="both"/>
      </w:pPr>
      <w:r>
        <w:rPr/>
        <w:t>Jenis</w:t>
      </w:r>
      <w:r>
        <w:rPr>
          <w:spacing w:val="-1"/>
        </w:rPr>
        <w:t> </w:t>
      </w:r>
      <w:r>
        <w:rPr>
          <w:spacing w:val="-2"/>
        </w:rPr>
        <w:t>Penelitian</w:t>
      </w:r>
    </w:p>
    <w:p>
      <w:pPr>
        <w:pStyle w:val="BodyText"/>
        <w:spacing w:before="14"/>
        <w:rPr>
          <w:b/>
        </w:rPr>
      </w:pPr>
    </w:p>
    <w:p>
      <w:pPr>
        <w:pStyle w:val="BodyText"/>
        <w:spacing w:line="480" w:lineRule="auto"/>
        <w:ind w:left="1278" w:right="845" w:firstLine="292"/>
        <w:jc w:val="both"/>
      </w:pPr>
      <w:r>
        <w:rPr/>
        <w:t>Penelitian</w:t>
      </w:r>
      <w:r>
        <w:rPr>
          <w:spacing w:val="-15"/>
        </w:rPr>
        <w:t> </w:t>
      </w:r>
      <w:r>
        <w:rPr/>
        <w:t>ini</w:t>
      </w:r>
      <w:r>
        <w:rPr>
          <w:spacing w:val="-15"/>
        </w:rPr>
        <w:t> </w:t>
      </w:r>
      <w:r>
        <w:rPr/>
        <w:t>merupakan</w:t>
      </w:r>
      <w:r>
        <w:rPr>
          <w:spacing w:val="-15"/>
        </w:rPr>
        <w:t> </w:t>
      </w:r>
      <w:r>
        <w:rPr/>
        <w:t>penelitian</w:t>
      </w:r>
      <w:r>
        <w:rPr>
          <w:spacing w:val="-15"/>
        </w:rPr>
        <w:t> </w:t>
      </w:r>
      <w:r>
        <w:rPr/>
        <w:t>kualitatif</w:t>
      </w:r>
      <w:r>
        <w:rPr>
          <w:spacing w:val="-15"/>
        </w:rPr>
        <w:t> </w:t>
      </w:r>
      <w:r>
        <w:rPr/>
        <w:t>deskriptif.</w:t>
      </w:r>
      <w:r>
        <w:rPr>
          <w:spacing w:val="-15"/>
        </w:rPr>
        <w:t> </w:t>
      </w:r>
      <w:r>
        <w:rPr/>
        <w:t>Menurut</w:t>
      </w:r>
      <w:r>
        <w:rPr>
          <w:spacing w:val="-15"/>
        </w:rPr>
        <w:t> </w:t>
      </w:r>
      <w:r>
        <w:rPr/>
        <w:t>Sugiyono, metode penelitian kualitatif deskriptif. yaitu penelitian yang digunakan untuk mempelajari objek alam, dimana peneliti sebagai alat kunci, teknik pengumpulan data dilakukan secara gabungan, analisa data bersifat induktif, dan hasil penelitian kualitatif lebih menekankan makna dari generalisasi. Penedekatan penelitian dengan pendekatan studi kasus, dimana peneliti mendapatkan gambaran dan hasil penelitian berdasarkan apa yang dilakukan dan apa yang di lihat terkait kasus yang terjadi di lapangan (Tohirin, 2022).</w:t>
      </w:r>
    </w:p>
    <w:p>
      <w:pPr>
        <w:pStyle w:val="Heading3"/>
        <w:numPr>
          <w:ilvl w:val="0"/>
          <w:numId w:val="5"/>
        </w:numPr>
        <w:tabs>
          <w:tab w:pos="1277" w:val="left" w:leader="none"/>
        </w:tabs>
        <w:spacing w:line="240" w:lineRule="auto" w:before="169" w:after="0"/>
        <w:ind w:left="1277" w:right="0" w:hanging="426"/>
        <w:jc w:val="both"/>
      </w:pPr>
      <w:r>
        <w:rPr/>
        <w:t>Waktu</w:t>
      </w:r>
      <w:r>
        <w:rPr>
          <w:spacing w:val="-1"/>
        </w:rPr>
        <w:t> </w:t>
      </w:r>
      <w:r>
        <w:rPr/>
        <w:t>dan</w:t>
      </w:r>
      <w:r>
        <w:rPr>
          <w:spacing w:val="-1"/>
        </w:rPr>
        <w:t> </w:t>
      </w:r>
      <w:r>
        <w:rPr/>
        <w:t>Lokasi </w:t>
      </w:r>
      <w:r>
        <w:rPr>
          <w:spacing w:val="-2"/>
        </w:rPr>
        <w:t>Penelitian</w:t>
      </w:r>
    </w:p>
    <w:p>
      <w:pPr>
        <w:pStyle w:val="BodyText"/>
        <w:spacing w:before="22"/>
        <w:rPr>
          <w:b/>
        </w:rPr>
      </w:pPr>
    </w:p>
    <w:p>
      <w:pPr>
        <w:pStyle w:val="ListParagraph"/>
        <w:numPr>
          <w:ilvl w:val="1"/>
          <w:numId w:val="5"/>
        </w:numPr>
        <w:tabs>
          <w:tab w:pos="1638" w:val="left" w:leader="none"/>
        </w:tabs>
        <w:spacing w:line="240" w:lineRule="auto" w:before="0" w:after="0"/>
        <w:ind w:left="1638" w:right="0" w:hanging="360"/>
        <w:jc w:val="both"/>
        <w:rPr>
          <w:b/>
          <w:sz w:val="24"/>
        </w:rPr>
      </w:pPr>
      <w:r>
        <w:rPr>
          <w:b/>
          <w:sz w:val="24"/>
        </w:rPr>
        <w:t>Waktu </w:t>
      </w:r>
      <w:r>
        <w:rPr>
          <w:b/>
          <w:spacing w:val="-2"/>
          <w:sz w:val="24"/>
        </w:rPr>
        <w:t>penelitian</w:t>
      </w:r>
    </w:p>
    <w:p>
      <w:pPr>
        <w:pStyle w:val="BodyText"/>
        <w:spacing w:line="480" w:lineRule="auto" w:before="132"/>
        <w:ind w:left="1638" w:right="845" w:firstLine="653"/>
        <w:jc w:val="both"/>
      </w:pPr>
      <w:r>
        <w:rPr/>
        <w:t>Penelitian ini dilakukan Selama masa bimbingan mansik haji Sukodono berlangsung yaitu pada</w:t>
      </w:r>
      <w:r>
        <w:rPr>
          <w:spacing w:val="40"/>
        </w:rPr>
        <w:t> </w:t>
      </w:r>
      <w:r>
        <w:rPr/>
        <w:t>tanggal 29 April 2024 sampai hari Minggu tanggal 20 April 2025.</w:t>
      </w:r>
    </w:p>
    <w:p>
      <w:pPr>
        <w:pStyle w:val="Heading3"/>
        <w:numPr>
          <w:ilvl w:val="1"/>
          <w:numId w:val="5"/>
        </w:numPr>
        <w:tabs>
          <w:tab w:pos="1638" w:val="left" w:leader="none"/>
        </w:tabs>
        <w:spacing w:line="240" w:lineRule="auto" w:before="5" w:after="0"/>
        <w:ind w:left="1638" w:right="0" w:hanging="360"/>
        <w:jc w:val="both"/>
      </w:pPr>
      <w:r>
        <w:rPr/>
        <w:t>Lokasi </w:t>
      </w:r>
      <w:r>
        <w:rPr>
          <w:spacing w:val="-2"/>
        </w:rPr>
        <w:t>Penelitian</w:t>
      </w:r>
    </w:p>
    <w:p>
      <w:pPr>
        <w:pStyle w:val="BodyText"/>
        <w:spacing w:line="480" w:lineRule="auto" w:before="271"/>
        <w:ind w:left="1638" w:right="845" w:firstLine="653"/>
        <w:jc w:val="both"/>
      </w:pPr>
      <w:r>
        <w:rPr/>
        <w:t>Penelitian ini dilakukan di Kantor Urusan Agama (KUA) Kecamatan Sukodono, terletak di Jl. Sukodono-Sragen No.1, Karang Anom, Kecamatan Sukodono, Kabupaten Sragen, Jawa Tengah (57263). KUA Mondokan Jl. Tanon - Mondokan, Kalibuk, Kedawung, Kec. Mondokan, Kabupaten Sragen, Jawa Tengah 57291 gedung IPHI Sukodono</w:t>
      </w:r>
      <w:r>
        <w:rPr>
          <w:spacing w:val="48"/>
          <w:w w:val="150"/>
        </w:rPr>
        <w:t> </w:t>
      </w:r>
      <w:r>
        <w:rPr/>
        <w:t>desa</w:t>
      </w:r>
      <w:r>
        <w:rPr>
          <w:spacing w:val="79"/>
        </w:rPr>
        <w:t> </w:t>
      </w:r>
      <w:r>
        <w:rPr/>
        <w:t>Majenang,</w:t>
      </w:r>
      <w:r>
        <w:rPr>
          <w:spacing w:val="53"/>
          <w:w w:val="150"/>
        </w:rPr>
        <w:t> </w:t>
      </w:r>
      <w:r>
        <w:rPr/>
        <w:t>Kecamatan</w:t>
      </w:r>
      <w:r>
        <w:rPr>
          <w:spacing w:val="50"/>
          <w:w w:val="150"/>
        </w:rPr>
        <w:t> </w:t>
      </w:r>
      <w:r>
        <w:rPr/>
        <w:t>Sukodono,</w:t>
      </w:r>
      <w:r>
        <w:rPr>
          <w:spacing w:val="50"/>
          <w:w w:val="150"/>
        </w:rPr>
        <w:t> </w:t>
      </w:r>
      <w:r>
        <w:rPr/>
        <w:t>Kabupaten</w:t>
      </w:r>
      <w:r>
        <w:rPr>
          <w:spacing w:val="52"/>
          <w:w w:val="150"/>
        </w:rPr>
        <w:t> </w:t>
      </w:r>
      <w:r>
        <w:rPr>
          <w:spacing w:val="-2"/>
        </w:rPr>
        <w:t>Sragen.</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1638" w:right="845"/>
        <w:jc w:val="both"/>
      </w:pPr>
      <w:r>
        <w:rPr/>
        <w:t>Lapangan</w:t>
      </w:r>
      <w:r>
        <w:rPr>
          <w:spacing w:val="-15"/>
        </w:rPr>
        <w:t> </w:t>
      </w:r>
      <w:r>
        <w:rPr/>
        <w:t>desa</w:t>
      </w:r>
      <w:r>
        <w:rPr>
          <w:spacing w:val="-15"/>
        </w:rPr>
        <w:t> </w:t>
      </w:r>
      <w:r>
        <w:rPr/>
        <w:t>Pantirejo</w:t>
      </w:r>
      <w:r>
        <w:rPr>
          <w:spacing w:val="-15"/>
        </w:rPr>
        <w:t> </w:t>
      </w:r>
      <w:r>
        <w:rPr/>
        <w:t>kecamatan</w:t>
      </w:r>
      <w:r>
        <w:rPr>
          <w:spacing w:val="-15"/>
        </w:rPr>
        <w:t> </w:t>
      </w:r>
      <w:r>
        <w:rPr/>
        <w:t>Sukodono,</w:t>
      </w:r>
      <w:r>
        <w:rPr>
          <w:spacing w:val="-15"/>
        </w:rPr>
        <w:t> </w:t>
      </w:r>
      <w:r>
        <w:rPr/>
        <w:t>kabupaten</w:t>
      </w:r>
      <w:r>
        <w:rPr>
          <w:spacing w:val="-15"/>
        </w:rPr>
        <w:t> </w:t>
      </w:r>
      <w:r>
        <w:rPr/>
        <w:t>Sragen.</w:t>
      </w:r>
      <w:r>
        <w:rPr>
          <w:spacing w:val="-15"/>
        </w:rPr>
        <w:t> </w:t>
      </w:r>
      <w:r>
        <w:rPr/>
        <w:t>,</w:t>
      </w:r>
      <w:r>
        <w:rPr>
          <w:spacing w:val="-15"/>
        </w:rPr>
        <w:t> </w:t>
      </w:r>
      <w:r>
        <w:rPr/>
        <w:t>Rumah jemaah haji Sukodono yang beralamat Pakel, Rt 01, Gebang, Sukodono, </w:t>
      </w:r>
      <w:r>
        <w:rPr>
          <w:spacing w:val="-2"/>
        </w:rPr>
        <w:t>Sragen.</w:t>
      </w:r>
    </w:p>
    <w:p>
      <w:pPr>
        <w:pStyle w:val="Heading3"/>
        <w:numPr>
          <w:ilvl w:val="0"/>
          <w:numId w:val="5"/>
        </w:numPr>
        <w:tabs>
          <w:tab w:pos="1277" w:val="left" w:leader="none"/>
        </w:tabs>
        <w:spacing w:line="240" w:lineRule="auto" w:before="165" w:after="0"/>
        <w:ind w:left="1277" w:right="0" w:hanging="426"/>
        <w:jc w:val="both"/>
      </w:pPr>
      <w:r>
        <w:rPr/>
        <w:t>Sumber</w:t>
      </w:r>
      <w:r>
        <w:rPr>
          <w:spacing w:val="-6"/>
        </w:rPr>
        <w:t> </w:t>
      </w:r>
      <w:r>
        <w:rPr>
          <w:spacing w:val="-4"/>
        </w:rPr>
        <w:t>Data</w:t>
      </w:r>
    </w:p>
    <w:p>
      <w:pPr>
        <w:pStyle w:val="BodyText"/>
        <w:spacing w:before="159"/>
        <w:rPr>
          <w:b/>
        </w:rPr>
      </w:pPr>
    </w:p>
    <w:p>
      <w:pPr>
        <w:pStyle w:val="ListParagraph"/>
        <w:numPr>
          <w:ilvl w:val="1"/>
          <w:numId w:val="5"/>
        </w:numPr>
        <w:tabs>
          <w:tab w:pos="1638" w:val="left" w:leader="none"/>
        </w:tabs>
        <w:spacing w:line="240" w:lineRule="auto" w:before="0" w:after="0"/>
        <w:ind w:left="1638" w:right="0" w:hanging="360"/>
        <w:jc w:val="both"/>
        <w:rPr>
          <w:b/>
          <w:sz w:val="24"/>
        </w:rPr>
      </w:pPr>
      <w:r>
        <w:rPr>
          <w:b/>
          <w:sz w:val="24"/>
        </w:rPr>
        <w:t>Data</w:t>
      </w:r>
      <w:r>
        <w:rPr>
          <w:b/>
          <w:spacing w:val="-2"/>
          <w:sz w:val="24"/>
        </w:rPr>
        <w:t> Primer</w:t>
      </w:r>
    </w:p>
    <w:p>
      <w:pPr>
        <w:pStyle w:val="BodyText"/>
        <w:spacing w:line="480" w:lineRule="auto" w:before="272"/>
        <w:ind w:left="1638" w:right="846" w:firstLine="653"/>
        <w:jc w:val="both"/>
      </w:pPr>
      <w:r>
        <w:rPr/>
        <w:t>Data primer adalah data yang diperoleh atau dikumpulkan secara langsung dari lapangan oleh orang yang melakukan penelitian atau yang bersangkutan yang memerlukannya. Data primer didapat dari sumber informan yaitu individu atau perseorangan seperti wawancara dan dokumentasi yang dilakukan oleh peneliti (Hasan, 2002).</w:t>
      </w:r>
    </w:p>
    <w:p>
      <w:pPr>
        <w:pStyle w:val="BodyText"/>
        <w:ind w:left="2292"/>
        <w:jc w:val="both"/>
      </w:pPr>
      <w:r>
        <w:rPr/>
        <w:t>Dalam</w:t>
      </w:r>
      <w:r>
        <w:rPr>
          <w:spacing w:val="34"/>
        </w:rPr>
        <w:t> </w:t>
      </w:r>
      <w:r>
        <w:rPr/>
        <w:t>penelitian</w:t>
      </w:r>
      <w:r>
        <w:rPr>
          <w:spacing w:val="37"/>
        </w:rPr>
        <w:t> </w:t>
      </w:r>
      <w:r>
        <w:rPr/>
        <w:t>ini,</w:t>
      </w:r>
      <w:r>
        <w:rPr>
          <w:spacing w:val="37"/>
        </w:rPr>
        <w:t> </w:t>
      </w:r>
      <w:r>
        <w:rPr/>
        <w:t>penulis</w:t>
      </w:r>
      <w:r>
        <w:rPr>
          <w:spacing w:val="37"/>
        </w:rPr>
        <w:t> </w:t>
      </w:r>
      <w:r>
        <w:rPr/>
        <w:t>akan</w:t>
      </w:r>
      <w:r>
        <w:rPr>
          <w:spacing w:val="37"/>
        </w:rPr>
        <w:t> </w:t>
      </w:r>
      <w:r>
        <w:rPr/>
        <w:t>mewawancarai</w:t>
      </w:r>
      <w:r>
        <w:rPr>
          <w:spacing w:val="40"/>
        </w:rPr>
        <w:t> </w:t>
      </w:r>
      <w:r>
        <w:rPr/>
        <w:t>Bapak</w:t>
      </w:r>
      <w:r>
        <w:rPr>
          <w:spacing w:val="37"/>
        </w:rPr>
        <w:t> </w:t>
      </w:r>
      <w:r>
        <w:rPr>
          <w:spacing w:val="-2"/>
        </w:rPr>
        <w:t>Sawali,</w:t>
      </w:r>
    </w:p>
    <w:p>
      <w:pPr>
        <w:pStyle w:val="BodyText"/>
      </w:pPr>
    </w:p>
    <w:p>
      <w:pPr>
        <w:pStyle w:val="BodyText"/>
        <w:spacing w:line="480" w:lineRule="auto"/>
        <w:ind w:left="1638" w:right="845"/>
        <w:jc w:val="both"/>
      </w:pPr>
      <w:r>
        <w:rPr/>
        <w:t>S.H.</w:t>
      </w:r>
      <w:r>
        <w:rPr>
          <w:spacing w:val="-7"/>
        </w:rPr>
        <w:t> </w:t>
      </w:r>
      <w:r>
        <w:rPr/>
        <w:t>Selaku</w:t>
      </w:r>
      <w:r>
        <w:rPr>
          <w:spacing w:val="-7"/>
        </w:rPr>
        <w:t> </w:t>
      </w:r>
      <w:r>
        <w:rPr/>
        <w:t>Kepala</w:t>
      </w:r>
      <w:r>
        <w:rPr>
          <w:spacing w:val="-5"/>
        </w:rPr>
        <w:t> </w:t>
      </w:r>
      <w:r>
        <w:rPr/>
        <w:t>KUA</w:t>
      </w:r>
      <w:r>
        <w:rPr>
          <w:spacing w:val="-6"/>
        </w:rPr>
        <w:t> </w:t>
      </w:r>
      <w:r>
        <w:rPr/>
        <w:t>Sukodono,</w:t>
      </w:r>
      <w:r>
        <w:rPr>
          <w:spacing w:val="-7"/>
        </w:rPr>
        <w:t> </w:t>
      </w:r>
      <w:r>
        <w:rPr/>
        <w:t>Bapak</w:t>
      </w:r>
      <w:r>
        <w:rPr>
          <w:spacing w:val="-7"/>
        </w:rPr>
        <w:t> </w:t>
      </w:r>
      <w:r>
        <w:rPr/>
        <w:t>Agus</w:t>
      </w:r>
      <w:r>
        <w:rPr>
          <w:spacing w:val="-5"/>
        </w:rPr>
        <w:t> </w:t>
      </w:r>
      <w:r>
        <w:rPr/>
        <w:t>Nakrowi,</w:t>
      </w:r>
      <w:r>
        <w:rPr>
          <w:spacing w:val="-5"/>
        </w:rPr>
        <w:t> </w:t>
      </w:r>
      <w:r>
        <w:rPr/>
        <w:t>S.Pd.I.</w:t>
      </w:r>
      <w:r>
        <w:rPr>
          <w:spacing w:val="-7"/>
        </w:rPr>
        <w:t> </w:t>
      </w:r>
      <w:r>
        <w:rPr/>
        <w:t>Selaku kepala</w:t>
      </w:r>
      <w:r>
        <w:rPr>
          <w:spacing w:val="-13"/>
        </w:rPr>
        <w:t> </w:t>
      </w:r>
      <w:r>
        <w:rPr/>
        <w:t>KUA</w:t>
      </w:r>
      <w:r>
        <w:rPr>
          <w:spacing w:val="-13"/>
        </w:rPr>
        <w:t> </w:t>
      </w:r>
      <w:r>
        <w:rPr/>
        <w:t>kecamatan</w:t>
      </w:r>
      <w:r>
        <w:rPr>
          <w:spacing w:val="-10"/>
        </w:rPr>
        <w:t> </w:t>
      </w:r>
      <w:r>
        <w:rPr/>
        <w:t>Mondokan,</w:t>
      </w:r>
      <w:r>
        <w:rPr>
          <w:spacing w:val="-12"/>
        </w:rPr>
        <w:t> </w:t>
      </w:r>
      <w:r>
        <w:rPr/>
        <w:t>Bapak</w:t>
      </w:r>
      <w:r>
        <w:rPr>
          <w:spacing w:val="-13"/>
        </w:rPr>
        <w:t> </w:t>
      </w:r>
      <w:r>
        <w:rPr/>
        <w:t>Muhid</w:t>
      </w:r>
      <w:r>
        <w:rPr>
          <w:spacing w:val="-13"/>
        </w:rPr>
        <w:t> </w:t>
      </w:r>
      <w:r>
        <w:rPr/>
        <w:t>selaku</w:t>
      </w:r>
      <w:r>
        <w:rPr>
          <w:spacing w:val="-13"/>
        </w:rPr>
        <w:t> </w:t>
      </w:r>
      <w:r>
        <w:rPr/>
        <w:t>panitia</w:t>
      </w:r>
      <w:r>
        <w:rPr>
          <w:spacing w:val="-13"/>
        </w:rPr>
        <w:t> </w:t>
      </w:r>
      <w:r>
        <w:rPr/>
        <w:t>pelaksana manasik, Bapak Supono dan Ibu Sri Hartini</w:t>
      </w:r>
      <w:r>
        <w:rPr>
          <w:spacing w:val="40"/>
        </w:rPr>
        <w:t> </w:t>
      </w:r>
      <w:r>
        <w:rPr/>
        <w:t>jemaah haji Sukodono.</w:t>
      </w:r>
    </w:p>
    <w:p>
      <w:pPr>
        <w:pStyle w:val="Heading3"/>
        <w:numPr>
          <w:ilvl w:val="1"/>
          <w:numId w:val="5"/>
        </w:numPr>
        <w:tabs>
          <w:tab w:pos="1638" w:val="left" w:leader="none"/>
        </w:tabs>
        <w:spacing w:line="240" w:lineRule="auto" w:before="5" w:after="0"/>
        <w:ind w:left="1638" w:right="0" w:hanging="360"/>
        <w:jc w:val="both"/>
      </w:pPr>
      <w:r>
        <w:rPr/>
        <w:t>Data</w:t>
      </w:r>
      <w:r>
        <w:rPr>
          <w:spacing w:val="-2"/>
        </w:rPr>
        <w:t> Sekunder</w:t>
      </w:r>
    </w:p>
    <w:p>
      <w:pPr>
        <w:pStyle w:val="BodyText"/>
        <w:spacing w:line="480" w:lineRule="auto" w:before="272"/>
        <w:ind w:left="1638" w:right="846" w:firstLine="653"/>
        <w:jc w:val="both"/>
      </w:pPr>
      <w:r>
        <w:rPr/>
        <w:t>Data sekunder yakni sumber data yang diperoleh secara tidak langsung. Pada</w:t>
      </w:r>
      <w:r>
        <w:rPr>
          <w:spacing w:val="-1"/>
        </w:rPr>
        <w:t> </w:t>
      </w:r>
      <w:r>
        <w:rPr/>
        <w:t>penelitian</w:t>
      </w:r>
      <w:r>
        <w:rPr>
          <w:spacing w:val="-1"/>
        </w:rPr>
        <w:t> </w:t>
      </w:r>
      <w:r>
        <w:rPr/>
        <w:t>ini,</w:t>
      </w:r>
      <w:r>
        <w:rPr>
          <w:spacing w:val="-1"/>
        </w:rPr>
        <w:t> </w:t>
      </w:r>
      <w:r>
        <w:rPr/>
        <w:t>peneliti</w:t>
      </w:r>
      <w:r>
        <w:rPr>
          <w:spacing w:val="-1"/>
        </w:rPr>
        <w:t> </w:t>
      </w:r>
      <w:r>
        <w:rPr/>
        <w:t>memperoleh</w:t>
      </w:r>
      <w:r>
        <w:rPr>
          <w:spacing w:val="-1"/>
        </w:rPr>
        <w:t> </w:t>
      </w:r>
      <w:r>
        <w:rPr/>
        <w:t>data</w:t>
      </w:r>
      <w:r>
        <w:rPr>
          <w:spacing w:val="-1"/>
        </w:rPr>
        <w:t> </w:t>
      </w:r>
      <w:r>
        <w:rPr/>
        <w:t>dari jurnal ilmiah, buku, arsip data, dan dokumen, yang berkaitan dengan manajemen bimbingan manasik haji.</w:t>
      </w:r>
    </w:p>
    <w:p>
      <w:pPr>
        <w:pStyle w:val="BodyText"/>
        <w:spacing w:after="0" w:line="480" w:lineRule="auto"/>
        <w:jc w:val="both"/>
        <w:sectPr>
          <w:pgSz w:w="11910" w:h="16840"/>
          <w:pgMar w:header="0" w:footer="1056" w:top="1920" w:bottom="1240" w:left="1417" w:right="850"/>
        </w:sectPr>
      </w:pPr>
    </w:p>
    <w:p>
      <w:pPr>
        <w:pStyle w:val="BodyText"/>
        <w:spacing w:before="53"/>
      </w:pPr>
    </w:p>
    <w:p>
      <w:pPr>
        <w:pStyle w:val="Heading2"/>
        <w:numPr>
          <w:ilvl w:val="0"/>
          <w:numId w:val="5"/>
        </w:numPr>
        <w:tabs>
          <w:tab w:pos="1277" w:val="left" w:leader="none"/>
        </w:tabs>
        <w:spacing w:line="240" w:lineRule="auto" w:before="0" w:after="0"/>
        <w:ind w:left="1277" w:right="0" w:hanging="426"/>
        <w:jc w:val="left"/>
      </w:pPr>
      <w:r>
        <w:rPr/>
        <w:t>TEKNIK</w:t>
      </w:r>
      <w:r>
        <w:rPr>
          <w:spacing w:val="-6"/>
        </w:rPr>
        <w:t> </w:t>
      </w:r>
      <w:r>
        <w:rPr/>
        <w:t>PENGUMPULAN</w:t>
      </w:r>
      <w:r>
        <w:rPr>
          <w:spacing w:val="-3"/>
        </w:rPr>
        <w:t> </w:t>
      </w:r>
      <w:r>
        <w:rPr>
          <w:spacing w:val="-4"/>
        </w:rPr>
        <w:t>DATA</w:t>
      </w:r>
    </w:p>
    <w:p>
      <w:pPr>
        <w:pStyle w:val="BodyText"/>
        <w:spacing w:before="19"/>
        <w:rPr>
          <w:b/>
        </w:rPr>
      </w:pPr>
    </w:p>
    <w:p>
      <w:pPr>
        <w:pStyle w:val="Heading3"/>
        <w:numPr>
          <w:ilvl w:val="1"/>
          <w:numId w:val="5"/>
        </w:numPr>
        <w:tabs>
          <w:tab w:pos="1638" w:val="left" w:leader="none"/>
        </w:tabs>
        <w:spacing w:line="240" w:lineRule="auto" w:before="0" w:after="0"/>
        <w:ind w:left="1638" w:right="0" w:hanging="360"/>
        <w:jc w:val="both"/>
      </w:pPr>
      <w:r>
        <w:rPr>
          <w:spacing w:val="-2"/>
        </w:rPr>
        <w:t>Observasi</w:t>
      </w:r>
    </w:p>
    <w:p>
      <w:pPr>
        <w:pStyle w:val="BodyText"/>
        <w:spacing w:line="480" w:lineRule="auto" w:before="271"/>
        <w:ind w:left="1638" w:right="845" w:firstLine="653"/>
        <w:jc w:val="both"/>
      </w:pPr>
      <w:r>
        <w:rPr/>
        <w:t>Observasi</w:t>
      </w:r>
      <w:r>
        <w:rPr>
          <w:spacing w:val="-6"/>
        </w:rPr>
        <w:t> </w:t>
      </w:r>
      <w:r>
        <w:rPr/>
        <w:t>yaitu</w:t>
      </w:r>
      <w:r>
        <w:rPr>
          <w:spacing w:val="-11"/>
        </w:rPr>
        <w:t> </w:t>
      </w:r>
      <w:r>
        <w:rPr/>
        <w:t>teknik</w:t>
      </w:r>
      <w:r>
        <w:rPr>
          <w:spacing w:val="-11"/>
        </w:rPr>
        <w:t> </w:t>
      </w:r>
      <w:r>
        <w:rPr/>
        <w:t>pengumpulan</w:t>
      </w:r>
      <w:r>
        <w:rPr>
          <w:spacing w:val="-11"/>
        </w:rPr>
        <w:t> </w:t>
      </w:r>
      <w:r>
        <w:rPr/>
        <w:t>data</w:t>
      </w:r>
      <w:r>
        <w:rPr>
          <w:spacing w:val="-12"/>
        </w:rPr>
        <w:t> </w:t>
      </w:r>
      <w:r>
        <w:rPr/>
        <w:t>dengan</w:t>
      </w:r>
      <w:r>
        <w:rPr>
          <w:spacing w:val="-11"/>
        </w:rPr>
        <w:t> </w:t>
      </w:r>
      <w:r>
        <w:rPr/>
        <w:t>cara</w:t>
      </w:r>
      <w:r>
        <w:rPr>
          <w:spacing w:val="-11"/>
        </w:rPr>
        <w:t> </w:t>
      </w:r>
      <w:r>
        <w:rPr/>
        <w:t>peneliti</w:t>
      </w:r>
      <w:r>
        <w:rPr>
          <w:spacing w:val="-11"/>
        </w:rPr>
        <w:t> </w:t>
      </w:r>
      <w:r>
        <w:rPr/>
        <w:t>turun langsung</w:t>
      </w:r>
      <w:r>
        <w:rPr>
          <w:spacing w:val="-15"/>
        </w:rPr>
        <w:t> </w:t>
      </w:r>
      <w:r>
        <w:rPr/>
        <w:t>ke</w:t>
      </w:r>
      <w:r>
        <w:rPr>
          <w:spacing w:val="-15"/>
        </w:rPr>
        <w:t> </w:t>
      </w:r>
      <w:r>
        <w:rPr/>
        <w:t>lapangan,</w:t>
      </w:r>
      <w:r>
        <w:rPr>
          <w:spacing w:val="-15"/>
        </w:rPr>
        <w:t> </w:t>
      </w:r>
      <w:r>
        <w:rPr/>
        <w:t>kemudian</w:t>
      </w:r>
      <w:r>
        <w:rPr>
          <w:spacing w:val="-15"/>
        </w:rPr>
        <w:t> </w:t>
      </w:r>
      <w:r>
        <w:rPr/>
        <w:t>mengamati</w:t>
      </w:r>
      <w:r>
        <w:rPr>
          <w:spacing w:val="-15"/>
        </w:rPr>
        <w:t> </w:t>
      </w:r>
      <w:r>
        <w:rPr/>
        <w:t>fenomena</w:t>
      </w:r>
      <w:r>
        <w:rPr>
          <w:spacing w:val="-15"/>
        </w:rPr>
        <w:t> </w:t>
      </w:r>
      <w:r>
        <w:rPr/>
        <w:t>yang</w:t>
      </w:r>
      <w:r>
        <w:rPr>
          <w:spacing w:val="-15"/>
        </w:rPr>
        <w:t> </w:t>
      </w:r>
      <w:r>
        <w:rPr/>
        <w:t>terjadi,</w:t>
      </w:r>
      <w:r>
        <w:rPr>
          <w:spacing w:val="-15"/>
        </w:rPr>
        <w:t> </w:t>
      </w:r>
      <w:r>
        <w:rPr/>
        <w:t>setelah itu peneliti bisa menggambarkan masalah yang terjadi yang bisa dihubungkan</w:t>
      </w:r>
      <w:r>
        <w:rPr>
          <w:spacing w:val="-2"/>
        </w:rPr>
        <w:t> </w:t>
      </w:r>
      <w:r>
        <w:rPr/>
        <w:t>dengan</w:t>
      </w:r>
      <w:r>
        <w:rPr>
          <w:spacing w:val="-2"/>
        </w:rPr>
        <w:t> </w:t>
      </w:r>
      <w:r>
        <w:rPr/>
        <w:t>teknik</w:t>
      </w:r>
      <w:r>
        <w:rPr>
          <w:spacing w:val="-2"/>
        </w:rPr>
        <w:t> </w:t>
      </w:r>
      <w:r>
        <w:rPr/>
        <w:t>pengumpulan</w:t>
      </w:r>
      <w:r>
        <w:rPr>
          <w:spacing w:val="-2"/>
        </w:rPr>
        <w:t> </w:t>
      </w:r>
      <w:r>
        <w:rPr/>
        <w:t>data yang</w:t>
      </w:r>
      <w:r>
        <w:rPr>
          <w:spacing w:val="-5"/>
        </w:rPr>
        <w:t> </w:t>
      </w:r>
      <w:r>
        <w:rPr/>
        <w:t>lain</w:t>
      </w:r>
      <w:r>
        <w:rPr>
          <w:spacing w:val="-2"/>
        </w:rPr>
        <w:t> </w:t>
      </w:r>
      <w:r>
        <w:rPr/>
        <w:t>seperti</w:t>
      </w:r>
      <w:r>
        <w:rPr>
          <w:spacing w:val="-2"/>
        </w:rPr>
        <w:t> </w:t>
      </w:r>
      <w:r>
        <w:rPr/>
        <w:t>kuesioner atau wawancara, dan hasil yang diperoleh dihubungkan dengan teori dan penelitian terdahulu (Sahir, 2022). Dengan teknik pengumpulan data observasi</w:t>
      </w:r>
      <w:r>
        <w:rPr>
          <w:spacing w:val="-13"/>
        </w:rPr>
        <w:t> </w:t>
      </w:r>
      <w:r>
        <w:rPr/>
        <w:t>ini</w:t>
      </w:r>
      <w:r>
        <w:rPr>
          <w:spacing w:val="-13"/>
        </w:rPr>
        <w:t> </w:t>
      </w:r>
      <w:r>
        <w:rPr/>
        <w:t>penulis</w:t>
      </w:r>
      <w:r>
        <w:rPr>
          <w:spacing w:val="-13"/>
        </w:rPr>
        <w:t> </w:t>
      </w:r>
      <w:r>
        <w:rPr/>
        <w:t>dapat</w:t>
      </w:r>
      <w:r>
        <w:rPr>
          <w:spacing w:val="-13"/>
        </w:rPr>
        <w:t> </w:t>
      </w:r>
      <w:r>
        <w:rPr/>
        <w:t>mengetahui</w:t>
      </w:r>
      <w:r>
        <w:rPr>
          <w:spacing w:val="-14"/>
        </w:rPr>
        <w:t> </w:t>
      </w:r>
      <w:r>
        <w:rPr/>
        <w:t>bagaimana</w:t>
      </w:r>
      <w:r>
        <w:rPr>
          <w:spacing w:val="-9"/>
        </w:rPr>
        <w:t> </w:t>
      </w:r>
      <w:r>
        <w:rPr/>
        <w:t>manajemen</w:t>
      </w:r>
      <w:r>
        <w:rPr>
          <w:spacing w:val="-14"/>
        </w:rPr>
        <w:t> </w:t>
      </w:r>
      <w:r>
        <w:rPr/>
        <w:t>pbimbingan manasik haji pada KUA kecamatan Sukodono.</w:t>
      </w:r>
    </w:p>
    <w:p>
      <w:pPr>
        <w:pStyle w:val="Heading3"/>
        <w:numPr>
          <w:ilvl w:val="1"/>
          <w:numId w:val="5"/>
        </w:numPr>
        <w:tabs>
          <w:tab w:pos="1638" w:val="left" w:leader="none"/>
        </w:tabs>
        <w:spacing w:line="240" w:lineRule="auto" w:before="6" w:after="0"/>
        <w:ind w:left="1638" w:right="0" w:hanging="360"/>
        <w:jc w:val="both"/>
      </w:pPr>
      <w:r>
        <w:rPr>
          <w:spacing w:val="-2"/>
        </w:rPr>
        <w:t>Wawancara</w:t>
      </w:r>
    </w:p>
    <w:p>
      <w:pPr>
        <w:pStyle w:val="BodyText"/>
        <w:spacing w:line="480" w:lineRule="auto" w:before="271"/>
        <w:ind w:left="1638" w:right="845" w:firstLine="653"/>
        <w:jc w:val="both"/>
      </w:pPr>
      <w:r>
        <w:rPr/>
        <w:t>Wawancara sering digunakan sebagai teknik pengumpulan data, terutama</w:t>
      </w:r>
      <w:r>
        <w:rPr>
          <w:spacing w:val="-6"/>
        </w:rPr>
        <w:t> </w:t>
      </w:r>
      <w:r>
        <w:rPr/>
        <w:t>jika</w:t>
      </w:r>
      <w:r>
        <w:rPr>
          <w:spacing w:val="-6"/>
        </w:rPr>
        <w:t> </w:t>
      </w:r>
      <w:r>
        <w:rPr/>
        <w:t>peneliti</w:t>
      </w:r>
      <w:r>
        <w:rPr>
          <w:spacing w:val="-5"/>
        </w:rPr>
        <w:t> </w:t>
      </w:r>
      <w:r>
        <w:rPr/>
        <w:t>ingin</w:t>
      </w:r>
      <w:r>
        <w:rPr>
          <w:spacing w:val="-5"/>
        </w:rPr>
        <w:t> </w:t>
      </w:r>
      <w:r>
        <w:rPr/>
        <w:t>melakukan</w:t>
      </w:r>
      <w:r>
        <w:rPr>
          <w:spacing w:val="-5"/>
        </w:rPr>
        <w:t> </w:t>
      </w:r>
      <w:r>
        <w:rPr/>
        <w:t>studi</w:t>
      </w:r>
      <w:r>
        <w:rPr>
          <w:spacing w:val="-5"/>
        </w:rPr>
        <w:t> </w:t>
      </w:r>
      <w:r>
        <w:rPr/>
        <w:t>pendahuluan</w:t>
      </w:r>
      <w:r>
        <w:rPr>
          <w:spacing w:val="-5"/>
        </w:rPr>
        <w:t> </w:t>
      </w:r>
      <w:r>
        <w:rPr/>
        <w:t>atau</w:t>
      </w:r>
      <w:r>
        <w:rPr>
          <w:spacing w:val="-5"/>
        </w:rPr>
        <w:t> </w:t>
      </w:r>
      <w:r>
        <w:rPr/>
        <w:t>mengetahui hal-hal yang lebih mendalam dari responden (Prawiyogi et al., 2021). Dalam penelitian ini penulis akan mewawancarai Bapak Sawali, S.H. Selaku kepala KUA Kecamatan Sukodono dan</w:t>
      </w:r>
      <w:r>
        <w:rPr>
          <w:spacing w:val="40"/>
        </w:rPr>
        <w:t> </w:t>
      </w:r>
      <w:r>
        <w:rPr/>
        <w:t>Bapak Agus Nakrowi, S.Pd.I. selaku kepala KUA kecamatan Mondokan, Bapak Muhid selaku panitia</w:t>
      </w:r>
      <w:r>
        <w:rPr>
          <w:spacing w:val="-3"/>
        </w:rPr>
        <w:t> </w:t>
      </w:r>
      <w:r>
        <w:rPr/>
        <w:t>pelaksana</w:t>
      </w:r>
      <w:r>
        <w:rPr>
          <w:spacing w:val="-4"/>
        </w:rPr>
        <w:t> </w:t>
      </w:r>
      <w:r>
        <w:rPr/>
        <w:t>manasik,</w:t>
      </w:r>
      <w:r>
        <w:rPr>
          <w:spacing w:val="-2"/>
        </w:rPr>
        <w:t> </w:t>
      </w:r>
      <w:r>
        <w:rPr/>
        <w:t>Bapak</w:t>
      </w:r>
      <w:r>
        <w:rPr>
          <w:spacing w:val="-3"/>
        </w:rPr>
        <w:t> </w:t>
      </w:r>
      <w:r>
        <w:rPr/>
        <w:t>Supono</w:t>
      </w:r>
      <w:r>
        <w:rPr>
          <w:spacing w:val="-3"/>
        </w:rPr>
        <w:t> </w:t>
      </w:r>
      <w:r>
        <w:rPr/>
        <w:t>dan Ibu</w:t>
      </w:r>
      <w:r>
        <w:rPr>
          <w:spacing w:val="-2"/>
        </w:rPr>
        <w:t> </w:t>
      </w:r>
      <w:r>
        <w:rPr/>
        <w:t>Sri</w:t>
      </w:r>
      <w:r>
        <w:rPr>
          <w:spacing w:val="-3"/>
        </w:rPr>
        <w:t> </w:t>
      </w:r>
      <w:r>
        <w:rPr/>
        <w:t>Hartini</w:t>
      </w:r>
      <w:r>
        <w:rPr>
          <w:spacing w:val="40"/>
        </w:rPr>
        <w:t> </w:t>
      </w:r>
      <w:r>
        <w:rPr/>
        <w:t>jemaah</w:t>
      </w:r>
      <w:r>
        <w:rPr>
          <w:spacing w:val="-3"/>
        </w:rPr>
        <w:t> </w:t>
      </w:r>
      <w:r>
        <w:rPr/>
        <w:t>haji </w:t>
      </w:r>
      <w:r>
        <w:rPr>
          <w:spacing w:val="-2"/>
        </w:rPr>
        <w:t>Sukodono.</w:t>
      </w:r>
    </w:p>
    <w:p>
      <w:pPr>
        <w:pStyle w:val="Heading3"/>
        <w:numPr>
          <w:ilvl w:val="1"/>
          <w:numId w:val="5"/>
        </w:numPr>
        <w:tabs>
          <w:tab w:pos="1638" w:val="left" w:leader="none"/>
        </w:tabs>
        <w:spacing w:line="240" w:lineRule="auto" w:before="7" w:after="0"/>
        <w:ind w:left="1638" w:right="0" w:hanging="360"/>
        <w:jc w:val="both"/>
      </w:pPr>
      <w:r>
        <w:rPr>
          <w:spacing w:val="-2"/>
        </w:rPr>
        <w:t>Dokumnetasi</w:t>
      </w:r>
    </w:p>
    <w:p>
      <w:pPr>
        <w:pStyle w:val="BodyText"/>
        <w:spacing w:line="480" w:lineRule="auto" w:before="271"/>
        <w:ind w:left="1638" w:right="847" w:firstLine="653"/>
        <w:jc w:val="both"/>
      </w:pPr>
      <w:r>
        <w:rPr/>
        <w:t>Menurut</w:t>
      </w:r>
      <w:r>
        <w:rPr>
          <w:spacing w:val="-14"/>
        </w:rPr>
        <w:t> </w:t>
      </w:r>
      <w:r>
        <w:rPr/>
        <w:t>Sugiyono</w:t>
      </w:r>
      <w:r>
        <w:rPr>
          <w:spacing w:val="-13"/>
        </w:rPr>
        <w:t> </w:t>
      </w:r>
      <w:r>
        <w:rPr/>
        <w:t>dokumentasi</w:t>
      </w:r>
      <w:r>
        <w:rPr>
          <w:spacing w:val="-14"/>
        </w:rPr>
        <w:t> </w:t>
      </w:r>
      <w:r>
        <w:rPr/>
        <w:t>bisa</w:t>
      </w:r>
      <w:r>
        <w:rPr>
          <w:spacing w:val="-14"/>
        </w:rPr>
        <w:t> </w:t>
      </w:r>
      <w:r>
        <w:rPr/>
        <w:t>berbentuk</w:t>
      </w:r>
      <w:r>
        <w:rPr>
          <w:spacing w:val="-14"/>
        </w:rPr>
        <w:t> </w:t>
      </w:r>
      <w:r>
        <w:rPr/>
        <w:t>tulisan,</w:t>
      </w:r>
      <w:r>
        <w:rPr>
          <w:spacing w:val="-14"/>
        </w:rPr>
        <w:t> </w:t>
      </w:r>
      <w:r>
        <w:rPr/>
        <w:t>gambar</w:t>
      </w:r>
      <w:r>
        <w:rPr>
          <w:spacing w:val="-14"/>
        </w:rPr>
        <w:t> </w:t>
      </w:r>
      <w:r>
        <w:rPr/>
        <w:t>atau karya-karya monumentel dari seseorang. Menurut Arikunto menyebutkan dokumentasi</w:t>
      </w:r>
      <w:r>
        <w:rPr>
          <w:spacing w:val="68"/>
        </w:rPr>
        <w:t> </w:t>
      </w:r>
      <w:r>
        <w:rPr/>
        <w:t>yaitu</w:t>
      </w:r>
      <w:r>
        <w:rPr>
          <w:spacing w:val="68"/>
        </w:rPr>
        <w:t> </w:t>
      </w:r>
      <w:r>
        <w:rPr/>
        <w:t>mencari</w:t>
      </w:r>
      <w:r>
        <w:rPr>
          <w:spacing w:val="68"/>
        </w:rPr>
        <w:t> </w:t>
      </w:r>
      <w:r>
        <w:rPr/>
        <w:t>data</w:t>
      </w:r>
      <w:r>
        <w:rPr>
          <w:spacing w:val="67"/>
        </w:rPr>
        <w:t> </w:t>
      </w:r>
      <w:r>
        <w:rPr/>
        <w:t>mengenai</w:t>
      </w:r>
      <w:r>
        <w:rPr>
          <w:spacing w:val="67"/>
        </w:rPr>
        <w:t> </w:t>
      </w:r>
      <w:r>
        <w:rPr/>
        <w:t>hal-hal</w:t>
      </w:r>
      <w:r>
        <w:rPr>
          <w:spacing w:val="68"/>
        </w:rPr>
        <w:t> </w:t>
      </w:r>
      <w:r>
        <w:rPr/>
        <w:t>atau</w:t>
      </w:r>
      <w:r>
        <w:rPr>
          <w:spacing w:val="67"/>
        </w:rPr>
        <w:t> </w:t>
      </w:r>
      <w:r>
        <w:rPr/>
        <w:t>variabel</w:t>
      </w:r>
      <w:r>
        <w:rPr>
          <w:spacing w:val="71"/>
        </w:rPr>
        <w:t> </w:t>
      </w:r>
      <w:r>
        <w:rPr>
          <w:spacing w:val="-4"/>
        </w:rPr>
        <w:t>yang</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1638" w:right="848"/>
        <w:jc w:val="both"/>
      </w:pPr>
      <w:r>
        <w:rPr/>
        <w:t>berupa</w:t>
      </w:r>
      <w:r>
        <w:rPr>
          <w:spacing w:val="-15"/>
        </w:rPr>
        <w:t> </w:t>
      </w:r>
      <w:r>
        <w:rPr/>
        <w:t>catatan,</w:t>
      </w:r>
      <w:r>
        <w:rPr>
          <w:spacing w:val="-15"/>
        </w:rPr>
        <w:t> </w:t>
      </w:r>
      <w:r>
        <w:rPr/>
        <w:t>transkip,</w:t>
      </w:r>
      <w:r>
        <w:rPr>
          <w:spacing w:val="-15"/>
        </w:rPr>
        <w:t> </w:t>
      </w:r>
      <w:r>
        <w:rPr/>
        <w:t>buku,</w:t>
      </w:r>
      <w:r>
        <w:rPr>
          <w:spacing w:val="-15"/>
        </w:rPr>
        <w:t> </w:t>
      </w:r>
      <w:r>
        <w:rPr/>
        <w:t>surat</w:t>
      </w:r>
      <w:r>
        <w:rPr>
          <w:spacing w:val="-15"/>
        </w:rPr>
        <w:t> </w:t>
      </w:r>
      <w:r>
        <w:rPr/>
        <w:t>kabar,jurnal,</w:t>
      </w:r>
      <w:r>
        <w:rPr>
          <w:spacing w:val="-15"/>
        </w:rPr>
        <w:t> </w:t>
      </w:r>
      <w:r>
        <w:rPr/>
        <w:t>majalah,</w:t>
      </w:r>
      <w:r>
        <w:rPr>
          <w:spacing w:val="-15"/>
        </w:rPr>
        <w:t> </w:t>
      </w:r>
      <w:r>
        <w:rPr/>
        <w:t>prasasti,</w:t>
      </w:r>
      <w:r>
        <w:rPr>
          <w:spacing w:val="-15"/>
        </w:rPr>
        <w:t> </w:t>
      </w:r>
      <w:r>
        <w:rPr/>
        <w:t>notulen rapat, agenda, dan sebagainya.</w:t>
      </w:r>
    </w:p>
    <w:p>
      <w:pPr>
        <w:pStyle w:val="BodyText"/>
        <w:spacing w:line="480" w:lineRule="auto"/>
        <w:ind w:left="1638" w:right="849" w:firstLine="653"/>
        <w:jc w:val="both"/>
      </w:pPr>
      <w:r>
        <w:rPr/>
        <w:t>Berdasarkan kedua pendapat para ahli diatas dapat ditarik kesimpulan, bahwa pengumpulan data dengan cara dokumentasi merupakan suatu hal yang dilakukan oleh peneliti guna mengumpulkan data</w:t>
      </w:r>
      <w:r>
        <w:rPr>
          <w:spacing w:val="-15"/>
        </w:rPr>
        <w:t> </w:t>
      </w:r>
      <w:r>
        <w:rPr/>
        <w:t>dari</w:t>
      </w:r>
      <w:r>
        <w:rPr>
          <w:spacing w:val="-14"/>
        </w:rPr>
        <w:t> </w:t>
      </w:r>
      <w:r>
        <w:rPr/>
        <w:t>berbagai</w:t>
      </w:r>
      <w:r>
        <w:rPr>
          <w:spacing w:val="-14"/>
        </w:rPr>
        <w:t> </w:t>
      </w:r>
      <w:r>
        <w:rPr/>
        <w:t>hasil</w:t>
      </w:r>
      <w:r>
        <w:rPr>
          <w:spacing w:val="-13"/>
        </w:rPr>
        <w:t> </w:t>
      </w:r>
      <w:r>
        <w:rPr/>
        <w:t>media</w:t>
      </w:r>
      <w:r>
        <w:rPr>
          <w:spacing w:val="-15"/>
        </w:rPr>
        <w:t> </w:t>
      </w:r>
      <w:r>
        <w:rPr/>
        <w:t>cetak</w:t>
      </w:r>
      <w:r>
        <w:rPr>
          <w:spacing w:val="-15"/>
        </w:rPr>
        <w:t> </w:t>
      </w:r>
      <w:r>
        <w:rPr/>
        <w:t>membahas</w:t>
      </w:r>
      <w:r>
        <w:rPr>
          <w:spacing w:val="-14"/>
        </w:rPr>
        <w:t> </w:t>
      </w:r>
      <w:r>
        <w:rPr/>
        <w:t>mengenai</w:t>
      </w:r>
      <w:r>
        <w:rPr>
          <w:spacing w:val="-14"/>
        </w:rPr>
        <w:t> </w:t>
      </w:r>
      <w:r>
        <w:rPr/>
        <w:t>narasumber</w:t>
      </w:r>
      <w:r>
        <w:rPr>
          <w:spacing w:val="-8"/>
        </w:rPr>
        <w:t> </w:t>
      </w:r>
      <w:r>
        <w:rPr/>
        <w:t>yang akan diteliti (Suci Arischa, 2019).</w:t>
      </w:r>
    </w:p>
    <w:p>
      <w:pPr>
        <w:pStyle w:val="BodyText"/>
        <w:spacing w:line="480" w:lineRule="auto" w:before="1"/>
        <w:ind w:left="1638" w:right="850" w:firstLine="653"/>
        <w:jc w:val="both"/>
      </w:pPr>
      <w:r>
        <w:rPr/>
        <w:t>Dalam hal ini peneliti melakukan pencarian data dengan cara meneliti buku-buku, majalah, surat kabar, dan sumber data lain yang berkaitan dengan manajemen bimbingan manasik haji.</w:t>
      </w:r>
    </w:p>
    <w:p>
      <w:pPr>
        <w:pStyle w:val="Heading3"/>
        <w:numPr>
          <w:ilvl w:val="0"/>
          <w:numId w:val="5"/>
        </w:numPr>
        <w:tabs>
          <w:tab w:pos="1277" w:val="left" w:leader="none"/>
        </w:tabs>
        <w:spacing w:line="240" w:lineRule="auto" w:before="163" w:after="0"/>
        <w:ind w:left="1277" w:right="0" w:hanging="426"/>
        <w:jc w:val="both"/>
      </w:pPr>
      <w:r>
        <w:rPr/>
        <w:t>Teknik</w:t>
      </w:r>
      <w:r>
        <w:rPr>
          <w:spacing w:val="-4"/>
        </w:rPr>
        <w:t> </w:t>
      </w:r>
      <w:r>
        <w:rPr/>
        <w:t>Keabsahan</w:t>
      </w:r>
      <w:r>
        <w:rPr>
          <w:spacing w:val="-1"/>
        </w:rPr>
        <w:t> </w:t>
      </w:r>
      <w:r>
        <w:rPr>
          <w:spacing w:val="-4"/>
        </w:rPr>
        <w:t>Data</w:t>
      </w:r>
    </w:p>
    <w:p>
      <w:pPr>
        <w:pStyle w:val="BodyText"/>
        <w:spacing w:line="480" w:lineRule="auto" w:before="271"/>
        <w:ind w:left="1278" w:right="844" w:firstLine="292"/>
        <w:jc w:val="both"/>
      </w:pPr>
      <w:r>
        <w:rPr/>
        <w:t>Menurut</w:t>
      </w:r>
      <w:r>
        <w:rPr>
          <w:spacing w:val="-10"/>
        </w:rPr>
        <w:t> </w:t>
      </w:r>
      <w:r>
        <w:rPr/>
        <w:t>Sirajuddin</w:t>
      </w:r>
      <w:r>
        <w:rPr>
          <w:spacing w:val="-9"/>
        </w:rPr>
        <w:t> </w:t>
      </w:r>
      <w:r>
        <w:rPr/>
        <w:t>Saleh</w:t>
      </w:r>
      <w:r>
        <w:rPr>
          <w:spacing w:val="-9"/>
        </w:rPr>
        <w:t> </w:t>
      </w:r>
      <w:r>
        <w:rPr/>
        <w:t>dalam</w:t>
      </w:r>
      <w:r>
        <w:rPr>
          <w:spacing w:val="-9"/>
        </w:rPr>
        <w:t> </w:t>
      </w:r>
      <w:r>
        <w:rPr/>
        <w:t>buku</w:t>
      </w:r>
      <w:r>
        <w:rPr>
          <w:spacing w:val="-9"/>
        </w:rPr>
        <w:t> </w:t>
      </w:r>
      <w:r>
        <w:rPr/>
        <w:t>Analisis</w:t>
      </w:r>
      <w:r>
        <w:rPr>
          <w:spacing w:val="-11"/>
        </w:rPr>
        <w:t> </w:t>
      </w:r>
      <w:r>
        <w:rPr/>
        <w:t>Data</w:t>
      </w:r>
      <w:r>
        <w:rPr>
          <w:spacing w:val="-10"/>
        </w:rPr>
        <w:t> </w:t>
      </w:r>
      <w:r>
        <w:rPr/>
        <w:t>Kualitatif</w:t>
      </w:r>
      <w:r>
        <w:rPr>
          <w:spacing w:val="-10"/>
        </w:rPr>
        <w:t> </w:t>
      </w:r>
      <w:r>
        <w:rPr/>
        <w:t>menjelaskan bahwa dalam metode pengumpulan data, triangulasi diartikan sebagai metode pengumpulan</w:t>
      </w:r>
      <w:r>
        <w:rPr>
          <w:spacing w:val="-9"/>
        </w:rPr>
        <w:t> </w:t>
      </w:r>
      <w:r>
        <w:rPr/>
        <w:t>data</w:t>
      </w:r>
      <w:r>
        <w:rPr>
          <w:spacing w:val="-5"/>
        </w:rPr>
        <w:t> </w:t>
      </w:r>
      <w:r>
        <w:rPr/>
        <w:t>yang</w:t>
      </w:r>
      <w:r>
        <w:rPr>
          <w:spacing w:val="-9"/>
        </w:rPr>
        <w:t> </w:t>
      </w:r>
      <w:r>
        <w:rPr/>
        <w:t>mengintegrasikan</w:t>
      </w:r>
      <w:r>
        <w:rPr>
          <w:spacing w:val="-12"/>
        </w:rPr>
        <w:t> </w:t>
      </w:r>
      <w:r>
        <w:rPr/>
        <w:t>berbagai</w:t>
      </w:r>
      <w:r>
        <w:rPr>
          <w:spacing w:val="-11"/>
        </w:rPr>
        <w:t> </w:t>
      </w:r>
      <w:r>
        <w:rPr/>
        <w:t>metode</w:t>
      </w:r>
      <w:r>
        <w:rPr>
          <w:spacing w:val="-10"/>
        </w:rPr>
        <w:t> </w:t>
      </w:r>
      <w:r>
        <w:rPr/>
        <w:t>pengumpulan</w:t>
      </w:r>
      <w:r>
        <w:rPr>
          <w:spacing w:val="-4"/>
        </w:rPr>
        <w:t> </w:t>
      </w:r>
      <w:r>
        <w:rPr/>
        <w:t>data dan sumber data yang ada (Saleh, 2017).</w:t>
      </w:r>
    </w:p>
    <w:p>
      <w:pPr>
        <w:pStyle w:val="BodyText"/>
        <w:spacing w:line="480" w:lineRule="auto" w:before="1"/>
        <w:ind w:left="1278" w:right="849" w:firstLine="292"/>
        <w:jc w:val="both"/>
      </w:pPr>
      <w:r>
        <w:rPr/>
        <w:t>Dalam berbagai karyanya, Norman K. Denzin mengartikan triangulasi sebagai gabungan atau gabungan berbagai metode yang digunakan untuk mempelajari fenomena yang saling berkaitan dari sudut pandang dan sudut pandang yang berbeda. Hingga saat ini konsep Denzin digunakan oleh para peneliti kualitatif di berbagai bidang (Denzin, 2010).</w:t>
      </w:r>
    </w:p>
    <w:p>
      <w:pPr>
        <w:pStyle w:val="BodyText"/>
        <w:spacing w:before="1"/>
        <w:ind w:left="1278"/>
        <w:jc w:val="both"/>
      </w:pPr>
      <w:r>
        <w:rPr/>
        <w:t>Menurutnya,</w:t>
      </w:r>
      <w:r>
        <w:rPr>
          <w:spacing w:val="1"/>
        </w:rPr>
        <w:t> </w:t>
      </w:r>
      <w:r>
        <w:rPr/>
        <w:t>triangulasi</w:t>
      </w:r>
      <w:r>
        <w:rPr>
          <w:spacing w:val="6"/>
        </w:rPr>
        <w:t> </w:t>
      </w:r>
      <w:r>
        <w:rPr/>
        <w:t>menyangkut</w:t>
      </w:r>
      <w:r>
        <w:rPr>
          <w:spacing w:val="5"/>
        </w:rPr>
        <w:t> </w:t>
      </w:r>
      <w:r>
        <w:rPr/>
        <w:t>empat</w:t>
      </w:r>
      <w:r>
        <w:rPr>
          <w:spacing w:val="4"/>
        </w:rPr>
        <w:t> </w:t>
      </w:r>
      <w:r>
        <w:rPr/>
        <w:t>hal,</w:t>
      </w:r>
      <w:r>
        <w:rPr>
          <w:spacing w:val="6"/>
        </w:rPr>
        <w:t> </w:t>
      </w:r>
      <w:r>
        <w:rPr/>
        <w:t>yaitu:</w:t>
      </w:r>
      <w:r>
        <w:rPr>
          <w:spacing w:val="4"/>
        </w:rPr>
        <w:t> </w:t>
      </w:r>
      <w:r>
        <w:rPr/>
        <w:t>(1)</w:t>
      </w:r>
      <w:r>
        <w:rPr>
          <w:spacing w:val="3"/>
        </w:rPr>
        <w:t> </w:t>
      </w:r>
      <w:r>
        <w:rPr/>
        <w:t>triangulasi</w:t>
      </w:r>
      <w:r>
        <w:rPr>
          <w:spacing w:val="5"/>
        </w:rPr>
        <w:t> </w:t>
      </w:r>
      <w:r>
        <w:rPr>
          <w:spacing w:val="-2"/>
        </w:rPr>
        <w:t>metode,</w:t>
      </w:r>
    </w:p>
    <w:p>
      <w:pPr>
        <w:pStyle w:val="BodyText"/>
        <w:spacing w:before="276"/>
        <w:ind w:left="1278"/>
      </w:pPr>
      <w:r>
        <w:rPr/>
        <w:t>(2)</w:t>
      </w:r>
      <w:r>
        <w:rPr>
          <w:spacing w:val="14"/>
        </w:rPr>
        <w:t> </w:t>
      </w:r>
      <w:r>
        <w:rPr/>
        <w:t>triangulasi</w:t>
      </w:r>
      <w:r>
        <w:rPr>
          <w:spacing w:val="18"/>
        </w:rPr>
        <w:t> </w:t>
      </w:r>
      <w:r>
        <w:rPr/>
        <w:t>antar</w:t>
      </w:r>
      <w:r>
        <w:rPr>
          <w:spacing w:val="16"/>
        </w:rPr>
        <w:t> </w:t>
      </w:r>
      <w:r>
        <w:rPr/>
        <w:t>peneliti</w:t>
      </w:r>
      <w:r>
        <w:rPr>
          <w:spacing w:val="18"/>
        </w:rPr>
        <w:t> </w:t>
      </w:r>
      <w:r>
        <w:rPr/>
        <w:t>(jika</w:t>
      </w:r>
      <w:r>
        <w:rPr>
          <w:spacing w:val="17"/>
        </w:rPr>
        <w:t> </w:t>
      </w:r>
      <w:r>
        <w:rPr/>
        <w:t>penelitian</w:t>
      </w:r>
      <w:r>
        <w:rPr>
          <w:spacing w:val="17"/>
        </w:rPr>
        <w:t> </w:t>
      </w:r>
      <w:r>
        <w:rPr/>
        <w:t>dilakukan</w:t>
      </w:r>
      <w:r>
        <w:rPr>
          <w:spacing w:val="17"/>
        </w:rPr>
        <w:t> </w:t>
      </w:r>
      <w:r>
        <w:rPr/>
        <w:t>secara</w:t>
      </w:r>
      <w:r>
        <w:rPr>
          <w:spacing w:val="16"/>
        </w:rPr>
        <w:t> </w:t>
      </w:r>
      <w:r>
        <w:rPr/>
        <w:t>kelompok),</w:t>
      </w:r>
      <w:r>
        <w:rPr>
          <w:spacing w:val="20"/>
        </w:rPr>
        <w:t> </w:t>
      </w:r>
      <w:r>
        <w:rPr>
          <w:spacing w:val="-5"/>
        </w:rPr>
        <w:t>(3)</w:t>
      </w:r>
    </w:p>
    <w:p>
      <w:pPr>
        <w:pStyle w:val="BodyText"/>
        <w:spacing w:after="0"/>
        <w:sectPr>
          <w:pgSz w:w="11910" w:h="16840"/>
          <w:pgMar w:header="0" w:footer="1056" w:top="1920" w:bottom="1240" w:left="1417" w:right="850"/>
        </w:sectPr>
      </w:pPr>
    </w:p>
    <w:p>
      <w:pPr>
        <w:pStyle w:val="BodyText"/>
        <w:spacing w:before="45"/>
      </w:pPr>
    </w:p>
    <w:p>
      <w:pPr>
        <w:pStyle w:val="BodyText"/>
        <w:spacing w:line="480" w:lineRule="auto" w:before="1"/>
        <w:ind w:left="1278" w:right="852"/>
        <w:jc w:val="both"/>
      </w:pPr>
      <w:r>
        <w:rPr/>
        <w:t>triangulasi sumber data, dan (4) triangulasi teori. Di bawah ini adalah </w:t>
      </w:r>
      <w:r>
        <w:rPr>
          <w:spacing w:val="-2"/>
        </w:rPr>
        <w:t>penjelasannya:</w:t>
      </w:r>
    </w:p>
    <w:p>
      <w:pPr>
        <w:pStyle w:val="ListParagraph"/>
        <w:numPr>
          <w:ilvl w:val="1"/>
          <w:numId w:val="5"/>
        </w:numPr>
        <w:tabs>
          <w:tab w:pos="1571" w:val="left" w:leader="none"/>
        </w:tabs>
        <w:spacing w:line="480" w:lineRule="auto" w:before="161" w:after="0"/>
        <w:ind w:left="1571" w:right="847" w:hanging="360"/>
        <w:jc w:val="both"/>
        <w:rPr>
          <w:sz w:val="24"/>
        </w:rPr>
      </w:pPr>
      <w:r>
        <w:rPr>
          <w:sz w:val="24"/>
        </w:rPr>
        <w:t>Metode triangulasi dilakukan dengan membandingkan informasi atau </w:t>
      </w:r>
      <w:r>
        <w:rPr>
          <w:sz w:val="24"/>
        </w:rPr>
        <w:t>data dengan cara yang berbeda. Seperti diketahui, dalam penelitian kualitatif, peneliti menggunakan metode wawancara, observasi, dan survei. Untuk memperoleh informasi yang dapat dipercaya dan menyajikan informasi tertentu secara lengkap, peneliti dapat menggunakan teknik wawancara bebas dan wawancara terstruktur. Atau peneliti menggunakan wawancara dan observasi untuk menguji kebenarannya.</w:t>
      </w:r>
    </w:p>
    <w:p>
      <w:pPr>
        <w:pStyle w:val="ListParagraph"/>
        <w:numPr>
          <w:ilvl w:val="1"/>
          <w:numId w:val="5"/>
        </w:numPr>
        <w:tabs>
          <w:tab w:pos="1571" w:val="left" w:leader="none"/>
        </w:tabs>
        <w:spacing w:line="480" w:lineRule="auto" w:before="0" w:after="0"/>
        <w:ind w:left="1571" w:right="845" w:hanging="360"/>
        <w:jc w:val="both"/>
        <w:rPr>
          <w:sz w:val="24"/>
        </w:rPr>
      </w:pPr>
      <w:r>
        <w:rPr>
          <w:sz w:val="24"/>
        </w:rPr>
        <w:t>Triangulasi</w:t>
      </w:r>
      <w:r>
        <w:rPr>
          <w:spacing w:val="-15"/>
          <w:sz w:val="24"/>
        </w:rPr>
        <w:t> </w:t>
      </w:r>
      <w:r>
        <w:rPr>
          <w:sz w:val="24"/>
        </w:rPr>
        <w:t>antar</w:t>
      </w:r>
      <w:r>
        <w:rPr>
          <w:spacing w:val="-15"/>
          <w:sz w:val="24"/>
        </w:rPr>
        <w:t> </w:t>
      </w:r>
      <w:r>
        <w:rPr>
          <w:sz w:val="24"/>
        </w:rPr>
        <w:t>peneliti</w:t>
      </w:r>
      <w:r>
        <w:rPr>
          <w:spacing w:val="-15"/>
          <w:sz w:val="24"/>
        </w:rPr>
        <w:t> </w:t>
      </w:r>
      <w:r>
        <w:rPr>
          <w:sz w:val="24"/>
        </w:rPr>
        <w:t>dilakukan</w:t>
      </w:r>
      <w:r>
        <w:rPr>
          <w:spacing w:val="-15"/>
          <w:sz w:val="24"/>
        </w:rPr>
        <w:t> </w:t>
      </w:r>
      <w:r>
        <w:rPr>
          <w:sz w:val="24"/>
        </w:rPr>
        <w:t>dengan</w:t>
      </w:r>
      <w:r>
        <w:rPr>
          <w:spacing w:val="-15"/>
          <w:sz w:val="24"/>
        </w:rPr>
        <w:t> </w:t>
      </w:r>
      <w:r>
        <w:rPr>
          <w:sz w:val="24"/>
        </w:rPr>
        <w:t>melibatkan</w:t>
      </w:r>
      <w:r>
        <w:rPr>
          <w:spacing w:val="-15"/>
          <w:sz w:val="24"/>
        </w:rPr>
        <w:t> </w:t>
      </w:r>
      <w:r>
        <w:rPr>
          <w:sz w:val="24"/>
        </w:rPr>
        <w:t>lebih</w:t>
      </w:r>
      <w:r>
        <w:rPr>
          <w:spacing w:val="-15"/>
          <w:sz w:val="24"/>
        </w:rPr>
        <w:t> </w:t>
      </w:r>
      <w:r>
        <w:rPr>
          <w:sz w:val="24"/>
        </w:rPr>
        <w:t>dari</w:t>
      </w:r>
      <w:r>
        <w:rPr>
          <w:spacing w:val="-15"/>
          <w:sz w:val="24"/>
        </w:rPr>
        <w:t> </w:t>
      </w:r>
      <w:r>
        <w:rPr>
          <w:sz w:val="24"/>
        </w:rPr>
        <w:t>satu</w:t>
      </w:r>
      <w:r>
        <w:rPr>
          <w:spacing w:val="-15"/>
          <w:sz w:val="24"/>
        </w:rPr>
        <w:t> </w:t>
      </w:r>
      <w:r>
        <w:rPr>
          <w:sz w:val="24"/>
        </w:rPr>
        <w:t>orang dalam pengumpulan dan analisis data. Metode ini diakui memperkaya himpunan pengetahuan mengenai informasi yang digali dari subjek kajian. Namun</w:t>
      </w:r>
      <w:r>
        <w:rPr>
          <w:spacing w:val="-15"/>
          <w:sz w:val="24"/>
        </w:rPr>
        <w:t> </w:t>
      </w:r>
      <w:r>
        <w:rPr>
          <w:sz w:val="24"/>
        </w:rPr>
        <w:t>perlu</w:t>
      </w:r>
      <w:r>
        <w:rPr>
          <w:spacing w:val="-14"/>
          <w:sz w:val="24"/>
        </w:rPr>
        <w:t> </w:t>
      </w:r>
      <w:r>
        <w:rPr>
          <w:sz w:val="24"/>
        </w:rPr>
        <w:t>diperhatikan</w:t>
      </w:r>
      <w:r>
        <w:rPr>
          <w:spacing w:val="-14"/>
          <w:sz w:val="24"/>
        </w:rPr>
        <w:t> </w:t>
      </w:r>
      <w:r>
        <w:rPr>
          <w:sz w:val="24"/>
        </w:rPr>
        <w:t>bahwa</w:t>
      </w:r>
      <w:r>
        <w:rPr>
          <w:spacing w:val="-15"/>
          <w:sz w:val="24"/>
        </w:rPr>
        <w:t> </w:t>
      </w:r>
      <w:r>
        <w:rPr>
          <w:sz w:val="24"/>
        </w:rPr>
        <w:t>orang</w:t>
      </w:r>
      <w:r>
        <w:rPr>
          <w:spacing w:val="-12"/>
          <w:sz w:val="24"/>
        </w:rPr>
        <w:t> </w:t>
      </w:r>
      <w:r>
        <w:rPr>
          <w:sz w:val="24"/>
        </w:rPr>
        <w:t>yang</w:t>
      </w:r>
      <w:r>
        <w:rPr>
          <w:spacing w:val="-15"/>
          <w:sz w:val="24"/>
        </w:rPr>
        <w:t> </w:t>
      </w:r>
      <w:r>
        <w:rPr>
          <w:sz w:val="24"/>
        </w:rPr>
        <w:t>diundang</w:t>
      </w:r>
      <w:r>
        <w:rPr>
          <w:spacing w:val="-15"/>
          <w:sz w:val="24"/>
        </w:rPr>
        <w:t> </w:t>
      </w:r>
      <w:r>
        <w:rPr>
          <w:sz w:val="24"/>
        </w:rPr>
        <w:t>untuk</w:t>
      </w:r>
      <w:r>
        <w:rPr>
          <w:spacing w:val="-14"/>
          <w:sz w:val="24"/>
        </w:rPr>
        <w:t> </w:t>
      </w:r>
      <w:r>
        <w:rPr>
          <w:sz w:val="24"/>
        </w:rPr>
        <w:t>mengkaji</w:t>
      </w:r>
      <w:r>
        <w:rPr>
          <w:spacing w:val="-13"/>
          <w:sz w:val="24"/>
        </w:rPr>
        <w:t> </w:t>
      </w:r>
      <w:r>
        <w:rPr>
          <w:sz w:val="24"/>
        </w:rPr>
        <w:t>data harus memiliki pengalaman penelitian dan bebas dari konflik kepentingan agar tidak menimbulkan prasangka buruk kepada peneliti atau menimbulkan bias baru akibat triangulasi.</w:t>
      </w:r>
    </w:p>
    <w:p>
      <w:pPr>
        <w:pStyle w:val="ListParagraph"/>
        <w:numPr>
          <w:ilvl w:val="1"/>
          <w:numId w:val="5"/>
        </w:numPr>
        <w:tabs>
          <w:tab w:pos="1571" w:val="left" w:leader="none"/>
        </w:tabs>
        <w:spacing w:line="480" w:lineRule="auto" w:before="0" w:after="0"/>
        <w:ind w:left="1571" w:right="849" w:hanging="360"/>
        <w:jc w:val="both"/>
        <w:rPr>
          <w:sz w:val="24"/>
        </w:rPr>
      </w:pPr>
      <w:r>
        <w:rPr>
          <w:sz w:val="24"/>
        </w:rPr>
        <w:t>Triangulasi sumber data adalah studi tentang kebenaran informasi tertentu dengan</w:t>
      </w:r>
      <w:r>
        <w:rPr>
          <w:spacing w:val="-12"/>
          <w:sz w:val="24"/>
        </w:rPr>
        <w:t> </w:t>
      </w:r>
      <w:r>
        <w:rPr>
          <w:sz w:val="24"/>
        </w:rPr>
        <w:t>menggunakan</w:t>
      </w:r>
      <w:r>
        <w:rPr>
          <w:spacing w:val="-12"/>
          <w:sz w:val="24"/>
        </w:rPr>
        <w:t> </w:t>
      </w:r>
      <w:r>
        <w:rPr>
          <w:sz w:val="24"/>
        </w:rPr>
        <w:t>metode</w:t>
      </w:r>
      <w:r>
        <w:rPr>
          <w:spacing w:val="-12"/>
          <w:sz w:val="24"/>
        </w:rPr>
        <w:t> </w:t>
      </w:r>
      <w:r>
        <w:rPr>
          <w:sz w:val="24"/>
        </w:rPr>
        <w:t>dan</w:t>
      </w:r>
      <w:r>
        <w:rPr>
          <w:spacing w:val="-12"/>
          <w:sz w:val="24"/>
        </w:rPr>
        <w:t> </w:t>
      </w:r>
      <w:r>
        <w:rPr>
          <w:sz w:val="24"/>
        </w:rPr>
        <w:t>sumber</w:t>
      </w:r>
      <w:r>
        <w:rPr>
          <w:spacing w:val="-10"/>
          <w:sz w:val="24"/>
        </w:rPr>
        <w:t> </w:t>
      </w:r>
      <w:r>
        <w:rPr>
          <w:sz w:val="24"/>
        </w:rPr>
        <w:t>pengumpulan</w:t>
      </w:r>
      <w:r>
        <w:rPr>
          <w:spacing w:val="-12"/>
          <w:sz w:val="24"/>
        </w:rPr>
        <w:t> </w:t>
      </w:r>
      <w:r>
        <w:rPr>
          <w:sz w:val="24"/>
        </w:rPr>
        <w:t>data</w:t>
      </w:r>
      <w:r>
        <w:rPr>
          <w:spacing w:val="-7"/>
          <w:sz w:val="24"/>
        </w:rPr>
        <w:t> </w:t>
      </w:r>
      <w:r>
        <w:rPr>
          <w:sz w:val="24"/>
        </w:rPr>
        <w:t>yang</w:t>
      </w:r>
      <w:r>
        <w:rPr>
          <w:spacing w:val="-14"/>
          <w:sz w:val="24"/>
        </w:rPr>
        <w:t> </w:t>
      </w:r>
      <w:r>
        <w:rPr>
          <w:sz w:val="24"/>
        </w:rPr>
        <w:t>berbeda. Misalnya, selain wawancara dan observasi, peneliti dapat menggunakan observasi partisipan, dokumen tertulis, arsip, dokumen sejarah, laporan resmi, catatan atau rekaman pribadi, dan gambar atau foto.</w:t>
      </w:r>
    </w:p>
    <w:p>
      <w:pPr>
        <w:pStyle w:val="ListParagraph"/>
        <w:numPr>
          <w:ilvl w:val="1"/>
          <w:numId w:val="5"/>
        </w:numPr>
        <w:tabs>
          <w:tab w:pos="1571" w:val="left" w:leader="none"/>
        </w:tabs>
        <w:spacing w:line="480" w:lineRule="auto" w:before="0" w:after="0"/>
        <w:ind w:left="1571" w:right="851" w:hanging="360"/>
        <w:jc w:val="both"/>
        <w:rPr>
          <w:sz w:val="24"/>
        </w:rPr>
      </w:pPr>
      <w:r>
        <w:rPr>
          <w:sz w:val="24"/>
        </w:rPr>
        <w:t>Triangulasi teoritis. Hasil akhir penelitian kualitatif berupa pernyataan informasi</w:t>
      </w:r>
      <w:r>
        <w:rPr>
          <w:spacing w:val="66"/>
          <w:sz w:val="24"/>
        </w:rPr>
        <w:t> </w:t>
      </w:r>
      <w:r>
        <w:rPr>
          <w:sz w:val="24"/>
        </w:rPr>
        <w:t>atau</w:t>
      </w:r>
      <w:r>
        <w:rPr>
          <w:spacing w:val="65"/>
          <w:sz w:val="24"/>
        </w:rPr>
        <w:t> </w:t>
      </w:r>
      <w:r>
        <w:rPr>
          <w:sz w:val="24"/>
        </w:rPr>
        <w:t>pernyataan</w:t>
      </w:r>
      <w:r>
        <w:rPr>
          <w:spacing w:val="65"/>
          <w:sz w:val="24"/>
        </w:rPr>
        <w:t> </w:t>
      </w:r>
      <w:r>
        <w:rPr>
          <w:sz w:val="24"/>
        </w:rPr>
        <w:t>tesis.</w:t>
      </w:r>
      <w:r>
        <w:rPr>
          <w:spacing w:val="68"/>
          <w:sz w:val="24"/>
        </w:rPr>
        <w:t> </w:t>
      </w:r>
      <w:r>
        <w:rPr>
          <w:sz w:val="24"/>
        </w:rPr>
        <w:t>Informasi</w:t>
      </w:r>
      <w:r>
        <w:rPr>
          <w:spacing w:val="66"/>
          <w:sz w:val="24"/>
        </w:rPr>
        <w:t> </w:t>
      </w:r>
      <w:r>
        <w:rPr>
          <w:sz w:val="24"/>
        </w:rPr>
        <w:t>ini</w:t>
      </w:r>
      <w:r>
        <w:rPr>
          <w:spacing w:val="66"/>
          <w:sz w:val="24"/>
        </w:rPr>
        <w:t> </w:t>
      </w:r>
      <w:r>
        <w:rPr>
          <w:sz w:val="24"/>
        </w:rPr>
        <w:t>kemudian</w:t>
      </w:r>
      <w:r>
        <w:rPr>
          <w:spacing w:val="65"/>
          <w:sz w:val="24"/>
        </w:rPr>
        <w:t> </w:t>
      </w:r>
      <w:r>
        <w:rPr>
          <w:sz w:val="24"/>
        </w:rPr>
        <w:t>dibandingkan</w:t>
      </w:r>
    </w:p>
    <w:p>
      <w:pPr>
        <w:pStyle w:val="ListParagraph"/>
        <w:spacing w:after="0" w:line="480" w:lineRule="auto"/>
        <w:jc w:val="both"/>
        <w:rPr>
          <w:sz w:val="24"/>
        </w:rPr>
        <w:sectPr>
          <w:pgSz w:w="11910" w:h="16840"/>
          <w:pgMar w:header="0" w:footer="1056" w:top="1920" w:bottom="1240" w:left="1417" w:right="850"/>
        </w:sectPr>
      </w:pPr>
    </w:p>
    <w:p>
      <w:pPr>
        <w:pStyle w:val="BodyText"/>
        <w:spacing w:before="45"/>
      </w:pPr>
    </w:p>
    <w:p>
      <w:pPr>
        <w:pStyle w:val="BodyText"/>
        <w:spacing w:line="480" w:lineRule="auto" w:before="1"/>
        <w:ind w:left="1571" w:right="846"/>
        <w:jc w:val="both"/>
      </w:pPr>
      <w:r>
        <w:rPr/>
        <w:t>dengan perspektif teoritis yang relevan untuk menghindari bias peneliti individu dalam temuan atau kesimpulan.Apabila peneliti menggunakan teknik</w:t>
      </w:r>
      <w:r>
        <w:rPr>
          <w:spacing w:val="-8"/>
        </w:rPr>
        <w:t> </w:t>
      </w:r>
      <w:r>
        <w:rPr/>
        <w:t>triangulasi,</w:t>
      </w:r>
      <w:r>
        <w:rPr>
          <w:spacing w:val="-8"/>
        </w:rPr>
        <w:t> </w:t>
      </w:r>
      <w:r>
        <w:rPr/>
        <w:t>artinya</w:t>
      </w:r>
      <w:r>
        <w:rPr>
          <w:spacing w:val="-7"/>
        </w:rPr>
        <w:t> </w:t>
      </w:r>
      <w:r>
        <w:rPr/>
        <w:t>peneliti</w:t>
      </w:r>
      <w:r>
        <w:rPr>
          <w:spacing w:val="-7"/>
        </w:rPr>
        <w:t> </w:t>
      </w:r>
      <w:r>
        <w:rPr/>
        <w:t>menggunakan</w:t>
      </w:r>
      <w:r>
        <w:rPr>
          <w:spacing w:val="-8"/>
        </w:rPr>
        <w:t> </w:t>
      </w:r>
      <w:r>
        <w:rPr/>
        <w:t>metode</w:t>
      </w:r>
      <w:r>
        <w:rPr>
          <w:spacing w:val="-9"/>
        </w:rPr>
        <w:t> </w:t>
      </w:r>
      <w:r>
        <w:rPr/>
        <w:t>pengumpulan</w:t>
      </w:r>
      <w:r>
        <w:rPr>
          <w:spacing w:val="-8"/>
        </w:rPr>
        <w:t> </w:t>
      </w:r>
      <w:r>
        <w:rPr/>
        <w:t>data yang berbeda untuk memperoleh data dari sumber yang sama. Peneliti menggunakan observasi partisipan, wawancara mendalam, dan dokumentasi untuk sumber data yang sama.</w:t>
      </w:r>
    </w:p>
    <w:p>
      <w:pPr>
        <w:pStyle w:val="BodyText"/>
        <w:spacing w:line="480" w:lineRule="auto" w:before="1"/>
        <w:ind w:left="1571" w:right="847" w:firstLine="720"/>
        <w:jc w:val="both"/>
      </w:pPr>
      <w:r>
        <w:rPr/>
        <w:t>Dalam penelitian ini, peneliti menggunakan teknik triangulasi sumber yang dikembangkan peneliti untuk memverifikasi informasi atau kebenaran</w:t>
      </w:r>
      <w:r>
        <w:rPr>
          <w:spacing w:val="-11"/>
        </w:rPr>
        <w:t> </w:t>
      </w:r>
      <w:r>
        <w:rPr/>
        <w:t>data</w:t>
      </w:r>
      <w:r>
        <w:rPr>
          <w:spacing w:val="-6"/>
        </w:rPr>
        <w:t> </w:t>
      </w:r>
      <w:r>
        <w:rPr/>
        <w:t>yang</w:t>
      </w:r>
      <w:r>
        <w:rPr>
          <w:spacing w:val="-14"/>
        </w:rPr>
        <w:t> </w:t>
      </w:r>
      <w:r>
        <w:rPr/>
        <w:t>diperoleh</w:t>
      </w:r>
      <w:r>
        <w:rPr>
          <w:spacing w:val="-11"/>
        </w:rPr>
        <w:t> </w:t>
      </w:r>
      <w:r>
        <w:rPr/>
        <w:t>dalam</w:t>
      </w:r>
      <w:r>
        <w:rPr>
          <w:spacing w:val="-11"/>
        </w:rPr>
        <w:t> </w:t>
      </w:r>
      <w:r>
        <w:rPr/>
        <w:t>Manajemen</w:t>
      </w:r>
      <w:r>
        <w:rPr>
          <w:spacing w:val="-9"/>
        </w:rPr>
        <w:t> </w:t>
      </w:r>
      <w:r>
        <w:rPr/>
        <w:t>Bimbingan</w:t>
      </w:r>
      <w:r>
        <w:rPr>
          <w:spacing w:val="-11"/>
        </w:rPr>
        <w:t> </w:t>
      </w:r>
      <w:r>
        <w:rPr/>
        <w:t>Manasik</w:t>
      </w:r>
      <w:r>
        <w:rPr>
          <w:spacing w:val="-11"/>
        </w:rPr>
        <w:t> </w:t>
      </w:r>
      <w:r>
        <w:rPr/>
        <w:t>Haji pada KUA Sukodono.</w:t>
      </w:r>
    </w:p>
    <w:p>
      <w:pPr>
        <w:pStyle w:val="BodyText"/>
        <w:spacing w:line="480" w:lineRule="auto"/>
        <w:ind w:left="1571" w:right="847" w:firstLine="720"/>
        <w:jc w:val="both"/>
      </w:pPr>
      <w:r>
        <w:rPr/>
        <w:t>Beberapa</w:t>
      </w:r>
      <w:r>
        <w:rPr>
          <w:spacing w:val="-10"/>
        </w:rPr>
        <w:t> </w:t>
      </w:r>
      <w:r>
        <w:rPr/>
        <w:t>orang</w:t>
      </w:r>
      <w:r>
        <w:rPr>
          <w:spacing w:val="-7"/>
        </w:rPr>
        <w:t> </w:t>
      </w:r>
      <w:r>
        <w:rPr/>
        <w:t>yang</w:t>
      </w:r>
      <w:r>
        <w:rPr>
          <w:spacing w:val="-12"/>
        </w:rPr>
        <w:t> </w:t>
      </w:r>
      <w:r>
        <w:rPr/>
        <w:t>saya</w:t>
      </w:r>
      <w:r>
        <w:rPr>
          <w:spacing w:val="-10"/>
        </w:rPr>
        <w:t> </w:t>
      </w:r>
      <w:r>
        <w:rPr/>
        <w:t>jadikan</w:t>
      </w:r>
      <w:r>
        <w:rPr>
          <w:spacing w:val="-7"/>
        </w:rPr>
        <w:t> </w:t>
      </w:r>
      <w:r>
        <w:rPr/>
        <w:t>sumber</w:t>
      </w:r>
      <w:r>
        <w:rPr>
          <w:spacing w:val="-3"/>
        </w:rPr>
        <w:t> </w:t>
      </w:r>
      <w:r>
        <w:rPr/>
        <w:t>yaitu</w:t>
      </w:r>
      <w:r>
        <w:rPr>
          <w:spacing w:val="40"/>
        </w:rPr>
        <w:t> </w:t>
      </w:r>
      <w:r>
        <w:rPr/>
        <w:t>Bapak</w:t>
      </w:r>
      <w:r>
        <w:rPr>
          <w:spacing w:val="-9"/>
        </w:rPr>
        <w:t> </w:t>
      </w:r>
      <w:r>
        <w:rPr/>
        <w:t>Sawali,S.H. Selaku kepala KUA Kecamatan Sukodono, Bapak Agus Nakrowi, S.Pd.I. Selaku kepala KUA kecamatan Mondokan, Bapak Muhid selaku panitia pelaksana manasik Bapak Supono dan Ibu Sri Hartini</w:t>
      </w:r>
      <w:r>
        <w:rPr>
          <w:spacing w:val="40"/>
        </w:rPr>
        <w:t> </w:t>
      </w:r>
      <w:r>
        <w:rPr/>
        <w:t>jemaah haji </w:t>
      </w:r>
      <w:r>
        <w:rPr>
          <w:spacing w:val="-2"/>
        </w:rPr>
        <w:t>Sukodono.</w:t>
      </w:r>
    </w:p>
    <w:p>
      <w:pPr>
        <w:pStyle w:val="Heading3"/>
        <w:numPr>
          <w:ilvl w:val="0"/>
          <w:numId w:val="5"/>
        </w:numPr>
        <w:tabs>
          <w:tab w:pos="1277" w:val="left" w:leader="none"/>
        </w:tabs>
        <w:spacing w:line="240" w:lineRule="auto" w:before="164" w:after="0"/>
        <w:ind w:left="1277" w:right="0" w:hanging="426"/>
        <w:jc w:val="both"/>
      </w:pPr>
      <w:r>
        <w:rPr/>
        <w:t>Teknik</w:t>
      </w:r>
      <w:r>
        <w:rPr>
          <w:spacing w:val="-3"/>
        </w:rPr>
        <w:t> </w:t>
      </w:r>
      <w:r>
        <w:rPr/>
        <w:t>Analisis</w:t>
      </w:r>
      <w:r>
        <w:rPr>
          <w:spacing w:val="-1"/>
        </w:rPr>
        <w:t> </w:t>
      </w:r>
      <w:r>
        <w:rPr>
          <w:spacing w:val="-4"/>
        </w:rPr>
        <w:t>Data</w:t>
      </w:r>
    </w:p>
    <w:p>
      <w:pPr>
        <w:pStyle w:val="BodyText"/>
        <w:spacing w:before="155"/>
        <w:rPr>
          <w:b/>
        </w:rPr>
      </w:pPr>
    </w:p>
    <w:p>
      <w:pPr>
        <w:pStyle w:val="BodyText"/>
        <w:spacing w:line="480" w:lineRule="auto" w:before="1"/>
        <w:ind w:left="1278" w:right="843" w:firstLine="292"/>
        <w:jc w:val="both"/>
      </w:pPr>
      <w:r>
        <w:rPr/>
        <w:t>Menurut Miles and Huberman analisis data model interaktif ini memiliki</w:t>
      </w:r>
      <w:r>
        <w:rPr>
          <w:spacing w:val="-1"/>
        </w:rPr>
        <w:t> </w:t>
      </w:r>
      <w:r>
        <w:rPr/>
        <w:t>3 komponen yaitu reduksi data, penyajian data, dan penarikan kesimpulan/verifikasi. Ketiga komponen utama yang terdapat dalam analisis data kualitatif itu harus ada dalam analisis data kualitatif. Sebab hubungan leterikatan anatara ketiga tersebut harus terus dikomparasikan untuk menentukan arahan isi kesimpulan sebagai hasil akhir penelitian (Rony Zulfirman, 2022).</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1278" w:right="854" w:firstLine="292"/>
        <w:jc w:val="both"/>
      </w:pPr>
      <w:r>
        <w:rPr/>
        <w:t>Adapun teknik analisis data yang digunakan dalam penelitian ini adalah analisis data kualitatif. Teknik-teknik analisis datanya adalah sebagai berikut:</w:t>
      </w:r>
    </w:p>
    <w:p>
      <w:pPr>
        <w:pStyle w:val="Heading3"/>
        <w:numPr>
          <w:ilvl w:val="1"/>
          <w:numId w:val="5"/>
        </w:numPr>
        <w:tabs>
          <w:tab w:pos="1638" w:val="left" w:leader="none"/>
        </w:tabs>
        <w:spacing w:line="240" w:lineRule="auto" w:before="5" w:after="0"/>
        <w:ind w:left="1638" w:right="0" w:hanging="360"/>
        <w:jc w:val="both"/>
      </w:pPr>
      <w:r>
        <w:rPr/>
        <w:t>Reduksi</w:t>
      </w:r>
      <w:r>
        <w:rPr>
          <w:spacing w:val="-2"/>
        </w:rPr>
        <w:t> </w:t>
      </w:r>
      <w:r>
        <w:rPr>
          <w:spacing w:val="-4"/>
        </w:rPr>
        <w:t>data</w:t>
      </w:r>
    </w:p>
    <w:p>
      <w:pPr>
        <w:pStyle w:val="BodyText"/>
        <w:spacing w:line="480" w:lineRule="auto" w:before="271"/>
        <w:ind w:left="1638" w:right="847" w:firstLine="653"/>
        <w:jc w:val="both"/>
      </w:pPr>
      <w:r>
        <w:rPr/>
        <w:t>Reduksi data adalah proses pemilihan atau seleksi, pemusatan perhatian atau pemfokusan serta penyerdahaan dari semua jenis informasi yang</w:t>
      </w:r>
      <w:r>
        <w:rPr>
          <w:spacing w:val="-1"/>
        </w:rPr>
        <w:t> </w:t>
      </w:r>
      <w:r>
        <w:rPr/>
        <w:t>mendukung</w:t>
      </w:r>
      <w:r>
        <w:rPr>
          <w:spacing w:val="-3"/>
        </w:rPr>
        <w:t> </w:t>
      </w:r>
      <w:r>
        <w:rPr/>
        <w:t>data</w:t>
      </w:r>
      <w:r>
        <w:rPr>
          <w:spacing w:val="-2"/>
        </w:rPr>
        <w:t> </w:t>
      </w:r>
      <w:r>
        <w:rPr/>
        <w:t>penelitian yang</w:t>
      </w:r>
      <w:r>
        <w:rPr>
          <w:spacing w:val="-3"/>
        </w:rPr>
        <w:t> </w:t>
      </w:r>
      <w:r>
        <w:rPr/>
        <w:t>diperoleh</w:t>
      </w:r>
      <w:r>
        <w:rPr>
          <w:spacing w:val="-1"/>
        </w:rPr>
        <w:t> </w:t>
      </w:r>
      <w:r>
        <w:rPr/>
        <w:t>dan</w:t>
      </w:r>
      <w:r>
        <w:rPr>
          <w:spacing w:val="-1"/>
        </w:rPr>
        <w:t> </w:t>
      </w:r>
      <w:r>
        <w:rPr/>
        <w:t>dicatat</w:t>
      </w:r>
      <w:r>
        <w:rPr>
          <w:spacing w:val="-1"/>
        </w:rPr>
        <w:t> </w:t>
      </w:r>
      <w:r>
        <w:rPr/>
        <w:t>selama</w:t>
      </w:r>
      <w:r>
        <w:rPr>
          <w:spacing w:val="-2"/>
        </w:rPr>
        <w:t> </w:t>
      </w:r>
      <w:r>
        <w:rPr/>
        <w:t>proses penelitian data di lapangan. Pada</w:t>
      </w:r>
      <w:r>
        <w:rPr>
          <w:spacing w:val="-1"/>
        </w:rPr>
        <w:t> </w:t>
      </w:r>
      <w:r>
        <w:rPr/>
        <w:t>dasarnya proses reduksi data merupakan Langkah analisis data kualitatif yang bertujuan untuk menajamkan, menggolongkan, mengarahkan, memperjelas, dan membuat suatu fokus dengan membuang hal-hal yang kurang penting. dan menyederhanakan hal-hal yang</w:t>
      </w:r>
      <w:r>
        <w:rPr>
          <w:spacing w:val="-5"/>
        </w:rPr>
        <w:t> </w:t>
      </w:r>
      <w:r>
        <w:rPr/>
        <w:t>kurang</w:t>
      </w:r>
      <w:r>
        <w:rPr>
          <w:spacing w:val="-5"/>
        </w:rPr>
        <w:t> </w:t>
      </w:r>
      <w:r>
        <w:rPr/>
        <w:t>pentig.</w:t>
      </w:r>
      <w:r>
        <w:rPr>
          <w:spacing w:val="-2"/>
        </w:rPr>
        <w:t> </w:t>
      </w:r>
      <w:r>
        <w:rPr/>
        <w:t>Sehingga</w:t>
      </w:r>
      <w:r>
        <w:rPr>
          <w:spacing w:val="-3"/>
        </w:rPr>
        <w:t> </w:t>
      </w:r>
      <w:r>
        <w:rPr/>
        <w:t>narasi</w:t>
      </w:r>
      <w:r>
        <w:rPr>
          <w:spacing w:val="-2"/>
        </w:rPr>
        <w:t> </w:t>
      </w:r>
      <w:r>
        <w:rPr/>
        <w:t>sajian</w:t>
      </w:r>
      <w:r>
        <w:rPr>
          <w:spacing w:val="-2"/>
        </w:rPr>
        <w:t> </w:t>
      </w:r>
      <w:r>
        <w:rPr/>
        <w:t>dapat</w:t>
      </w:r>
      <w:r>
        <w:rPr>
          <w:spacing w:val="-2"/>
        </w:rPr>
        <w:t> </w:t>
      </w:r>
      <w:r>
        <w:rPr/>
        <w:t>dipahami</w:t>
      </w:r>
      <w:r>
        <w:rPr>
          <w:spacing w:val="-2"/>
        </w:rPr>
        <w:t> </w:t>
      </w:r>
      <w:r>
        <w:rPr/>
        <w:t>dengan baik, dan mengarah pada simpulan yang dapat dipertanggung jawabkan. Dalam hal ini penulis memokuskan penelitian yang berkaitan dengan Manajemen Bimbingan Manasik Haji Pada KUA Kecamatan Sukodono Kabupaten Sragen.</w:t>
      </w:r>
    </w:p>
    <w:p>
      <w:pPr>
        <w:pStyle w:val="Heading3"/>
        <w:numPr>
          <w:ilvl w:val="1"/>
          <w:numId w:val="5"/>
        </w:numPr>
        <w:tabs>
          <w:tab w:pos="1698" w:val="left" w:leader="none"/>
        </w:tabs>
        <w:spacing w:line="240" w:lineRule="auto" w:before="6" w:after="0"/>
        <w:ind w:left="1698" w:right="0" w:hanging="420"/>
        <w:jc w:val="both"/>
      </w:pPr>
      <w:r>
        <w:rPr/>
        <w:t>Penyajian</w:t>
      </w:r>
      <w:r>
        <w:rPr>
          <w:spacing w:val="-6"/>
        </w:rPr>
        <w:t> </w:t>
      </w:r>
      <w:r>
        <w:rPr>
          <w:spacing w:val="-4"/>
        </w:rPr>
        <w:t>Data</w:t>
      </w:r>
    </w:p>
    <w:p>
      <w:pPr>
        <w:pStyle w:val="BodyText"/>
        <w:spacing w:line="480" w:lineRule="auto" w:before="271"/>
        <w:ind w:left="1638" w:right="849" w:firstLine="653"/>
        <w:jc w:val="both"/>
      </w:pPr>
      <w:r>
        <w:rPr/>
        <w:t>Penyajian data adalah proses menyusun data yang telah dikumpulkan atau diolah dalam bentuk yang mudah dipahami dan dianalisis. Data dapat disajikan dalam berbagai bentuk seperti tabel, diagram, grafik, atau bahkan narasi yang jelas. Tujuan utama penyajian data adalah untuk menyampaikan informasi yang terkandung dalam data dengan efektif, sehingga audiens dapat memahami pola, hubungan, atau tren yang ada dalam data tersebut.</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1638" w:right="845" w:firstLine="653"/>
        <w:jc w:val="both"/>
      </w:pPr>
      <w:r>
        <w:rPr/>
        <w:t>Dengan penyajian data ini akan memudahkan peneliti untuk memahami masalah yang terjadi dan merencanakan tindakan selanjutnya sesuai dengan yang sudah dipahami. Dalam hal ini penulis memfokuskan penelitian yang berkaitan dengan Manajemen Bimbingan Manasik Haji pada KUA Sukodono Kabupaten Sragen.</w:t>
      </w:r>
    </w:p>
    <w:p>
      <w:pPr>
        <w:pStyle w:val="Heading3"/>
        <w:numPr>
          <w:ilvl w:val="1"/>
          <w:numId w:val="5"/>
        </w:numPr>
        <w:tabs>
          <w:tab w:pos="1638" w:val="left" w:leader="none"/>
        </w:tabs>
        <w:spacing w:line="240" w:lineRule="auto" w:before="5" w:after="0"/>
        <w:ind w:left="1638" w:right="0" w:hanging="360"/>
        <w:jc w:val="both"/>
      </w:pPr>
      <w:r>
        <w:rPr/>
        <w:t>Penarik</w:t>
      </w:r>
      <w:r>
        <w:rPr>
          <w:spacing w:val="-2"/>
        </w:rPr>
        <w:t> </w:t>
      </w:r>
      <w:r>
        <w:rPr/>
        <w:t>Kesimpulan</w:t>
      </w:r>
      <w:r>
        <w:rPr>
          <w:spacing w:val="-3"/>
        </w:rPr>
        <w:t> </w:t>
      </w:r>
      <w:r>
        <w:rPr/>
        <w:t>dan</w:t>
      </w:r>
      <w:r>
        <w:rPr>
          <w:spacing w:val="-4"/>
        </w:rPr>
        <w:t> </w:t>
      </w:r>
      <w:r>
        <w:rPr>
          <w:spacing w:val="-2"/>
        </w:rPr>
        <w:t>Verifikasi</w:t>
      </w:r>
    </w:p>
    <w:p>
      <w:pPr>
        <w:pStyle w:val="BodyText"/>
        <w:spacing w:line="480" w:lineRule="auto" w:before="272"/>
        <w:ind w:left="1638" w:right="844" w:firstLine="653"/>
        <w:jc w:val="both"/>
      </w:pPr>
      <w:r>
        <w:rPr/>
        <w:t>Penarikan kesimpulan merupakan proses terakhir dari langkah- langkah yang dilakukan diatas. Penarikan kesimpulan diambil dari data yang telah dianalisis dan data yang sudah dicek berdasarkan bukti yang didapatkan dilokasi penelitian. Dalam hal ini penulis menyimpulkan hasil penelitian yang sesuai dengan rumusan masalah yang telah dirumuskan.</w:t>
      </w:r>
    </w:p>
    <w:p>
      <w:pPr>
        <w:pStyle w:val="BodyText"/>
        <w:spacing w:after="0" w:line="480" w:lineRule="auto"/>
        <w:jc w:val="both"/>
        <w:sectPr>
          <w:pgSz w:w="11910" w:h="16840"/>
          <w:pgMar w:header="0" w:footer="1056" w:top="1920" w:bottom="1240" w:left="1417" w:right="850"/>
        </w:sectPr>
      </w:pPr>
    </w:p>
    <w:p>
      <w:pPr>
        <w:pStyle w:val="BodyText"/>
        <w:spacing w:before="53"/>
      </w:pPr>
    </w:p>
    <w:p>
      <w:pPr>
        <w:pStyle w:val="Heading2"/>
        <w:spacing w:line="499" w:lineRule="auto"/>
        <w:ind w:left="3967" w:right="3966" w:hanging="1"/>
      </w:pPr>
      <w:r>
        <w:rPr/>
        <w:t>BAB IV </w:t>
      </w:r>
      <w:r>
        <w:rPr>
          <w:spacing w:val="-2"/>
        </w:rPr>
        <w:t>PEMBAHASAN</w:t>
      </w:r>
    </w:p>
    <w:p>
      <w:pPr>
        <w:pStyle w:val="Heading3"/>
        <w:numPr>
          <w:ilvl w:val="0"/>
          <w:numId w:val="6"/>
        </w:numPr>
        <w:tabs>
          <w:tab w:pos="1416" w:val="left" w:leader="none"/>
        </w:tabs>
        <w:spacing w:line="275" w:lineRule="exact" w:before="0" w:after="0"/>
        <w:ind w:left="1416" w:right="0" w:hanging="282"/>
        <w:jc w:val="left"/>
      </w:pPr>
      <w:r>
        <w:rPr/>
        <w:t>Gambaran</w:t>
      </w:r>
      <w:r>
        <w:rPr>
          <w:spacing w:val="-3"/>
        </w:rPr>
        <w:t> </w:t>
      </w:r>
      <w:r>
        <w:rPr/>
        <w:t>Umum</w:t>
      </w:r>
      <w:r>
        <w:rPr>
          <w:spacing w:val="-2"/>
        </w:rPr>
        <w:t> </w:t>
      </w:r>
      <w:r>
        <w:rPr/>
        <w:t>KUA</w:t>
      </w:r>
      <w:r>
        <w:rPr>
          <w:spacing w:val="-2"/>
        </w:rPr>
        <w:t> Sukodono</w:t>
      </w:r>
    </w:p>
    <w:p>
      <w:pPr>
        <w:pStyle w:val="ListParagraph"/>
        <w:numPr>
          <w:ilvl w:val="1"/>
          <w:numId w:val="6"/>
        </w:numPr>
        <w:tabs>
          <w:tab w:pos="1777" w:val="left" w:leader="none"/>
        </w:tabs>
        <w:spacing w:line="240" w:lineRule="auto" w:before="139" w:after="0"/>
        <w:ind w:left="1777" w:right="0" w:hanging="360"/>
        <w:jc w:val="both"/>
        <w:rPr>
          <w:b/>
          <w:sz w:val="24"/>
        </w:rPr>
      </w:pPr>
      <w:r>
        <w:rPr>
          <w:b/>
          <w:sz w:val="24"/>
        </w:rPr>
        <w:t>Gambaran</w:t>
      </w:r>
      <w:r>
        <w:rPr>
          <w:b/>
          <w:spacing w:val="-3"/>
          <w:sz w:val="24"/>
        </w:rPr>
        <w:t> </w:t>
      </w:r>
      <w:r>
        <w:rPr>
          <w:b/>
          <w:sz w:val="24"/>
        </w:rPr>
        <w:t>Umum</w:t>
      </w:r>
      <w:r>
        <w:rPr>
          <w:b/>
          <w:spacing w:val="-2"/>
          <w:sz w:val="24"/>
        </w:rPr>
        <w:t> </w:t>
      </w:r>
      <w:r>
        <w:rPr>
          <w:b/>
          <w:sz w:val="24"/>
        </w:rPr>
        <w:t>KUA</w:t>
      </w:r>
      <w:r>
        <w:rPr>
          <w:b/>
          <w:spacing w:val="-3"/>
          <w:sz w:val="24"/>
        </w:rPr>
        <w:t> </w:t>
      </w:r>
      <w:r>
        <w:rPr>
          <w:b/>
          <w:sz w:val="24"/>
        </w:rPr>
        <w:t>Kecamatan</w:t>
      </w:r>
      <w:r>
        <w:rPr>
          <w:b/>
          <w:spacing w:val="-2"/>
          <w:sz w:val="24"/>
        </w:rPr>
        <w:t> Sukodono</w:t>
      </w:r>
    </w:p>
    <w:p>
      <w:pPr>
        <w:pStyle w:val="BodyText"/>
        <w:spacing w:line="480" w:lineRule="auto" w:before="130"/>
        <w:ind w:left="1777" w:right="845" w:firstLine="514"/>
        <w:jc w:val="both"/>
      </w:pPr>
      <w:r>
        <w:rPr/>
        <w:t>Kantor Urusan Agama (KUA) Kecamatan Sukodono yang terletak terletak di Jl. Sukodono-Sragen No.1, Karang Anom, Kecamatan Sukodono, Kabupaten Sragen tersebut berdiri setelah adanya instruksi secara serentak dari Departemen Agama pada tahun 1946, bahwa setiap kecamatan di setiap wilayah Indonesia harus memiliki lembaga KUA secara hukum, sekaligus sebagai wadah untuk pembinaan agama islam dalam kehidupan masyarakat. KUA adalah kantor pemerintah agama di tingkat</w:t>
      </w:r>
      <w:r>
        <w:rPr>
          <w:spacing w:val="-13"/>
        </w:rPr>
        <w:t> </w:t>
      </w:r>
      <w:r>
        <w:rPr/>
        <w:t>daerah</w:t>
      </w:r>
      <w:r>
        <w:rPr>
          <w:spacing w:val="-11"/>
        </w:rPr>
        <w:t> </w:t>
      </w:r>
      <w:r>
        <w:rPr/>
        <w:t>yang</w:t>
      </w:r>
      <w:r>
        <w:rPr>
          <w:spacing w:val="-15"/>
        </w:rPr>
        <w:t> </w:t>
      </w:r>
      <w:r>
        <w:rPr/>
        <w:t>melaksanakan</w:t>
      </w:r>
      <w:r>
        <w:rPr>
          <w:spacing w:val="-14"/>
        </w:rPr>
        <w:t> </w:t>
      </w:r>
      <w:r>
        <w:rPr/>
        <w:t>sebagian</w:t>
      </w:r>
      <w:r>
        <w:rPr>
          <w:spacing w:val="-14"/>
        </w:rPr>
        <w:t> </w:t>
      </w:r>
      <w:r>
        <w:rPr/>
        <w:t>tugas</w:t>
      </w:r>
      <w:r>
        <w:rPr>
          <w:spacing w:val="-11"/>
        </w:rPr>
        <w:t> </w:t>
      </w:r>
      <w:r>
        <w:rPr/>
        <w:t>Kementerian</w:t>
      </w:r>
      <w:r>
        <w:rPr>
          <w:spacing w:val="-14"/>
        </w:rPr>
        <w:t> </w:t>
      </w:r>
      <w:r>
        <w:rPr/>
        <w:t>Agama</w:t>
      </w:r>
      <w:r>
        <w:rPr>
          <w:spacing w:val="-10"/>
        </w:rPr>
        <w:t> </w:t>
      </w:r>
      <w:r>
        <w:rPr/>
        <w:t>di wilayah kabupaten, khususnya dalam bidang urusan agama Islam. KUA memiliki beberapa fungsi utama, di antaranya pencatatan nikah, bimbingan keluarga, bimbingan kemasjidan, dan pengelolaan zakat dan </w:t>
      </w:r>
      <w:r>
        <w:rPr>
          <w:spacing w:val="-2"/>
        </w:rPr>
        <w:t>wakaf.</w:t>
      </w:r>
    </w:p>
    <w:p>
      <w:pPr>
        <w:pStyle w:val="Heading3"/>
        <w:numPr>
          <w:ilvl w:val="1"/>
          <w:numId w:val="6"/>
        </w:numPr>
        <w:tabs>
          <w:tab w:pos="1777" w:val="left" w:leader="none"/>
        </w:tabs>
        <w:spacing w:line="240" w:lineRule="auto" w:before="6" w:after="0"/>
        <w:ind w:left="1777" w:right="0" w:hanging="360"/>
        <w:jc w:val="both"/>
      </w:pPr>
      <w:r>
        <w:rPr/>
        <w:t>Visi</w:t>
      </w:r>
      <w:r>
        <w:rPr>
          <w:spacing w:val="-2"/>
        </w:rPr>
        <w:t> </w:t>
      </w:r>
      <w:r>
        <w:rPr/>
        <w:t>dan</w:t>
      </w:r>
      <w:r>
        <w:rPr>
          <w:spacing w:val="-1"/>
        </w:rPr>
        <w:t> </w:t>
      </w:r>
      <w:r>
        <w:rPr/>
        <w:t>Misi</w:t>
      </w:r>
      <w:r>
        <w:rPr>
          <w:spacing w:val="-2"/>
        </w:rPr>
        <w:t> </w:t>
      </w:r>
      <w:r>
        <w:rPr/>
        <w:t>Kantor</w:t>
      </w:r>
      <w:r>
        <w:rPr>
          <w:spacing w:val="-3"/>
        </w:rPr>
        <w:t> </w:t>
      </w:r>
      <w:r>
        <w:rPr/>
        <w:t>Urusan</w:t>
      </w:r>
      <w:r>
        <w:rPr>
          <w:spacing w:val="-1"/>
        </w:rPr>
        <w:t> </w:t>
      </w:r>
      <w:r>
        <w:rPr/>
        <w:t>Agama</w:t>
      </w:r>
      <w:r>
        <w:rPr>
          <w:spacing w:val="-2"/>
        </w:rPr>
        <w:t> </w:t>
      </w:r>
      <w:r>
        <w:rPr/>
        <w:t>(KUA)</w:t>
      </w:r>
      <w:r>
        <w:rPr>
          <w:spacing w:val="-1"/>
        </w:rPr>
        <w:t> </w:t>
      </w:r>
      <w:r>
        <w:rPr/>
        <w:t>Kecamatan</w:t>
      </w:r>
      <w:r>
        <w:rPr>
          <w:spacing w:val="-1"/>
        </w:rPr>
        <w:t> </w:t>
      </w:r>
      <w:r>
        <w:rPr>
          <w:spacing w:val="-2"/>
        </w:rPr>
        <w:t>Sukodono</w:t>
      </w:r>
    </w:p>
    <w:p>
      <w:pPr>
        <w:pStyle w:val="BodyText"/>
        <w:spacing w:before="271"/>
        <w:ind w:right="465"/>
        <w:jc w:val="center"/>
      </w:pPr>
      <w:r>
        <w:rPr/>
        <w:t>Adapun</w:t>
      </w:r>
      <w:r>
        <w:rPr>
          <w:spacing w:val="-1"/>
        </w:rPr>
        <w:t> </w:t>
      </w:r>
      <w:r>
        <w:rPr/>
        <w:t>Visi</w:t>
      </w:r>
      <w:r>
        <w:rPr>
          <w:spacing w:val="-1"/>
        </w:rPr>
        <w:t> </w:t>
      </w:r>
      <w:r>
        <w:rPr/>
        <w:t>KUA</w:t>
      </w:r>
      <w:r>
        <w:rPr>
          <w:spacing w:val="-1"/>
        </w:rPr>
        <w:t> </w:t>
      </w:r>
      <w:r>
        <w:rPr/>
        <w:t>Kecamatan</w:t>
      </w:r>
      <w:r>
        <w:rPr>
          <w:spacing w:val="-1"/>
        </w:rPr>
        <w:t> </w:t>
      </w:r>
      <w:r>
        <w:rPr/>
        <w:t>Sukodono,</w:t>
      </w:r>
      <w:r>
        <w:rPr>
          <w:spacing w:val="-1"/>
        </w:rPr>
        <w:t> </w:t>
      </w:r>
      <w:r>
        <w:rPr/>
        <w:t>sebagai</w:t>
      </w:r>
      <w:r>
        <w:rPr>
          <w:spacing w:val="-1"/>
        </w:rPr>
        <w:t> </w:t>
      </w:r>
      <w:r>
        <w:rPr>
          <w:spacing w:val="-2"/>
        </w:rPr>
        <w:t>berikut:</w:t>
      </w:r>
    </w:p>
    <w:p>
      <w:pPr>
        <w:pStyle w:val="BodyText"/>
        <w:spacing w:before="5"/>
      </w:pPr>
    </w:p>
    <w:p>
      <w:pPr>
        <w:pStyle w:val="Heading3"/>
        <w:numPr>
          <w:ilvl w:val="2"/>
          <w:numId w:val="6"/>
        </w:numPr>
        <w:tabs>
          <w:tab w:pos="2128" w:val="left" w:leader="none"/>
        </w:tabs>
        <w:spacing w:line="240" w:lineRule="auto" w:before="0" w:after="0"/>
        <w:ind w:left="2128" w:right="0" w:hanging="283"/>
        <w:jc w:val="left"/>
      </w:pPr>
      <w:r>
        <w:rPr>
          <w:spacing w:val="-4"/>
        </w:rPr>
        <w:t>Visi</w:t>
      </w:r>
    </w:p>
    <w:p>
      <w:pPr>
        <w:pStyle w:val="BodyText"/>
        <w:spacing w:line="480" w:lineRule="auto" w:before="272"/>
        <w:ind w:left="2128"/>
      </w:pPr>
      <w:r>
        <w:rPr/>
        <w:t>Terwujudnya pelayanan prima dan kehidupan beragama masyarakat kecamatan Sambirejo yang taat, maju, toleran, dan harmonis.</w:t>
      </w:r>
    </w:p>
    <w:p>
      <w:pPr>
        <w:pStyle w:val="Heading3"/>
        <w:numPr>
          <w:ilvl w:val="2"/>
          <w:numId w:val="6"/>
        </w:numPr>
        <w:tabs>
          <w:tab w:pos="2186" w:val="left" w:leader="none"/>
        </w:tabs>
        <w:spacing w:line="240" w:lineRule="auto" w:before="5" w:after="0"/>
        <w:ind w:left="2186" w:right="0" w:hanging="341"/>
        <w:jc w:val="left"/>
      </w:pPr>
      <w:r>
        <w:rPr>
          <w:spacing w:val="-4"/>
        </w:rPr>
        <w:t>Misi</w:t>
      </w:r>
    </w:p>
    <w:p>
      <w:pPr>
        <w:pStyle w:val="ListParagraph"/>
        <w:numPr>
          <w:ilvl w:val="3"/>
          <w:numId w:val="6"/>
        </w:numPr>
        <w:tabs>
          <w:tab w:pos="2552" w:val="left" w:leader="none"/>
        </w:tabs>
        <w:spacing w:line="240" w:lineRule="auto" w:before="271" w:after="0"/>
        <w:ind w:left="2552" w:right="0" w:hanging="359"/>
        <w:jc w:val="left"/>
        <w:rPr>
          <w:sz w:val="24"/>
        </w:rPr>
      </w:pPr>
      <w:r>
        <w:rPr>
          <w:sz w:val="24"/>
        </w:rPr>
        <w:t>Meningkatkan</w:t>
      </w:r>
      <w:r>
        <w:rPr>
          <w:spacing w:val="-2"/>
          <w:sz w:val="24"/>
        </w:rPr>
        <w:t> </w:t>
      </w:r>
      <w:r>
        <w:rPr>
          <w:sz w:val="24"/>
        </w:rPr>
        <w:t>pelayanan</w:t>
      </w:r>
      <w:r>
        <w:rPr>
          <w:spacing w:val="1"/>
          <w:sz w:val="24"/>
        </w:rPr>
        <w:t> </w:t>
      </w:r>
      <w:r>
        <w:rPr>
          <w:sz w:val="24"/>
        </w:rPr>
        <w:t>bidang</w:t>
      </w:r>
      <w:r>
        <w:rPr>
          <w:spacing w:val="-4"/>
          <w:sz w:val="24"/>
        </w:rPr>
        <w:t> </w:t>
      </w:r>
      <w:r>
        <w:rPr>
          <w:sz w:val="24"/>
        </w:rPr>
        <w:t>organisasi</w:t>
      </w:r>
      <w:r>
        <w:rPr>
          <w:spacing w:val="-1"/>
          <w:sz w:val="24"/>
        </w:rPr>
        <w:t> </w:t>
      </w:r>
      <w:r>
        <w:rPr>
          <w:sz w:val="24"/>
        </w:rPr>
        <w:t>dan</w:t>
      </w:r>
      <w:r>
        <w:rPr>
          <w:spacing w:val="-1"/>
          <w:sz w:val="24"/>
        </w:rPr>
        <w:t> </w:t>
      </w:r>
      <w:r>
        <w:rPr>
          <w:spacing w:val="-2"/>
          <w:sz w:val="24"/>
        </w:rPr>
        <w:t>administrasi</w:t>
      </w:r>
    </w:p>
    <w:p>
      <w:pPr>
        <w:pStyle w:val="BodyText"/>
      </w:pPr>
    </w:p>
    <w:p>
      <w:pPr>
        <w:pStyle w:val="ListParagraph"/>
        <w:numPr>
          <w:ilvl w:val="3"/>
          <w:numId w:val="6"/>
        </w:numPr>
        <w:tabs>
          <w:tab w:pos="2552" w:val="left" w:leader="none"/>
        </w:tabs>
        <w:spacing w:line="240" w:lineRule="auto" w:before="0" w:after="0"/>
        <w:ind w:left="2552" w:right="0" w:hanging="359"/>
        <w:jc w:val="left"/>
        <w:rPr>
          <w:sz w:val="24"/>
        </w:rPr>
      </w:pPr>
      <w:r>
        <w:rPr>
          <w:sz w:val="24"/>
        </w:rPr>
        <w:t>Meningkatkan</w:t>
      </w:r>
      <w:r>
        <w:rPr>
          <w:spacing w:val="-5"/>
          <w:sz w:val="24"/>
        </w:rPr>
        <w:t> </w:t>
      </w:r>
      <w:r>
        <w:rPr>
          <w:sz w:val="24"/>
        </w:rPr>
        <w:t>pelayanan</w:t>
      </w:r>
      <w:r>
        <w:rPr>
          <w:spacing w:val="-3"/>
          <w:sz w:val="24"/>
        </w:rPr>
        <w:t> </w:t>
      </w:r>
      <w:r>
        <w:rPr>
          <w:sz w:val="24"/>
        </w:rPr>
        <w:t>teknis</w:t>
      </w:r>
      <w:r>
        <w:rPr>
          <w:spacing w:val="-5"/>
          <w:sz w:val="24"/>
        </w:rPr>
        <w:t> </w:t>
      </w:r>
      <w:r>
        <w:rPr>
          <w:sz w:val="24"/>
        </w:rPr>
        <w:t>dan</w:t>
      </w:r>
      <w:r>
        <w:rPr>
          <w:spacing w:val="-4"/>
          <w:sz w:val="24"/>
        </w:rPr>
        <w:t> </w:t>
      </w:r>
      <w:r>
        <w:rPr>
          <w:sz w:val="24"/>
        </w:rPr>
        <w:t>administrasi</w:t>
      </w:r>
      <w:r>
        <w:rPr>
          <w:spacing w:val="-4"/>
          <w:sz w:val="24"/>
        </w:rPr>
        <w:t> </w:t>
      </w:r>
      <w:r>
        <w:rPr>
          <w:sz w:val="24"/>
        </w:rPr>
        <w:t>nikah</w:t>
      </w:r>
      <w:r>
        <w:rPr>
          <w:spacing w:val="-5"/>
          <w:sz w:val="24"/>
        </w:rPr>
        <w:t> </w:t>
      </w:r>
      <w:r>
        <w:rPr>
          <w:sz w:val="24"/>
        </w:rPr>
        <w:t>dan</w:t>
      </w:r>
      <w:r>
        <w:rPr>
          <w:spacing w:val="-4"/>
          <w:sz w:val="24"/>
        </w:rPr>
        <w:t> </w:t>
      </w:r>
      <w:r>
        <w:rPr>
          <w:spacing w:val="-2"/>
          <w:sz w:val="24"/>
        </w:rPr>
        <w:t>rujuk</w:t>
      </w:r>
    </w:p>
    <w:p>
      <w:pPr>
        <w:pStyle w:val="ListParagraph"/>
        <w:spacing w:after="0" w:line="240" w:lineRule="auto"/>
        <w:jc w:val="left"/>
        <w:rPr>
          <w:sz w:val="24"/>
        </w:rPr>
        <w:sectPr>
          <w:pgSz w:w="11910" w:h="16840"/>
          <w:pgMar w:header="0" w:footer="1056" w:top="1920" w:bottom="1240" w:left="1417" w:right="850"/>
        </w:sectPr>
      </w:pPr>
    </w:p>
    <w:p>
      <w:pPr>
        <w:pStyle w:val="BodyText"/>
        <w:spacing w:before="45"/>
      </w:pPr>
    </w:p>
    <w:p>
      <w:pPr>
        <w:pStyle w:val="ListParagraph"/>
        <w:numPr>
          <w:ilvl w:val="3"/>
          <w:numId w:val="6"/>
        </w:numPr>
        <w:tabs>
          <w:tab w:pos="2553" w:val="left" w:leader="none"/>
          <w:tab w:pos="2613" w:val="left" w:leader="none"/>
          <w:tab w:pos="4240" w:val="left" w:leader="none"/>
          <w:tab w:pos="5455" w:val="left" w:leader="none"/>
          <w:tab w:pos="6271" w:val="left" w:leader="none"/>
          <w:tab w:pos="6859" w:val="left" w:leader="none"/>
          <w:tab w:pos="8336" w:val="left" w:leader="none"/>
        </w:tabs>
        <w:spacing w:line="480" w:lineRule="auto" w:before="1" w:after="0"/>
        <w:ind w:left="2553" w:right="848" w:hanging="361"/>
        <w:jc w:val="left"/>
        <w:rPr>
          <w:sz w:val="24"/>
        </w:rPr>
      </w:pPr>
      <w:r>
        <w:rPr>
          <w:spacing w:val="-2"/>
          <w:sz w:val="24"/>
        </w:rPr>
        <w:t>Meningkatkan</w:t>
      </w:r>
      <w:r>
        <w:rPr>
          <w:sz w:val="24"/>
        </w:rPr>
        <w:tab/>
      </w:r>
      <w:r>
        <w:rPr>
          <w:spacing w:val="-2"/>
          <w:sz w:val="24"/>
        </w:rPr>
        <w:t>pelayanan</w:t>
      </w:r>
      <w:r>
        <w:rPr>
          <w:sz w:val="24"/>
        </w:rPr>
        <w:tab/>
      </w:r>
      <w:r>
        <w:rPr>
          <w:spacing w:val="-2"/>
          <w:sz w:val="24"/>
        </w:rPr>
        <w:t>teknis</w:t>
      </w:r>
      <w:r>
        <w:rPr>
          <w:sz w:val="24"/>
        </w:rPr>
        <w:tab/>
      </w:r>
      <w:r>
        <w:rPr>
          <w:spacing w:val="-4"/>
          <w:sz w:val="24"/>
        </w:rPr>
        <w:t>dan</w:t>
      </w:r>
      <w:r>
        <w:rPr>
          <w:sz w:val="24"/>
        </w:rPr>
        <w:tab/>
      </w:r>
      <w:r>
        <w:rPr>
          <w:spacing w:val="-2"/>
          <w:sz w:val="24"/>
        </w:rPr>
        <w:t>administrasi,</w:t>
      </w:r>
      <w:r>
        <w:rPr>
          <w:sz w:val="24"/>
        </w:rPr>
        <w:tab/>
      </w:r>
      <w:r>
        <w:rPr>
          <w:spacing w:val="-2"/>
          <w:sz w:val="24"/>
        </w:rPr>
        <w:t>serta </w:t>
      </w:r>
      <w:r>
        <w:rPr>
          <w:sz w:val="24"/>
        </w:rPr>
        <w:t>pemberdayaan keluarga, kelompok keluarga sakinah</w:t>
      </w:r>
    </w:p>
    <w:p>
      <w:pPr>
        <w:pStyle w:val="ListParagraph"/>
        <w:numPr>
          <w:ilvl w:val="3"/>
          <w:numId w:val="6"/>
        </w:numPr>
        <w:tabs>
          <w:tab w:pos="2551" w:val="left" w:leader="none"/>
          <w:tab w:pos="2553" w:val="left" w:leader="none"/>
        </w:tabs>
        <w:spacing w:line="480" w:lineRule="auto" w:before="0" w:after="0"/>
        <w:ind w:left="2553" w:right="849" w:hanging="361"/>
        <w:jc w:val="left"/>
        <w:rPr>
          <w:sz w:val="24"/>
        </w:rPr>
      </w:pPr>
      <w:r>
        <w:rPr>
          <w:sz w:val="24"/>
        </w:rPr>
        <w:t>Meningkatkan</w:t>
      </w:r>
      <w:r>
        <w:rPr>
          <w:spacing w:val="40"/>
          <w:sz w:val="24"/>
        </w:rPr>
        <w:t> </w:t>
      </w:r>
      <w:r>
        <w:rPr>
          <w:sz w:val="24"/>
        </w:rPr>
        <w:t>bimbingan</w:t>
      </w:r>
      <w:r>
        <w:rPr>
          <w:spacing w:val="40"/>
          <w:sz w:val="24"/>
        </w:rPr>
        <w:t> </w:t>
      </w:r>
      <w:r>
        <w:rPr>
          <w:sz w:val="24"/>
        </w:rPr>
        <w:t>teknis</w:t>
      </w:r>
      <w:r>
        <w:rPr>
          <w:spacing w:val="40"/>
          <w:sz w:val="24"/>
        </w:rPr>
        <w:t> </w:t>
      </w:r>
      <w:r>
        <w:rPr>
          <w:sz w:val="24"/>
        </w:rPr>
        <w:t>dan</w:t>
      </w:r>
      <w:r>
        <w:rPr>
          <w:spacing w:val="40"/>
          <w:sz w:val="24"/>
        </w:rPr>
        <w:t> </w:t>
      </w:r>
      <w:r>
        <w:rPr>
          <w:sz w:val="24"/>
        </w:rPr>
        <w:t>administrasi</w:t>
      </w:r>
      <w:r>
        <w:rPr>
          <w:spacing w:val="40"/>
          <w:sz w:val="24"/>
        </w:rPr>
        <w:t> </w:t>
      </w:r>
      <w:r>
        <w:rPr>
          <w:sz w:val="24"/>
        </w:rPr>
        <w:t>kemasjidan, TPQ dan majelis taklime</w:t>
      </w:r>
    </w:p>
    <w:p>
      <w:pPr>
        <w:pStyle w:val="ListParagraph"/>
        <w:numPr>
          <w:ilvl w:val="3"/>
          <w:numId w:val="6"/>
        </w:numPr>
        <w:tabs>
          <w:tab w:pos="2551" w:val="left" w:leader="none"/>
          <w:tab w:pos="2553" w:val="left" w:leader="none"/>
        </w:tabs>
        <w:spacing w:line="480" w:lineRule="auto" w:before="0" w:after="0"/>
        <w:ind w:left="2553" w:right="852" w:hanging="361"/>
        <w:jc w:val="left"/>
        <w:rPr>
          <w:sz w:val="24"/>
        </w:rPr>
      </w:pPr>
      <w:r>
        <w:rPr>
          <w:sz w:val="24"/>
        </w:rPr>
        <w:t>Meningkatkan bimbingan teknis dan administrasi wakaf, ibadah sosial, dan zakat infaq sedekah.</w:t>
      </w:r>
    </w:p>
    <w:p>
      <w:pPr>
        <w:pStyle w:val="ListParagraph"/>
        <w:numPr>
          <w:ilvl w:val="3"/>
          <w:numId w:val="6"/>
        </w:numPr>
        <w:tabs>
          <w:tab w:pos="2551" w:val="left" w:leader="none"/>
          <w:tab w:pos="2553" w:val="left" w:leader="none"/>
        </w:tabs>
        <w:spacing w:line="480" w:lineRule="auto" w:before="1" w:after="0"/>
        <w:ind w:left="2553" w:right="852" w:hanging="361"/>
        <w:jc w:val="left"/>
        <w:rPr>
          <w:sz w:val="24"/>
        </w:rPr>
      </w:pPr>
      <w:r>
        <w:rPr>
          <w:sz w:val="24"/>
        </w:rPr>
        <w:t>Meningkatkan</w:t>
      </w:r>
      <w:r>
        <w:rPr>
          <w:spacing w:val="80"/>
          <w:sz w:val="24"/>
        </w:rPr>
        <w:t> </w:t>
      </w:r>
      <w:r>
        <w:rPr>
          <w:sz w:val="24"/>
        </w:rPr>
        <w:t>bimbingan</w:t>
      </w:r>
      <w:r>
        <w:rPr>
          <w:spacing w:val="80"/>
          <w:sz w:val="24"/>
        </w:rPr>
        <w:t> </w:t>
      </w:r>
      <w:r>
        <w:rPr>
          <w:sz w:val="24"/>
        </w:rPr>
        <w:t>manasik</w:t>
      </w:r>
      <w:r>
        <w:rPr>
          <w:spacing w:val="80"/>
          <w:sz w:val="24"/>
        </w:rPr>
        <w:t> </w:t>
      </w:r>
      <w:r>
        <w:rPr>
          <w:sz w:val="24"/>
        </w:rPr>
        <w:t>Haji,</w:t>
      </w:r>
      <w:r>
        <w:rPr>
          <w:spacing w:val="80"/>
          <w:sz w:val="24"/>
        </w:rPr>
        <w:t> </w:t>
      </w:r>
      <w:r>
        <w:rPr>
          <w:sz w:val="24"/>
        </w:rPr>
        <w:t>produk</w:t>
      </w:r>
      <w:r>
        <w:rPr>
          <w:spacing w:val="80"/>
          <w:sz w:val="24"/>
        </w:rPr>
        <w:t> </w:t>
      </w:r>
      <w:r>
        <w:rPr>
          <w:sz w:val="24"/>
        </w:rPr>
        <w:t>halal,</w:t>
      </w:r>
      <w:r>
        <w:rPr>
          <w:spacing w:val="80"/>
          <w:sz w:val="24"/>
        </w:rPr>
        <w:t> </w:t>
      </w:r>
      <w:r>
        <w:rPr>
          <w:sz w:val="24"/>
        </w:rPr>
        <w:t>dan kemitraan umat.</w:t>
      </w:r>
    </w:p>
    <w:p>
      <w:pPr>
        <w:pStyle w:val="Heading3"/>
        <w:numPr>
          <w:ilvl w:val="1"/>
          <w:numId w:val="6"/>
        </w:numPr>
        <w:tabs>
          <w:tab w:pos="1777" w:val="left" w:leader="none"/>
        </w:tabs>
        <w:spacing w:line="360" w:lineRule="auto" w:before="7" w:after="0"/>
        <w:ind w:left="1777" w:right="849" w:hanging="360"/>
        <w:jc w:val="left"/>
      </w:pPr>
      <w:r>
        <w:rPr/>
        <w:t>Struktur</w:t>
      </w:r>
      <w:r>
        <w:rPr>
          <w:spacing w:val="40"/>
        </w:rPr>
        <w:t> </w:t>
      </w:r>
      <w:r>
        <w:rPr/>
        <w:t>Pengurusan/Organisasi</w:t>
      </w:r>
      <w:r>
        <w:rPr>
          <w:spacing w:val="80"/>
        </w:rPr>
        <w:t> </w:t>
      </w:r>
      <w:r>
        <w:rPr/>
        <w:t>Kantor</w:t>
      </w:r>
      <w:r>
        <w:rPr>
          <w:spacing w:val="40"/>
        </w:rPr>
        <w:t> </w:t>
      </w:r>
      <w:r>
        <w:rPr/>
        <w:t>Urusan</w:t>
      </w:r>
      <w:r>
        <w:rPr>
          <w:spacing w:val="80"/>
        </w:rPr>
        <w:t> </w:t>
      </w:r>
      <w:r>
        <w:rPr/>
        <w:t>Agama</w:t>
      </w:r>
      <w:r>
        <w:rPr>
          <w:spacing w:val="80"/>
        </w:rPr>
        <w:t> </w:t>
      </w:r>
      <w:r>
        <w:rPr/>
        <w:t>(KUA) Kecamatan Sukodono</w:t>
      </w:r>
    </w:p>
    <w:p>
      <w:pPr>
        <w:pStyle w:val="BodyText"/>
        <w:spacing w:line="480" w:lineRule="auto"/>
        <w:ind w:left="1777" w:right="845" w:firstLine="514"/>
        <w:jc w:val="both"/>
      </w:pPr>
      <w:r>
        <w:rPr/>
        <w:t>Setiap lembaga formal dan informal selalu mempunyai struktur pengurusan yang mengurus lembaga/organisasi tersebut. Struktur kepengurusan</w:t>
      </w:r>
      <w:r>
        <w:rPr>
          <w:spacing w:val="-15"/>
        </w:rPr>
        <w:t> </w:t>
      </w:r>
      <w:r>
        <w:rPr/>
        <w:t>ini</w:t>
      </w:r>
      <w:r>
        <w:rPr>
          <w:spacing w:val="-14"/>
        </w:rPr>
        <w:t> </w:t>
      </w:r>
      <w:r>
        <w:rPr/>
        <w:t>bertujuan</w:t>
      </w:r>
      <w:r>
        <w:rPr>
          <w:spacing w:val="-15"/>
        </w:rPr>
        <w:t> </w:t>
      </w:r>
      <w:r>
        <w:rPr/>
        <w:t>untuk</w:t>
      </w:r>
      <w:r>
        <w:rPr>
          <w:spacing w:val="-15"/>
        </w:rPr>
        <w:t> </w:t>
      </w:r>
      <w:r>
        <w:rPr/>
        <w:t>memastikan</w:t>
      </w:r>
      <w:r>
        <w:rPr>
          <w:spacing w:val="-15"/>
        </w:rPr>
        <w:t> </w:t>
      </w:r>
      <w:r>
        <w:rPr/>
        <w:t>bahwa</w:t>
      </w:r>
      <w:r>
        <w:rPr>
          <w:spacing w:val="-15"/>
        </w:rPr>
        <w:t> </w:t>
      </w:r>
      <w:r>
        <w:rPr/>
        <w:t>setiap</w:t>
      </w:r>
      <w:r>
        <w:rPr>
          <w:spacing w:val="-15"/>
        </w:rPr>
        <w:t> </w:t>
      </w:r>
      <w:r>
        <w:rPr/>
        <w:t>anggota</w:t>
      </w:r>
      <w:r>
        <w:rPr>
          <w:spacing w:val="-11"/>
        </w:rPr>
        <w:t> </w:t>
      </w:r>
      <w:r>
        <w:rPr/>
        <w:t>yang bergabung dalam struktur kepengurusan dalam menduduki jabatan tersebut, dapat memahami tugas tugasnya dan bertanggung jawab dalam menjalankan tugasnya masing-masing. Berikut merupakan struktur pengurus Kantor Urusan Agama (KUA) Kecamatan Sukodono tersebut</w:t>
      </w:r>
    </w:p>
    <w:p>
      <w:pPr>
        <w:spacing w:before="1"/>
        <w:ind w:left="1441" w:right="0" w:firstLine="0"/>
        <w:jc w:val="center"/>
        <w:rPr>
          <w:b/>
          <w:sz w:val="24"/>
        </w:rPr>
      </w:pPr>
      <w:r>
        <w:rPr>
          <w:b/>
          <w:sz w:val="24"/>
        </w:rPr>
        <w:t>Tabel</w:t>
      </w:r>
      <w:r>
        <w:rPr>
          <w:b/>
          <w:spacing w:val="-1"/>
          <w:sz w:val="24"/>
        </w:rPr>
        <w:t> </w:t>
      </w:r>
      <w:r>
        <w:rPr>
          <w:b/>
          <w:spacing w:val="-5"/>
          <w:sz w:val="24"/>
        </w:rPr>
        <w:t>4.1</w:t>
      </w:r>
    </w:p>
    <w:p>
      <w:pPr>
        <w:spacing w:before="38" w:after="54"/>
        <w:ind w:left="1371" w:right="0" w:firstLine="0"/>
        <w:jc w:val="center"/>
        <w:rPr>
          <w:b/>
          <w:sz w:val="24"/>
        </w:rPr>
      </w:pPr>
      <w:r>
        <w:rPr>
          <w:b/>
          <w:sz w:val="24"/>
        </w:rPr>
        <w:t>Struktur</w:t>
      </w:r>
      <w:r>
        <w:rPr>
          <w:b/>
          <w:spacing w:val="-3"/>
          <w:sz w:val="24"/>
        </w:rPr>
        <w:t> </w:t>
      </w:r>
      <w:r>
        <w:rPr>
          <w:b/>
          <w:sz w:val="24"/>
        </w:rPr>
        <w:t>Organisasi</w:t>
      </w:r>
      <w:r>
        <w:rPr>
          <w:b/>
          <w:spacing w:val="-1"/>
          <w:sz w:val="24"/>
        </w:rPr>
        <w:t> </w:t>
      </w:r>
      <w:r>
        <w:rPr>
          <w:b/>
          <w:sz w:val="24"/>
        </w:rPr>
        <w:t>KUA</w:t>
      </w:r>
      <w:r>
        <w:rPr>
          <w:b/>
          <w:spacing w:val="-3"/>
          <w:sz w:val="24"/>
        </w:rPr>
        <w:t> </w:t>
      </w:r>
      <w:r>
        <w:rPr>
          <w:b/>
          <w:sz w:val="24"/>
        </w:rPr>
        <w:t>Kecamatan</w:t>
      </w:r>
      <w:r>
        <w:rPr>
          <w:b/>
          <w:spacing w:val="-1"/>
          <w:sz w:val="24"/>
        </w:rPr>
        <w:t> </w:t>
      </w:r>
      <w:r>
        <w:rPr>
          <w:b/>
          <w:spacing w:val="-2"/>
          <w:sz w:val="24"/>
        </w:rPr>
        <w:t>Sukodono</w:t>
      </w:r>
    </w:p>
    <w:tbl>
      <w:tblPr>
        <w:tblW w:w="0" w:type="auto"/>
        <w:jc w:val="left"/>
        <w:tblInd w:w="17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4"/>
        <w:gridCol w:w="2909"/>
        <w:gridCol w:w="3336"/>
      </w:tblGrid>
      <w:tr>
        <w:trPr>
          <w:trHeight w:val="552" w:hRule="atLeast"/>
        </w:trPr>
        <w:tc>
          <w:tcPr>
            <w:tcW w:w="704" w:type="dxa"/>
          </w:tcPr>
          <w:p>
            <w:pPr>
              <w:pStyle w:val="TableParagraph"/>
              <w:spacing w:line="273" w:lineRule="exact"/>
              <w:ind w:left="8" w:right="3"/>
              <w:jc w:val="center"/>
              <w:rPr>
                <w:b/>
                <w:sz w:val="24"/>
              </w:rPr>
            </w:pPr>
            <w:r>
              <w:rPr>
                <w:b/>
                <w:spacing w:val="-5"/>
                <w:sz w:val="24"/>
              </w:rPr>
              <w:t>No</w:t>
            </w:r>
          </w:p>
        </w:tc>
        <w:tc>
          <w:tcPr>
            <w:tcW w:w="2909" w:type="dxa"/>
          </w:tcPr>
          <w:p>
            <w:pPr>
              <w:pStyle w:val="TableParagraph"/>
              <w:spacing w:line="273" w:lineRule="exact"/>
              <w:ind w:left="6"/>
              <w:jc w:val="center"/>
              <w:rPr>
                <w:b/>
                <w:sz w:val="24"/>
              </w:rPr>
            </w:pPr>
            <w:r>
              <w:rPr>
                <w:b/>
                <w:spacing w:val="-4"/>
                <w:sz w:val="24"/>
              </w:rPr>
              <w:t>Nama</w:t>
            </w:r>
          </w:p>
        </w:tc>
        <w:tc>
          <w:tcPr>
            <w:tcW w:w="3336" w:type="dxa"/>
          </w:tcPr>
          <w:p>
            <w:pPr>
              <w:pStyle w:val="TableParagraph"/>
              <w:spacing w:line="275" w:lineRule="exact"/>
              <w:ind w:left="6"/>
              <w:jc w:val="center"/>
              <w:rPr>
                <w:b/>
                <w:sz w:val="24"/>
              </w:rPr>
            </w:pPr>
            <w:r>
              <w:rPr>
                <w:b/>
                <w:spacing w:val="-2"/>
                <w:sz w:val="24"/>
              </w:rPr>
              <w:t>Jabatan</w:t>
            </w:r>
          </w:p>
        </w:tc>
      </w:tr>
      <w:tr>
        <w:trPr>
          <w:trHeight w:val="551" w:hRule="atLeast"/>
        </w:trPr>
        <w:tc>
          <w:tcPr>
            <w:tcW w:w="704" w:type="dxa"/>
          </w:tcPr>
          <w:p>
            <w:pPr>
              <w:pStyle w:val="TableParagraph"/>
              <w:spacing w:line="268" w:lineRule="exact"/>
              <w:ind w:left="8"/>
              <w:jc w:val="center"/>
              <w:rPr>
                <w:sz w:val="24"/>
              </w:rPr>
            </w:pPr>
            <w:r>
              <w:rPr>
                <w:spacing w:val="-5"/>
                <w:sz w:val="24"/>
              </w:rPr>
              <w:t>1.</w:t>
            </w:r>
          </w:p>
        </w:tc>
        <w:tc>
          <w:tcPr>
            <w:tcW w:w="2909" w:type="dxa"/>
          </w:tcPr>
          <w:p>
            <w:pPr>
              <w:pStyle w:val="TableParagraph"/>
              <w:spacing w:line="268" w:lineRule="exact"/>
              <w:ind w:left="107"/>
              <w:rPr>
                <w:sz w:val="24"/>
              </w:rPr>
            </w:pPr>
            <w:r>
              <w:rPr>
                <w:sz w:val="24"/>
              </w:rPr>
              <w:t>Sawali,</w:t>
            </w:r>
            <w:r>
              <w:rPr>
                <w:spacing w:val="-3"/>
                <w:sz w:val="24"/>
              </w:rPr>
              <w:t> </w:t>
            </w:r>
            <w:r>
              <w:rPr>
                <w:spacing w:val="-5"/>
                <w:sz w:val="24"/>
              </w:rPr>
              <w:t>S.H</w:t>
            </w:r>
          </w:p>
        </w:tc>
        <w:tc>
          <w:tcPr>
            <w:tcW w:w="3336" w:type="dxa"/>
          </w:tcPr>
          <w:p>
            <w:pPr>
              <w:pStyle w:val="TableParagraph"/>
              <w:spacing w:line="270" w:lineRule="exact"/>
              <w:ind w:left="107"/>
              <w:rPr>
                <w:sz w:val="24"/>
              </w:rPr>
            </w:pPr>
            <w:r>
              <w:rPr>
                <w:sz w:val="24"/>
              </w:rPr>
              <w:t>Kepala</w:t>
            </w:r>
            <w:r>
              <w:rPr>
                <w:spacing w:val="-5"/>
                <w:sz w:val="24"/>
              </w:rPr>
              <w:t> KUA</w:t>
            </w:r>
          </w:p>
        </w:tc>
      </w:tr>
      <w:tr>
        <w:trPr>
          <w:trHeight w:val="551" w:hRule="atLeast"/>
        </w:trPr>
        <w:tc>
          <w:tcPr>
            <w:tcW w:w="704" w:type="dxa"/>
          </w:tcPr>
          <w:p>
            <w:pPr>
              <w:pStyle w:val="TableParagraph"/>
              <w:spacing w:line="268" w:lineRule="exact"/>
              <w:ind w:left="8"/>
              <w:jc w:val="center"/>
              <w:rPr>
                <w:sz w:val="24"/>
              </w:rPr>
            </w:pPr>
            <w:r>
              <w:rPr>
                <w:spacing w:val="-5"/>
                <w:sz w:val="24"/>
              </w:rPr>
              <w:t>2.</w:t>
            </w:r>
          </w:p>
        </w:tc>
        <w:tc>
          <w:tcPr>
            <w:tcW w:w="2909" w:type="dxa"/>
          </w:tcPr>
          <w:p>
            <w:pPr>
              <w:pStyle w:val="TableParagraph"/>
              <w:spacing w:line="268" w:lineRule="exact"/>
              <w:ind w:left="107"/>
              <w:rPr>
                <w:sz w:val="24"/>
              </w:rPr>
            </w:pPr>
            <w:r>
              <w:rPr>
                <w:sz w:val="24"/>
              </w:rPr>
              <w:t>Thoyib</w:t>
            </w:r>
            <w:r>
              <w:rPr>
                <w:spacing w:val="-4"/>
                <w:sz w:val="24"/>
              </w:rPr>
              <w:t> </w:t>
            </w:r>
            <w:r>
              <w:rPr>
                <w:sz w:val="24"/>
              </w:rPr>
              <w:t>Kamaludin,</w:t>
            </w:r>
            <w:r>
              <w:rPr>
                <w:spacing w:val="-1"/>
                <w:sz w:val="24"/>
              </w:rPr>
              <w:t> </w:t>
            </w:r>
            <w:r>
              <w:rPr>
                <w:spacing w:val="-4"/>
                <w:sz w:val="24"/>
              </w:rPr>
              <w:t>S.Ag</w:t>
            </w:r>
          </w:p>
        </w:tc>
        <w:tc>
          <w:tcPr>
            <w:tcW w:w="3336" w:type="dxa"/>
          </w:tcPr>
          <w:p>
            <w:pPr>
              <w:pStyle w:val="TableParagraph"/>
              <w:spacing w:line="270" w:lineRule="exact"/>
              <w:ind w:left="107"/>
              <w:rPr>
                <w:sz w:val="24"/>
              </w:rPr>
            </w:pPr>
            <w:r>
              <w:rPr>
                <w:sz w:val="24"/>
              </w:rPr>
              <w:t>Penyuluh</w:t>
            </w:r>
            <w:r>
              <w:rPr>
                <w:spacing w:val="-3"/>
                <w:sz w:val="24"/>
              </w:rPr>
              <w:t> </w:t>
            </w:r>
            <w:r>
              <w:rPr>
                <w:sz w:val="24"/>
              </w:rPr>
              <w:t>Agama</w:t>
            </w:r>
            <w:r>
              <w:rPr>
                <w:spacing w:val="-2"/>
                <w:sz w:val="24"/>
              </w:rPr>
              <w:t> Fungsional</w:t>
            </w:r>
          </w:p>
        </w:tc>
      </w:tr>
      <w:tr>
        <w:trPr>
          <w:trHeight w:val="551" w:hRule="atLeast"/>
        </w:trPr>
        <w:tc>
          <w:tcPr>
            <w:tcW w:w="704" w:type="dxa"/>
          </w:tcPr>
          <w:p>
            <w:pPr>
              <w:pStyle w:val="TableParagraph"/>
              <w:spacing w:line="268" w:lineRule="exact"/>
              <w:ind w:left="8"/>
              <w:jc w:val="center"/>
              <w:rPr>
                <w:sz w:val="24"/>
              </w:rPr>
            </w:pPr>
            <w:r>
              <w:rPr>
                <w:spacing w:val="-5"/>
                <w:sz w:val="24"/>
              </w:rPr>
              <w:t>3.</w:t>
            </w:r>
          </w:p>
        </w:tc>
        <w:tc>
          <w:tcPr>
            <w:tcW w:w="2909" w:type="dxa"/>
          </w:tcPr>
          <w:p>
            <w:pPr>
              <w:pStyle w:val="TableParagraph"/>
              <w:spacing w:line="268" w:lineRule="exact"/>
              <w:ind w:left="107"/>
              <w:rPr>
                <w:sz w:val="24"/>
              </w:rPr>
            </w:pPr>
            <w:r>
              <w:rPr>
                <w:spacing w:val="-2"/>
                <w:sz w:val="24"/>
              </w:rPr>
              <w:t>Muhid</w:t>
            </w:r>
          </w:p>
        </w:tc>
        <w:tc>
          <w:tcPr>
            <w:tcW w:w="3336" w:type="dxa"/>
          </w:tcPr>
          <w:p>
            <w:pPr>
              <w:pStyle w:val="TableParagraph"/>
              <w:spacing w:line="270" w:lineRule="exact"/>
              <w:ind w:left="107"/>
              <w:rPr>
                <w:sz w:val="24"/>
              </w:rPr>
            </w:pPr>
            <w:r>
              <w:rPr>
                <w:sz w:val="24"/>
              </w:rPr>
              <w:t>Penyuluh</w:t>
            </w:r>
            <w:r>
              <w:rPr>
                <w:spacing w:val="-3"/>
                <w:sz w:val="24"/>
              </w:rPr>
              <w:t> </w:t>
            </w:r>
            <w:r>
              <w:rPr>
                <w:sz w:val="24"/>
              </w:rPr>
              <w:t>Agama</w:t>
            </w:r>
            <w:r>
              <w:rPr>
                <w:spacing w:val="-2"/>
                <w:sz w:val="24"/>
              </w:rPr>
              <w:t> (Majenang)</w:t>
            </w:r>
          </w:p>
        </w:tc>
      </w:tr>
      <w:tr>
        <w:trPr>
          <w:trHeight w:val="553" w:hRule="atLeast"/>
        </w:trPr>
        <w:tc>
          <w:tcPr>
            <w:tcW w:w="704" w:type="dxa"/>
          </w:tcPr>
          <w:p>
            <w:pPr>
              <w:pStyle w:val="TableParagraph"/>
              <w:spacing w:line="270" w:lineRule="exact"/>
              <w:ind w:left="8"/>
              <w:jc w:val="center"/>
              <w:rPr>
                <w:sz w:val="24"/>
              </w:rPr>
            </w:pPr>
            <w:r>
              <w:rPr>
                <w:spacing w:val="-5"/>
                <w:sz w:val="24"/>
              </w:rPr>
              <w:t>4.</w:t>
            </w:r>
          </w:p>
        </w:tc>
        <w:tc>
          <w:tcPr>
            <w:tcW w:w="2909" w:type="dxa"/>
          </w:tcPr>
          <w:p>
            <w:pPr>
              <w:pStyle w:val="TableParagraph"/>
              <w:spacing w:line="270" w:lineRule="exact"/>
              <w:ind w:left="107"/>
              <w:rPr>
                <w:sz w:val="24"/>
              </w:rPr>
            </w:pPr>
            <w:r>
              <w:rPr>
                <w:sz w:val="24"/>
              </w:rPr>
              <w:t>Ali </w:t>
            </w:r>
            <w:r>
              <w:rPr>
                <w:spacing w:val="-2"/>
                <w:sz w:val="24"/>
              </w:rPr>
              <w:t>Murtadlo</w:t>
            </w:r>
          </w:p>
        </w:tc>
        <w:tc>
          <w:tcPr>
            <w:tcW w:w="3336" w:type="dxa"/>
          </w:tcPr>
          <w:p>
            <w:pPr>
              <w:pStyle w:val="TableParagraph"/>
              <w:spacing w:line="273" w:lineRule="exact"/>
              <w:ind w:left="107"/>
              <w:rPr>
                <w:sz w:val="24"/>
              </w:rPr>
            </w:pPr>
            <w:r>
              <w:rPr>
                <w:sz w:val="24"/>
              </w:rPr>
              <w:t>Penyuluh</w:t>
            </w:r>
            <w:r>
              <w:rPr>
                <w:spacing w:val="-3"/>
                <w:sz w:val="24"/>
              </w:rPr>
              <w:t> </w:t>
            </w:r>
            <w:r>
              <w:rPr>
                <w:sz w:val="24"/>
              </w:rPr>
              <w:t>Agama</w:t>
            </w:r>
            <w:r>
              <w:rPr>
                <w:spacing w:val="-2"/>
                <w:sz w:val="24"/>
              </w:rPr>
              <w:t> (Newung)</w:t>
            </w:r>
          </w:p>
        </w:tc>
      </w:tr>
    </w:tbl>
    <w:p>
      <w:pPr>
        <w:pStyle w:val="TableParagraph"/>
        <w:spacing w:after="0" w:line="273" w:lineRule="exact"/>
        <w:rPr>
          <w:sz w:val="24"/>
        </w:rPr>
        <w:sectPr>
          <w:pgSz w:w="11910" w:h="16840"/>
          <w:pgMar w:header="0" w:footer="1056" w:top="1920" w:bottom="1240" w:left="1417" w:right="850"/>
        </w:sectPr>
      </w:pPr>
    </w:p>
    <w:p>
      <w:pPr>
        <w:pStyle w:val="BodyText"/>
        <w:spacing w:before="100"/>
        <w:rPr>
          <w:b/>
          <w:sz w:val="20"/>
        </w:rPr>
      </w:pPr>
    </w:p>
    <w:tbl>
      <w:tblPr>
        <w:tblW w:w="0" w:type="auto"/>
        <w:jc w:val="left"/>
        <w:tblInd w:w="17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4"/>
        <w:gridCol w:w="2909"/>
        <w:gridCol w:w="3336"/>
      </w:tblGrid>
      <w:tr>
        <w:trPr>
          <w:trHeight w:val="551" w:hRule="atLeast"/>
        </w:trPr>
        <w:tc>
          <w:tcPr>
            <w:tcW w:w="704" w:type="dxa"/>
          </w:tcPr>
          <w:p>
            <w:pPr>
              <w:pStyle w:val="TableParagraph"/>
              <w:spacing w:line="268" w:lineRule="exact"/>
              <w:ind w:left="8"/>
              <w:jc w:val="center"/>
              <w:rPr>
                <w:sz w:val="24"/>
              </w:rPr>
            </w:pPr>
            <w:r>
              <w:rPr>
                <w:spacing w:val="-5"/>
                <w:sz w:val="24"/>
              </w:rPr>
              <w:t>5.</w:t>
            </w:r>
          </w:p>
        </w:tc>
        <w:tc>
          <w:tcPr>
            <w:tcW w:w="2909" w:type="dxa"/>
          </w:tcPr>
          <w:p>
            <w:pPr>
              <w:pStyle w:val="TableParagraph"/>
              <w:spacing w:line="268" w:lineRule="exact"/>
              <w:ind w:left="107"/>
              <w:rPr>
                <w:sz w:val="24"/>
              </w:rPr>
            </w:pPr>
            <w:r>
              <w:rPr>
                <w:sz w:val="24"/>
              </w:rPr>
              <w:t>Murtini, </w:t>
            </w:r>
            <w:r>
              <w:rPr>
                <w:spacing w:val="-4"/>
                <w:sz w:val="24"/>
              </w:rPr>
              <w:t>S.Pd</w:t>
            </w:r>
          </w:p>
        </w:tc>
        <w:tc>
          <w:tcPr>
            <w:tcW w:w="3336" w:type="dxa"/>
          </w:tcPr>
          <w:p>
            <w:pPr>
              <w:pStyle w:val="TableParagraph"/>
              <w:spacing w:line="270" w:lineRule="exact"/>
              <w:ind w:left="107"/>
              <w:rPr>
                <w:sz w:val="24"/>
              </w:rPr>
            </w:pPr>
            <w:r>
              <w:rPr>
                <w:sz w:val="24"/>
              </w:rPr>
              <w:t>Penyuluh</w:t>
            </w:r>
            <w:r>
              <w:rPr>
                <w:spacing w:val="-3"/>
                <w:sz w:val="24"/>
              </w:rPr>
              <w:t> </w:t>
            </w:r>
            <w:r>
              <w:rPr>
                <w:sz w:val="24"/>
              </w:rPr>
              <w:t>Agama</w:t>
            </w:r>
            <w:r>
              <w:rPr>
                <w:spacing w:val="-2"/>
                <w:sz w:val="24"/>
              </w:rPr>
              <w:t> (Bendo)</w:t>
            </w:r>
          </w:p>
        </w:tc>
      </w:tr>
      <w:tr>
        <w:trPr>
          <w:trHeight w:val="551" w:hRule="atLeast"/>
        </w:trPr>
        <w:tc>
          <w:tcPr>
            <w:tcW w:w="704" w:type="dxa"/>
          </w:tcPr>
          <w:p>
            <w:pPr>
              <w:pStyle w:val="TableParagraph"/>
              <w:spacing w:line="268" w:lineRule="exact"/>
              <w:ind w:left="8"/>
              <w:jc w:val="center"/>
              <w:rPr>
                <w:sz w:val="24"/>
              </w:rPr>
            </w:pPr>
            <w:r>
              <w:rPr>
                <w:spacing w:val="-5"/>
                <w:sz w:val="24"/>
              </w:rPr>
              <w:t>6.</w:t>
            </w:r>
          </w:p>
        </w:tc>
        <w:tc>
          <w:tcPr>
            <w:tcW w:w="2909" w:type="dxa"/>
          </w:tcPr>
          <w:p>
            <w:pPr>
              <w:pStyle w:val="TableParagraph"/>
              <w:spacing w:line="268" w:lineRule="exact"/>
              <w:ind w:left="107"/>
              <w:rPr>
                <w:sz w:val="24"/>
              </w:rPr>
            </w:pPr>
            <w:r>
              <w:rPr>
                <w:spacing w:val="-2"/>
                <w:sz w:val="24"/>
              </w:rPr>
              <w:t>Triyono</w:t>
            </w:r>
          </w:p>
        </w:tc>
        <w:tc>
          <w:tcPr>
            <w:tcW w:w="3336" w:type="dxa"/>
          </w:tcPr>
          <w:p>
            <w:pPr>
              <w:pStyle w:val="TableParagraph"/>
              <w:spacing w:line="270" w:lineRule="exact"/>
              <w:ind w:left="107"/>
              <w:rPr>
                <w:sz w:val="24"/>
              </w:rPr>
            </w:pPr>
            <w:r>
              <w:rPr>
                <w:sz w:val="24"/>
              </w:rPr>
              <w:t>Penyuluh</w:t>
            </w:r>
            <w:r>
              <w:rPr>
                <w:spacing w:val="-3"/>
                <w:sz w:val="24"/>
              </w:rPr>
              <w:t> </w:t>
            </w:r>
            <w:r>
              <w:rPr>
                <w:sz w:val="24"/>
              </w:rPr>
              <w:t>Agama</w:t>
            </w:r>
            <w:r>
              <w:rPr>
                <w:spacing w:val="-2"/>
                <w:sz w:val="24"/>
              </w:rPr>
              <w:t> (Baleharjo)</w:t>
            </w:r>
          </w:p>
        </w:tc>
      </w:tr>
      <w:tr>
        <w:trPr>
          <w:trHeight w:val="551" w:hRule="atLeast"/>
        </w:trPr>
        <w:tc>
          <w:tcPr>
            <w:tcW w:w="704" w:type="dxa"/>
          </w:tcPr>
          <w:p>
            <w:pPr>
              <w:pStyle w:val="TableParagraph"/>
              <w:spacing w:line="268" w:lineRule="exact"/>
              <w:ind w:left="8"/>
              <w:jc w:val="center"/>
              <w:rPr>
                <w:sz w:val="24"/>
              </w:rPr>
            </w:pPr>
            <w:r>
              <w:rPr>
                <w:spacing w:val="-5"/>
                <w:sz w:val="24"/>
              </w:rPr>
              <w:t>7.</w:t>
            </w:r>
          </w:p>
        </w:tc>
        <w:tc>
          <w:tcPr>
            <w:tcW w:w="2909" w:type="dxa"/>
          </w:tcPr>
          <w:p>
            <w:pPr>
              <w:pStyle w:val="TableParagraph"/>
              <w:spacing w:line="268" w:lineRule="exact"/>
              <w:ind w:left="107"/>
              <w:rPr>
                <w:sz w:val="24"/>
              </w:rPr>
            </w:pPr>
            <w:r>
              <w:rPr>
                <w:sz w:val="24"/>
              </w:rPr>
              <w:t>Nursajadi,</w:t>
            </w:r>
            <w:r>
              <w:rPr>
                <w:spacing w:val="-3"/>
                <w:sz w:val="24"/>
              </w:rPr>
              <w:t> </w:t>
            </w:r>
            <w:r>
              <w:rPr>
                <w:spacing w:val="-4"/>
                <w:sz w:val="24"/>
              </w:rPr>
              <w:t>S.Ud</w:t>
            </w:r>
          </w:p>
        </w:tc>
        <w:tc>
          <w:tcPr>
            <w:tcW w:w="3336" w:type="dxa"/>
          </w:tcPr>
          <w:p>
            <w:pPr>
              <w:pStyle w:val="TableParagraph"/>
              <w:spacing w:line="270" w:lineRule="exact"/>
              <w:ind w:left="107"/>
              <w:rPr>
                <w:sz w:val="24"/>
              </w:rPr>
            </w:pPr>
            <w:r>
              <w:rPr>
                <w:sz w:val="24"/>
              </w:rPr>
              <w:t>Penyuluh</w:t>
            </w:r>
            <w:r>
              <w:rPr>
                <w:spacing w:val="-3"/>
                <w:sz w:val="24"/>
              </w:rPr>
              <w:t> </w:t>
            </w:r>
            <w:r>
              <w:rPr>
                <w:sz w:val="24"/>
              </w:rPr>
              <w:t>Agama</w:t>
            </w:r>
            <w:r>
              <w:rPr>
                <w:spacing w:val="-2"/>
                <w:sz w:val="24"/>
              </w:rPr>
              <w:t> (Jatitengah)</w:t>
            </w:r>
          </w:p>
        </w:tc>
      </w:tr>
      <w:tr>
        <w:trPr>
          <w:trHeight w:val="553" w:hRule="atLeast"/>
        </w:trPr>
        <w:tc>
          <w:tcPr>
            <w:tcW w:w="704" w:type="dxa"/>
          </w:tcPr>
          <w:p>
            <w:pPr>
              <w:pStyle w:val="TableParagraph"/>
              <w:spacing w:line="270" w:lineRule="exact"/>
              <w:ind w:left="8"/>
              <w:jc w:val="center"/>
              <w:rPr>
                <w:sz w:val="24"/>
              </w:rPr>
            </w:pPr>
            <w:r>
              <w:rPr>
                <w:spacing w:val="-5"/>
                <w:sz w:val="24"/>
              </w:rPr>
              <w:t>8.</w:t>
            </w:r>
          </w:p>
        </w:tc>
        <w:tc>
          <w:tcPr>
            <w:tcW w:w="2909" w:type="dxa"/>
          </w:tcPr>
          <w:p>
            <w:pPr>
              <w:pStyle w:val="TableParagraph"/>
              <w:spacing w:line="270" w:lineRule="exact"/>
              <w:ind w:left="107"/>
              <w:rPr>
                <w:sz w:val="24"/>
              </w:rPr>
            </w:pPr>
            <w:r>
              <w:rPr>
                <w:spacing w:val="-2"/>
                <w:sz w:val="24"/>
              </w:rPr>
              <w:t>Darwinto</w:t>
            </w:r>
          </w:p>
        </w:tc>
        <w:tc>
          <w:tcPr>
            <w:tcW w:w="3336" w:type="dxa"/>
          </w:tcPr>
          <w:p>
            <w:pPr>
              <w:pStyle w:val="TableParagraph"/>
              <w:spacing w:line="273" w:lineRule="exact"/>
              <w:ind w:left="107"/>
              <w:rPr>
                <w:sz w:val="24"/>
              </w:rPr>
            </w:pPr>
            <w:r>
              <w:rPr>
                <w:sz w:val="24"/>
              </w:rPr>
              <w:t>Penyuluh</w:t>
            </w:r>
            <w:r>
              <w:rPr>
                <w:spacing w:val="-1"/>
                <w:sz w:val="24"/>
              </w:rPr>
              <w:t> </w:t>
            </w:r>
            <w:r>
              <w:rPr>
                <w:sz w:val="24"/>
              </w:rPr>
              <w:t>Agama</w:t>
            </w:r>
            <w:r>
              <w:rPr>
                <w:spacing w:val="-3"/>
                <w:sz w:val="24"/>
              </w:rPr>
              <w:t> </w:t>
            </w:r>
            <w:r>
              <w:rPr>
                <w:sz w:val="24"/>
              </w:rPr>
              <w:t>(</w:t>
            </w:r>
            <w:r>
              <w:rPr>
                <w:spacing w:val="-1"/>
                <w:sz w:val="24"/>
              </w:rPr>
              <w:t> </w:t>
            </w:r>
            <w:r>
              <w:rPr>
                <w:spacing w:val="-2"/>
                <w:sz w:val="24"/>
              </w:rPr>
              <w:t>Gebang)</w:t>
            </w:r>
          </w:p>
        </w:tc>
      </w:tr>
      <w:tr>
        <w:trPr>
          <w:trHeight w:val="633" w:hRule="atLeast"/>
        </w:trPr>
        <w:tc>
          <w:tcPr>
            <w:tcW w:w="704" w:type="dxa"/>
          </w:tcPr>
          <w:p>
            <w:pPr>
              <w:pStyle w:val="TableParagraph"/>
              <w:spacing w:line="270" w:lineRule="exact"/>
              <w:ind w:left="8"/>
              <w:jc w:val="center"/>
              <w:rPr>
                <w:sz w:val="24"/>
              </w:rPr>
            </w:pPr>
            <w:r>
              <w:rPr>
                <w:spacing w:val="-5"/>
                <w:sz w:val="24"/>
              </w:rPr>
              <w:t>9.</w:t>
            </w:r>
          </w:p>
        </w:tc>
        <w:tc>
          <w:tcPr>
            <w:tcW w:w="2909" w:type="dxa"/>
          </w:tcPr>
          <w:p>
            <w:pPr>
              <w:pStyle w:val="TableParagraph"/>
              <w:spacing w:line="270" w:lineRule="exact"/>
              <w:ind w:left="107"/>
              <w:rPr>
                <w:sz w:val="24"/>
              </w:rPr>
            </w:pPr>
            <w:r>
              <w:rPr>
                <w:sz w:val="24"/>
              </w:rPr>
              <w:t>M.</w:t>
            </w:r>
            <w:r>
              <w:rPr>
                <w:spacing w:val="-3"/>
                <w:sz w:val="24"/>
              </w:rPr>
              <w:t> </w:t>
            </w:r>
            <w:r>
              <w:rPr>
                <w:sz w:val="24"/>
              </w:rPr>
              <w:t>Kumaidi, </w:t>
            </w:r>
            <w:r>
              <w:rPr>
                <w:spacing w:val="-4"/>
                <w:sz w:val="24"/>
              </w:rPr>
              <w:t>S.Sy</w:t>
            </w:r>
          </w:p>
        </w:tc>
        <w:tc>
          <w:tcPr>
            <w:tcW w:w="3336" w:type="dxa"/>
          </w:tcPr>
          <w:p>
            <w:pPr>
              <w:pStyle w:val="TableParagraph"/>
              <w:spacing w:line="270" w:lineRule="exact"/>
              <w:ind w:left="107"/>
              <w:rPr>
                <w:sz w:val="24"/>
              </w:rPr>
            </w:pPr>
            <w:r>
              <w:rPr>
                <w:sz w:val="24"/>
              </w:rPr>
              <w:t>Penyuluh</w:t>
            </w:r>
            <w:r>
              <w:rPr>
                <w:spacing w:val="-6"/>
                <w:sz w:val="24"/>
              </w:rPr>
              <w:t> </w:t>
            </w:r>
            <w:r>
              <w:rPr>
                <w:spacing w:val="-4"/>
                <w:sz w:val="24"/>
              </w:rPr>
              <w:t>Agama</w:t>
            </w:r>
          </w:p>
          <w:p>
            <w:pPr>
              <w:pStyle w:val="TableParagraph"/>
              <w:spacing w:before="41"/>
              <w:ind w:left="107"/>
              <w:rPr>
                <w:sz w:val="24"/>
              </w:rPr>
            </w:pPr>
            <w:r>
              <w:rPr>
                <w:spacing w:val="-2"/>
                <w:sz w:val="24"/>
              </w:rPr>
              <w:t>(Karanganom)</w:t>
            </w:r>
          </w:p>
        </w:tc>
      </w:tr>
      <w:tr>
        <w:trPr>
          <w:trHeight w:val="319" w:hRule="atLeast"/>
        </w:trPr>
        <w:tc>
          <w:tcPr>
            <w:tcW w:w="704" w:type="dxa"/>
          </w:tcPr>
          <w:p>
            <w:pPr>
              <w:pStyle w:val="TableParagraph"/>
              <w:spacing w:line="271" w:lineRule="exact"/>
              <w:ind w:left="8"/>
              <w:jc w:val="center"/>
              <w:rPr>
                <w:sz w:val="24"/>
              </w:rPr>
            </w:pPr>
            <w:r>
              <w:rPr>
                <w:spacing w:val="-5"/>
                <w:sz w:val="24"/>
              </w:rPr>
              <w:t>10.</w:t>
            </w:r>
          </w:p>
        </w:tc>
        <w:tc>
          <w:tcPr>
            <w:tcW w:w="2909" w:type="dxa"/>
          </w:tcPr>
          <w:p>
            <w:pPr>
              <w:pStyle w:val="TableParagraph"/>
              <w:spacing w:line="271" w:lineRule="exact"/>
              <w:ind w:left="107"/>
              <w:rPr>
                <w:sz w:val="24"/>
              </w:rPr>
            </w:pPr>
            <w:r>
              <w:rPr>
                <w:sz w:val="24"/>
              </w:rPr>
              <w:t>Retno,</w:t>
            </w:r>
            <w:r>
              <w:rPr>
                <w:spacing w:val="-3"/>
                <w:sz w:val="24"/>
              </w:rPr>
              <w:t> </w:t>
            </w:r>
            <w:r>
              <w:rPr>
                <w:spacing w:val="-4"/>
                <w:sz w:val="24"/>
              </w:rPr>
              <w:t>S.Pd</w:t>
            </w:r>
          </w:p>
        </w:tc>
        <w:tc>
          <w:tcPr>
            <w:tcW w:w="3336" w:type="dxa"/>
          </w:tcPr>
          <w:p>
            <w:pPr>
              <w:pStyle w:val="TableParagraph"/>
              <w:spacing w:line="271" w:lineRule="exact"/>
              <w:ind w:left="107"/>
              <w:rPr>
                <w:sz w:val="24"/>
              </w:rPr>
            </w:pPr>
            <w:r>
              <w:rPr>
                <w:sz w:val="24"/>
              </w:rPr>
              <w:t>Penyuluh</w:t>
            </w:r>
            <w:r>
              <w:rPr>
                <w:spacing w:val="-3"/>
                <w:sz w:val="24"/>
              </w:rPr>
              <w:t> </w:t>
            </w:r>
            <w:r>
              <w:rPr>
                <w:sz w:val="24"/>
              </w:rPr>
              <w:t>Agama</w:t>
            </w:r>
            <w:r>
              <w:rPr>
                <w:spacing w:val="-2"/>
                <w:sz w:val="24"/>
              </w:rPr>
              <w:t> (Pantirejo)</w:t>
            </w:r>
          </w:p>
        </w:tc>
      </w:tr>
    </w:tbl>
    <w:p>
      <w:pPr>
        <w:pStyle w:val="BodyText"/>
        <w:rPr>
          <w:b/>
        </w:rPr>
      </w:pPr>
    </w:p>
    <w:p>
      <w:pPr>
        <w:pStyle w:val="BodyText"/>
        <w:spacing w:before="2"/>
        <w:rPr>
          <w:b/>
        </w:rPr>
      </w:pPr>
    </w:p>
    <w:p>
      <w:pPr>
        <w:pStyle w:val="ListParagraph"/>
        <w:numPr>
          <w:ilvl w:val="1"/>
          <w:numId w:val="6"/>
        </w:numPr>
        <w:tabs>
          <w:tab w:pos="1777" w:val="left" w:leader="none"/>
        </w:tabs>
        <w:spacing w:line="240" w:lineRule="auto" w:before="0" w:after="0"/>
        <w:ind w:left="1777" w:right="0" w:hanging="360"/>
        <w:jc w:val="both"/>
        <w:rPr>
          <w:b/>
          <w:sz w:val="24"/>
        </w:rPr>
      </w:pPr>
      <w:r>
        <w:rPr>
          <w:b/>
          <w:sz w:val="24"/>
        </w:rPr>
        <w:t>Tugas-Tugas</w:t>
      </w:r>
      <w:r>
        <w:rPr>
          <w:b/>
          <w:spacing w:val="-2"/>
          <w:sz w:val="24"/>
        </w:rPr>
        <w:t> </w:t>
      </w:r>
      <w:r>
        <w:rPr>
          <w:b/>
          <w:sz w:val="24"/>
        </w:rPr>
        <w:t>KUA</w:t>
      </w:r>
      <w:r>
        <w:rPr>
          <w:b/>
          <w:spacing w:val="-2"/>
          <w:sz w:val="24"/>
        </w:rPr>
        <w:t> </w:t>
      </w:r>
      <w:r>
        <w:rPr>
          <w:b/>
          <w:sz w:val="24"/>
        </w:rPr>
        <w:t>Kecamatan</w:t>
      </w:r>
      <w:r>
        <w:rPr>
          <w:b/>
          <w:spacing w:val="-1"/>
          <w:sz w:val="24"/>
        </w:rPr>
        <w:t> </w:t>
      </w:r>
      <w:r>
        <w:rPr>
          <w:b/>
          <w:spacing w:val="-2"/>
          <w:sz w:val="24"/>
        </w:rPr>
        <w:t>Sukodono</w:t>
      </w:r>
    </w:p>
    <w:p>
      <w:pPr>
        <w:pStyle w:val="ListParagraph"/>
        <w:numPr>
          <w:ilvl w:val="0"/>
          <w:numId w:val="7"/>
        </w:numPr>
        <w:tabs>
          <w:tab w:pos="2268" w:val="left" w:leader="none"/>
        </w:tabs>
        <w:spacing w:line="240" w:lineRule="auto" w:before="137" w:after="0"/>
        <w:ind w:left="2268" w:right="0" w:hanging="423"/>
        <w:jc w:val="both"/>
        <w:rPr>
          <w:b/>
          <w:sz w:val="24"/>
        </w:rPr>
      </w:pPr>
      <w:r>
        <w:rPr>
          <w:b/>
          <w:sz w:val="24"/>
        </w:rPr>
        <w:t>Pencatatan</w:t>
      </w:r>
      <w:r>
        <w:rPr>
          <w:b/>
          <w:spacing w:val="-5"/>
          <w:sz w:val="24"/>
        </w:rPr>
        <w:t> </w:t>
      </w:r>
      <w:r>
        <w:rPr>
          <w:b/>
          <w:spacing w:val="-2"/>
          <w:sz w:val="24"/>
        </w:rPr>
        <w:t>Nikah</w:t>
      </w:r>
    </w:p>
    <w:p>
      <w:pPr>
        <w:pStyle w:val="BodyText"/>
        <w:spacing w:line="480" w:lineRule="auto" w:before="132"/>
        <w:ind w:left="2269" w:right="847" w:firstLine="22"/>
        <w:jc w:val="both"/>
      </w:pPr>
      <w:r>
        <w:rPr/>
        <w:t>KUA Kecamatan Sukodono bertanggung jawab untuk mencatat pernikahan secara sah dan resmi bagi warga wilayah Kecamatan Sukodono,</w:t>
      </w:r>
      <w:r>
        <w:rPr>
          <w:spacing w:val="-2"/>
        </w:rPr>
        <w:t> </w:t>
      </w:r>
      <w:r>
        <w:rPr/>
        <w:t>dengan</w:t>
      </w:r>
      <w:r>
        <w:rPr>
          <w:spacing w:val="-2"/>
        </w:rPr>
        <w:t> </w:t>
      </w:r>
      <w:r>
        <w:rPr/>
        <w:t>tujuan untuk</w:t>
      </w:r>
      <w:r>
        <w:rPr>
          <w:spacing w:val="-1"/>
        </w:rPr>
        <w:t> </w:t>
      </w:r>
      <w:r>
        <w:rPr/>
        <w:t>mendapatkan</w:t>
      </w:r>
      <w:r>
        <w:rPr>
          <w:spacing w:val="-2"/>
        </w:rPr>
        <w:t> </w:t>
      </w:r>
      <w:r>
        <w:rPr/>
        <w:t>kepastian</w:t>
      </w:r>
      <w:r>
        <w:rPr>
          <w:spacing w:val="-2"/>
        </w:rPr>
        <w:t> </w:t>
      </w:r>
      <w:r>
        <w:rPr/>
        <w:t>hukum</w:t>
      </w:r>
      <w:r>
        <w:rPr>
          <w:spacing w:val="-1"/>
        </w:rPr>
        <w:t> </w:t>
      </w:r>
      <w:r>
        <w:rPr/>
        <w:t>dan perlindungan bagi pasangan yang menikah. Pencatatan nikah juga menjadi bukti sah bahwa pasangan tersebut telah menikah.</w:t>
      </w:r>
    </w:p>
    <w:p>
      <w:pPr>
        <w:pStyle w:val="Heading3"/>
        <w:numPr>
          <w:ilvl w:val="0"/>
          <w:numId w:val="7"/>
        </w:numPr>
        <w:tabs>
          <w:tab w:pos="2410" w:val="left" w:leader="none"/>
        </w:tabs>
        <w:spacing w:line="240" w:lineRule="auto" w:before="8" w:after="0"/>
        <w:ind w:left="2410" w:right="0" w:hanging="426"/>
        <w:jc w:val="both"/>
      </w:pPr>
      <w:r>
        <w:rPr/>
        <w:t>Bimbingan</w:t>
      </w:r>
      <w:r>
        <w:rPr>
          <w:spacing w:val="-2"/>
        </w:rPr>
        <w:t> Keluarga</w:t>
      </w:r>
    </w:p>
    <w:p>
      <w:pPr>
        <w:pStyle w:val="BodyText"/>
        <w:spacing w:line="480" w:lineRule="auto" w:before="129"/>
        <w:ind w:left="2412" w:right="847"/>
        <w:jc w:val="both"/>
      </w:pPr>
      <w:r>
        <w:rPr/>
        <w:t>KUA Kecamatan Sukodono juga memberikan bimbingan dan pendampingan kepada pasangan yang akan menikah atau yang sudah menikah dalam hal untuk membangun yang keluarga sakinah, mawaddah, dan rahmah, Bimbingan ini juga bertujuan untuk mencegah terjadinya perceraian.</w:t>
      </w:r>
    </w:p>
    <w:p>
      <w:pPr>
        <w:pStyle w:val="Heading3"/>
        <w:numPr>
          <w:ilvl w:val="0"/>
          <w:numId w:val="7"/>
        </w:numPr>
        <w:tabs>
          <w:tab w:pos="2410" w:val="left" w:leader="none"/>
        </w:tabs>
        <w:spacing w:line="240" w:lineRule="auto" w:before="8" w:after="0"/>
        <w:ind w:left="2410" w:right="0" w:hanging="426"/>
        <w:jc w:val="both"/>
      </w:pPr>
      <w:r>
        <w:rPr/>
        <w:t>Bimbingan</w:t>
      </w:r>
      <w:r>
        <w:rPr>
          <w:spacing w:val="-2"/>
        </w:rPr>
        <w:t> Kemasjidan</w:t>
      </w:r>
    </w:p>
    <w:p>
      <w:pPr>
        <w:pStyle w:val="BodyText"/>
        <w:spacing w:line="480" w:lineRule="auto" w:before="132"/>
        <w:ind w:left="2412" w:right="847"/>
        <w:jc w:val="both"/>
      </w:pPr>
      <w:r>
        <w:rPr/>
        <w:t>KUA Kecamatan Sukodono berperan dalam pembinaan dan pengembangan masjid, termasuk dalam hal pengelolaan </w:t>
      </w:r>
      <w:r>
        <w:rPr/>
        <w:t>dan kegiatan keagamaan di masjid.</w:t>
      </w:r>
    </w:p>
    <w:p>
      <w:pPr>
        <w:pStyle w:val="BodyText"/>
        <w:spacing w:after="0" w:line="480" w:lineRule="auto"/>
        <w:jc w:val="both"/>
        <w:sectPr>
          <w:pgSz w:w="11910" w:h="16840"/>
          <w:pgMar w:header="0" w:footer="1056" w:top="1920" w:bottom="1240" w:left="1417" w:right="850"/>
        </w:sectPr>
      </w:pPr>
    </w:p>
    <w:p>
      <w:pPr>
        <w:pStyle w:val="BodyText"/>
        <w:spacing w:before="53"/>
      </w:pPr>
    </w:p>
    <w:p>
      <w:pPr>
        <w:pStyle w:val="Heading3"/>
        <w:numPr>
          <w:ilvl w:val="0"/>
          <w:numId w:val="7"/>
        </w:numPr>
        <w:tabs>
          <w:tab w:pos="2410" w:val="left" w:leader="none"/>
        </w:tabs>
        <w:spacing w:line="240" w:lineRule="auto" w:before="0" w:after="0"/>
        <w:ind w:left="2410" w:right="0" w:hanging="426"/>
        <w:jc w:val="both"/>
      </w:pPr>
      <w:r>
        <w:rPr/>
        <w:t>Pengelolaan</w:t>
      </w:r>
      <w:r>
        <w:rPr>
          <w:spacing w:val="-3"/>
        </w:rPr>
        <w:t> </w:t>
      </w:r>
      <w:r>
        <w:rPr/>
        <w:t>Zakat</w:t>
      </w:r>
      <w:r>
        <w:rPr>
          <w:spacing w:val="-2"/>
        </w:rPr>
        <w:t> </w:t>
      </w:r>
      <w:r>
        <w:rPr/>
        <w:t>dan</w:t>
      </w:r>
      <w:r>
        <w:rPr>
          <w:spacing w:val="1"/>
        </w:rPr>
        <w:t> </w:t>
      </w:r>
      <w:r>
        <w:rPr>
          <w:spacing w:val="-2"/>
        </w:rPr>
        <w:t>Wakaf</w:t>
      </w:r>
    </w:p>
    <w:p>
      <w:pPr>
        <w:pStyle w:val="BodyText"/>
        <w:spacing w:line="480" w:lineRule="auto" w:before="129"/>
        <w:ind w:left="2412" w:right="847"/>
        <w:jc w:val="both"/>
      </w:pPr>
      <w:r>
        <w:rPr/>
        <w:t>KUA Kecamatan Sukodono berperan dalam memberikan pemahaman dan pelayanan zakat kepada masyrakat, KUA Sukodono</w:t>
      </w:r>
      <w:r>
        <w:rPr>
          <w:spacing w:val="-9"/>
        </w:rPr>
        <w:t> </w:t>
      </w:r>
      <w:r>
        <w:rPr/>
        <w:t>juga</w:t>
      </w:r>
      <w:r>
        <w:rPr>
          <w:spacing w:val="-10"/>
        </w:rPr>
        <w:t> </w:t>
      </w:r>
      <w:r>
        <w:rPr/>
        <w:t>melakukan</w:t>
      </w:r>
      <w:r>
        <w:rPr>
          <w:spacing w:val="-8"/>
        </w:rPr>
        <w:t> </w:t>
      </w:r>
      <w:r>
        <w:rPr/>
        <w:t>pengelolaan</w:t>
      </w:r>
      <w:r>
        <w:rPr>
          <w:spacing w:val="-9"/>
        </w:rPr>
        <w:t> </w:t>
      </w:r>
      <w:r>
        <w:rPr/>
        <w:t>zakat</w:t>
      </w:r>
      <w:r>
        <w:rPr>
          <w:spacing w:val="-8"/>
        </w:rPr>
        <w:t> </w:t>
      </w:r>
      <w:r>
        <w:rPr/>
        <w:t>dan</w:t>
      </w:r>
      <w:r>
        <w:rPr>
          <w:spacing w:val="-6"/>
        </w:rPr>
        <w:t> </w:t>
      </w:r>
      <w:r>
        <w:rPr/>
        <w:t>wakaf,</w:t>
      </w:r>
      <w:r>
        <w:rPr>
          <w:spacing w:val="-10"/>
        </w:rPr>
        <w:t> </w:t>
      </w:r>
      <w:r>
        <w:rPr/>
        <w:t>termasuk dalam hal penerimaan, distribusi, dan pengelolaan dana wakaf.</w:t>
      </w:r>
    </w:p>
    <w:p>
      <w:pPr>
        <w:pStyle w:val="Heading3"/>
        <w:numPr>
          <w:ilvl w:val="0"/>
          <w:numId w:val="7"/>
        </w:numPr>
        <w:tabs>
          <w:tab w:pos="2410" w:val="left" w:leader="none"/>
        </w:tabs>
        <w:spacing w:line="240" w:lineRule="auto" w:before="8" w:after="0"/>
        <w:ind w:left="2410" w:right="0" w:hanging="426"/>
        <w:jc w:val="both"/>
      </w:pPr>
      <w:r>
        <w:rPr/>
        <w:t>Bimbingan</w:t>
      </w:r>
      <w:r>
        <w:rPr>
          <w:spacing w:val="-2"/>
        </w:rPr>
        <w:t> </w:t>
      </w:r>
      <w:r>
        <w:rPr/>
        <w:t>Manasik</w:t>
      </w:r>
      <w:r>
        <w:rPr>
          <w:spacing w:val="-1"/>
        </w:rPr>
        <w:t> </w:t>
      </w:r>
      <w:r>
        <w:rPr/>
        <w:t>Haji </w:t>
      </w:r>
      <w:r>
        <w:rPr>
          <w:spacing w:val="-2"/>
        </w:rPr>
        <w:t>Reguler</w:t>
      </w:r>
    </w:p>
    <w:p>
      <w:pPr>
        <w:pStyle w:val="BodyText"/>
        <w:spacing w:line="480" w:lineRule="auto" w:before="132"/>
        <w:ind w:left="2412" w:right="846"/>
        <w:jc w:val="both"/>
      </w:pPr>
      <w:r>
        <w:rPr/>
        <w:t>KUA Kecamatan Sukodono juga berperan dalam</w:t>
      </w:r>
      <w:r>
        <w:rPr>
          <w:spacing w:val="40"/>
        </w:rPr>
        <w:t> </w:t>
      </w:r>
      <w:r>
        <w:rPr/>
        <w:t>melaksanakan dan memberikan bimbingan kepada jemaah haji regular </w:t>
      </w:r>
      <w:r>
        <w:rPr/>
        <w:t>pada wilayah Sukodono. Bimbingan ini dilakukan sejak persiapan hingga kepulangan jemaah haji, berdasarkan Peraturan Mentri Agama Republik Indonesia NO 34 Tahun 2016.</w:t>
      </w:r>
    </w:p>
    <w:p>
      <w:pPr>
        <w:pStyle w:val="BodyText"/>
        <w:spacing w:after="0" w:line="480" w:lineRule="auto"/>
        <w:jc w:val="both"/>
        <w:sectPr>
          <w:pgSz w:w="11910" w:h="16840"/>
          <w:pgMar w:header="0" w:footer="1056" w:top="1920" w:bottom="1240" w:left="1417" w:right="850"/>
        </w:sectPr>
      </w:pPr>
    </w:p>
    <w:p>
      <w:pPr>
        <w:pStyle w:val="BodyText"/>
        <w:spacing w:before="53"/>
      </w:pPr>
    </w:p>
    <w:p>
      <w:pPr>
        <w:pStyle w:val="Heading3"/>
        <w:numPr>
          <w:ilvl w:val="0"/>
          <w:numId w:val="6"/>
        </w:numPr>
        <w:tabs>
          <w:tab w:pos="1277" w:val="left" w:leader="none"/>
        </w:tabs>
        <w:spacing w:line="240" w:lineRule="auto" w:before="0" w:after="0"/>
        <w:ind w:left="1277" w:right="0" w:hanging="426"/>
        <w:jc w:val="both"/>
      </w:pPr>
      <w:r>
        <w:rPr/>
        <w:t>Hasil </w:t>
      </w:r>
      <w:r>
        <w:rPr>
          <w:spacing w:val="-2"/>
        </w:rPr>
        <w:t>Penelitian</w:t>
      </w:r>
    </w:p>
    <w:p>
      <w:pPr>
        <w:pStyle w:val="ListParagraph"/>
        <w:numPr>
          <w:ilvl w:val="1"/>
          <w:numId w:val="6"/>
        </w:numPr>
        <w:tabs>
          <w:tab w:pos="1638" w:val="left" w:leader="none"/>
        </w:tabs>
        <w:spacing w:line="240" w:lineRule="auto" w:before="137" w:after="0"/>
        <w:ind w:left="1638" w:right="0" w:hanging="360"/>
        <w:jc w:val="both"/>
        <w:rPr>
          <w:b/>
          <w:sz w:val="24"/>
        </w:rPr>
      </w:pPr>
      <w:r>
        <w:rPr>
          <w:b/>
          <w:sz w:val="24"/>
        </w:rPr>
        <w:t>Manajemen</w:t>
      </w:r>
      <w:r>
        <w:rPr>
          <w:b/>
          <w:spacing w:val="-3"/>
          <w:sz w:val="24"/>
        </w:rPr>
        <w:t> </w:t>
      </w:r>
      <w:r>
        <w:rPr>
          <w:b/>
          <w:sz w:val="24"/>
        </w:rPr>
        <w:t>Bimbingan</w:t>
      </w:r>
      <w:r>
        <w:rPr>
          <w:b/>
          <w:spacing w:val="-5"/>
          <w:sz w:val="24"/>
        </w:rPr>
        <w:t> </w:t>
      </w:r>
      <w:r>
        <w:rPr>
          <w:b/>
          <w:sz w:val="24"/>
        </w:rPr>
        <w:t>Manasik</w:t>
      </w:r>
      <w:r>
        <w:rPr>
          <w:b/>
          <w:spacing w:val="-1"/>
          <w:sz w:val="24"/>
        </w:rPr>
        <w:t> </w:t>
      </w:r>
      <w:r>
        <w:rPr>
          <w:b/>
          <w:spacing w:val="-4"/>
          <w:sz w:val="24"/>
        </w:rPr>
        <w:t>Haji</w:t>
      </w:r>
    </w:p>
    <w:p>
      <w:pPr>
        <w:pStyle w:val="BodyText"/>
        <w:spacing w:line="480" w:lineRule="auto" w:before="132"/>
        <w:ind w:left="1638" w:right="849"/>
        <w:jc w:val="both"/>
      </w:pPr>
      <w:r>
        <w:rPr/>
        <w:t>Dalam pelaksanaan bimbingan manasik haji</w:t>
      </w:r>
      <w:r>
        <w:rPr>
          <w:spacing w:val="40"/>
        </w:rPr>
        <w:t> </w:t>
      </w:r>
      <w:r>
        <w:rPr/>
        <w:t>yang dilakukan oleh KUA Kecamatan Sukodono menerapkan fungsi-fungsi manajemen untuk mencapai tujuan yang telah ditetapkan.</w:t>
      </w:r>
    </w:p>
    <w:p>
      <w:pPr>
        <w:pStyle w:val="ListParagraph"/>
        <w:numPr>
          <w:ilvl w:val="2"/>
          <w:numId w:val="6"/>
        </w:numPr>
        <w:tabs>
          <w:tab w:pos="1998" w:val="left" w:leader="none"/>
        </w:tabs>
        <w:spacing w:line="240" w:lineRule="auto" w:before="7" w:after="0"/>
        <w:ind w:left="1998" w:right="0" w:hanging="360"/>
        <w:jc w:val="both"/>
        <w:rPr>
          <w:b/>
          <w:sz w:val="24"/>
        </w:rPr>
      </w:pPr>
      <w:r>
        <w:rPr>
          <w:b/>
          <w:sz w:val="24"/>
        </w:rPr>
        <w:t>Perencanaan</w:t>
      </w:r>
      <w:r>
        <w:rPr>
          <w:b/>
          <w:spacing w:val="-5"/>
          <w:sz w:val="24"/>
        </w:rPr>
        <w:t> </w:t>
      </w:r>
      <w:r>
        <w:rPr>
          <w:b/>
          <w:spacing w:val="-2"/>
          <w:sz w:val="24"/>
        </w:rPr>
        <w:t>(</w:t>
      </w:r>
      <w:r>
        <w:rPr>
          <w:b/>
          <w:i/>
          <w:spacing w:val="-2"/>
          <w:sz w:val="24"/>
        </w:rPr>
        <w:t>Planning</w:t>
      </w:r>
      <w:r>
        <w:rPr>
          <w:b/>
          <w:spacing w:val="-2"/>
          <w:sz w:val="24"/>
        </w:rPr>
        <w:t>)</w:t>
      </w:r>
    </w:p>
    <w:p>
      <w:pPr>
        <w:pStyle w:val="BodyText"/>
        <w:spacing w:line="480" w:lineRule="auto" w:before="130"/>
        <w:ind w:left="1998" w:right="845" w:firstLine="293"/>
        <w:jc w:val="both"/>
      </w:pPr>
      <w:r>
        <w:rPr/>
        <w:t>Kegiatan Bimbingan Manasik haji Kelompok ini didahului dengan rapat koordinasi dengan Kasi haji pada hari Selasa Tanggal 09 Mei 2024 di Aula PLHUT Kantor Kemenag kabupaten Sragen yang membahas tentang adanya perintah untuk melaksanakan kegiatan ini secara bersama-sama diwilayah KUA Kecamatan masing-masing. Dengan ketentuan KUA Kecamatan boleh mengadakan kegiatan dengan membentuk kelas minimal 45 jamaah, bagi yang jumlahnya kurang dari 45 bisa bergabung dengan KUA Kecamatan lain. Untuk Kecamatan Sukodono sendiri jumlah jemaah haji hanya 39 orang, dengan jumlah jemaah haji tersebut tidak memenuhi syarat melaksanakan kegiatan bimbingan manasik haji, maka KUA Kecamatan Sukodono bergabung dengan 4 Kecamatan yang lain, diantaranya Kecamatan Gesi, Tangen, Mondokan, dan jenar. Jadi jumlah total penggabungan menjadi 5 Kecamatan. Setelah rapat koordinasi di PLHUT Kantor Kemenag Kabupaten Sragen ditindaklanjuti dengan rapat koordinasi antar KUA Kecamatan yang sekiranya</w:t>
      </w:r>
      <w:r>
        <w:rPr>
          <w:spacing w:val="11"/>
        </w:rPr>
        <w:t> </w:t>
      </w:r>
      <w:r>
        <w:rPr/>
        <w:t>hendak</w:t>
      </w:r>
      <w:r>
        <w:rPr>
          <w:spacing w:val="15"/>
        </w:rPr>
        <w:t> </w:t>
      </w:r>
      <w:r>
        <w:rPr/>
        <w:t>melaksanakan</w:t>
      </w:r>
      <w:r>
        <w:rPr>
          <w:spacing w:val="15"/>
        </w:rPr>
        <w:t> </w:t>
      </w:r>
      <w:r>
        <w:rPr/>
        <w:t>kegiatan</w:t>
      </w:r>
      <w:r>
        <w:rPr>
          <w:spacing w:val="15"/>
        </w:rPr>
        <w:t> </w:t>
      </w:r>
      <w:r>
        <w:rPr/>
        <w:t>secara</w:t>
      </w:r>
      <w:r>
        <w:rPr>
          <w:spacing w:val="13"/>
        </w:rPr>
        <w:t> </w:t>
      </w:r>
      <w:r>
        <w:rPr/>
        <w:t>bersama-sama.</w:t>
      </w:r>
      <w:r>
        <w:rPr>
          <w:spacing w:val="15"/>
        </w:rPr>
        <w:t> </w:t>
      </w:r>
      <w:r>
        <w:rPr>
          <w:spacing w:val="-5"/>
        </w:rPr>
        <w:t>KUA</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1998"/>
      </w:pPr>
      <w:r>
        <w:rPr/>
        <w:t>Kecamatan</w:t>
      </w:r>
      <w:r>
        <w:rPr>
          <w:spacing w:val="40"/>
        </w:rPr>
        <w:t> </w:t>
      </w:r>
      <w:r>
        <w:rPr/>
        <w:t>Sukodono</w:t>
      </w:r>
      <w:r>
        <w:rPr>
          <w:spacing w:val="40"/>
        </w:rPr>
        <w:t> </w:t>
      </w:r>
      <w:r>
        <w:rPr/>
        <w:t>mengadakan</w:t>
      </w:r>
      <w:r>
        <w:rPr>
          <w:spacing w:val="40"/>
        </w:rPr>
        <w:t> </w:t>
      </w:r>
      <w:r>
        <w:rPr/>
        <w:t>kegiatan</w:t>
      </w:r>
      <w:r>
        <w:rPr>
          <w:spacing w:val="40"/>
        </w:rPr>
        <w:t> </w:t>
      </w:r>
      <w:r>
        <w:rPr/>
        <w:t>bersama</w:t>
      </w:r>
      <w:r>
        <w:rPr>
          <w:spacing w:val="40"/>
        </w:rPr>
        <w:t> </w:t>
      </w:r>
      <w:r>
        <w:rPr/>
        <w:t>dengan</w:t>
      </w:r>
      <w:r>
        <w:rPr>
          <w:spacing w:val="40"/>
        </w:rPr>
        <w:t> </w:t>
      </w:r>
      <w:r>
        <w:rPr/>
        <w:t>KUA Kecamatan Gesi, Mondokan, Tangen dan Jenar.</w:t>
      </w:r>
    </w:p>
    <w:p>
      <w:pPr>
        <w:pStyle w:val="BodyText"/>
        <w:ind w:left="1984"/>
      </w:pPr>
      <w:r>
        <w:rPr/>
        <w:t>Berikut</w:t>
      </w:r>
      <w:r>
        <w:rPr>
          <w:spacing w:val="-2"/>
        </w:rPr>
        <w:t> </w:t>
      </w:r>
      <w:r>
        <w:rPr/>
        <w:t>Perencanaan</w:t>
      </w:r>
      <w:r>
        <w:rPr>
          <w:spacing w:val="2"/>
        </w:rPr>
        <w:t> </w:t>
      </w:r>
      <w:r>
        <w:rPr/>
        <w:t>yang</w:t>
      </w:r>
      <w:r>
        <w:rPr>
          <w:spacing w:val="-5"/>
        </w:rPr>
        <w:t> </w:t>
      </w:r>
      <w:r>
        <w:rPr/>
        <w:t>dilakukan</w:t>
      </w:r>
      <w:r>
        <w:rPr>
          <w:spacing w:val="-1"/>
        </w:rPr>
        <w:t> </w:t>
      </w:r>
      <w:r>
        <w:rPr/>
        <w:t>oleh</w:t>
      </w:r>
      <w:r>
        <w:rPr>
          <w:spacing w:val="-2"/>
        </w:rPr>
        <w:t> </w:t>
      </w:r>
      <w:r>
        <w:rPr/>
        <w:t>KUA</w:t>
      </w:r>
      <w:r>
        <w:rPr>
          <w:spacing w:val="-1"/>
        </w:rPr>
        <w:t> </w:t>
      </w:r>
      <w:r>
        <w:rPr>
          <w:spacing w:val="-2"/>
        </w:rPr>
        <w:t>Sukodono:</w:t>
      </w:r>
    </w:p>
    <w:p>
      <w:pPr>
        <w:pStyle w:val="BodyText"/>
      </w:pPr>
    </w:p>
    <w:p>
      <w:pPr>
        <w:pStyle w:val="ListParagraph"/>
        <w:numPr>
          <w:ilvl w:val="3"/>
          <w:numId w:val="6"/>
        </w:numPr>
        <w:tabs>
          <w:tab w:pos="2268" w:val="left" w:leader="none"/>
        </w:tabs>
        <w:spacing w:line="240" w:lineRule="auto" w:before="0" w:after="0"/>
        <w:ind w:left="2268" w:right="0" w:hanging="284"/>
        <w:jc w:val="left"/>
        <w:rPr>
          <w:sz w:val="24"/>
        </w:rPr>
      </w:pPr>
      <w:r>
        <w:rPr>
          <w:sz w:val="24"/>
        </w:rPr>
        <w:t>Merumuskan</w:t>
      </w:r>
      <w:r>
        <w:rPr>
          <w:spacing w:val="-2"/>
          <w:sz w:val="24"/>
        </w:rPr>
        <w:t> </w:t>
      </w:r>
      <w:r>
        <w:rPr>
          <w:sz w:val="24"/>
        </w:rPr>
        <w:t>Tujuan</w:t>
      </w:r>
      <w:r>
        <w:rPr>
          <w:spacing w:val="-1"/>
          <w:sz w:val="24"/>
        </w:rPr>
        <w:t> </w:t>
      </w:r>
      <w:r>
        <w:rPr>
          <w:sz w:val="24"/>
        </w:rPr>
        <w:t>Bimbingan</w:t>
      </w:r>
      <w:r>
        <w:rPr>
          <w:spacing w:val="-2"/>
          <w:sz w:val="24"/>
        </w:rPr>
        <w:t> </w:t>
      </w:r>
      <w:r>
        <w:rPr>
          <w:sz w:val="24"/>
        </w:rPr>
        <w:t>Manasik</w:t>
      </w:r>
      <w:r>
        <w:rPr>
          <w:spacing w:val="-1"/>
          <w:sz w:val="24"/>
        </w:rPr>
        <w:t> </w:t>
      </w:r>
      <w:r>
        <w:rPr>
          <w:spacing w:val="-4"/>
          <w:sz w:val="24"/>
        </w:rPr>
        <w:t>Haji.</w:t>
      </w:r>
    </w:p>
    <w:p>
      <w:pPr>
        <w:pStyle w:val="BodyText"/>
      </w:pPr>
    </w:p>
    <w:p>
      <w:pPr>
        <w:pStyle w:val="BodyText"/>
        <w:spacing w:line="480" w:lineRule="auto"/>
        <w:ind w:left="2269" w:right="847"/>
        <w:jc w:val="both"/>
      </w:pPr>
      <w:r>
        <w:rPr/>
        <w:t>KUA Kecamatan Sukodono perlu merumuskan atau menetapkan tujuan,</w:t>
      </w:r>
      <w:r>
        <w:rPr>
          <w:spacing w:val="-13"/>
        </w:rPr>
        <w:t> </w:t>
      </w:r>
      <w:r>
        <w:rPr/>
        <w:t>agar</w:t>
      </w:r>
      <w:r>
        <w:rPr>
          <w:spacing w:val="-13"/>
        </w:rPr>
        <w:t> </w:t>
      </w:r>
      <w:r>
        <w:rPr/>
        <w:t>persiapan</w:t>
      </w:r>
      <w:r>
        <w:rPr>
          <w:spacing w:val="-13"/>
        </w:rPr>
        <w:t> </w:t>
      </w:r>
      <w:r>
        <w:rPr/>
        <w:t>sebelum</w:t>
      </w:r>
      <w:r>
        <w:rPr>
          <w:spacing w:val="-12"/>
        </w:rPr>
        <w:t> </w:t>
      </w:r>
      <w:r>
        <w:rPr/>
        <w:t>pelaksanaan</w:t>
      </w:r>
      <w:r>
        <w:rPr>
          <w:spacing w:val="-13"/>
        </w:rPr>
        <w:t> </w:t>
      </w:r>
      <w:r>
        <w:rPr/>
        <w:t>bimbingan</w:t>
      </w:r>
      <w:r>
        <w:rPr>
          <w:spacing w:val="-10"/>
        </w:rPr>
        <w:t> </w:t>
      </w:r>
      <w:r>
        <w:rPr/>
        <w:t>manasik</w:t>
      </w:r>
      <w:r>
        <w:rPr>
          <w:spacing w:val="-12"/>
        </w:rPr>
        <w:t> </w:t>
      </w:r>
      <w:r>
        <w:rPr/>
        <w:t>haji dapat berjalan dengan lancar. Seperti penyampaian dari Bapak Sawali, S.H. Selaku Kepala KUA Kecamatan Sukodono:</w:t>
      </w:r>
    </w:p>
    <w:p>
      <w:pPr>
        <w:spacing w:before="1"/>
        <w:ind w:left="2292" w:right="845" w:firstLine="261"/>
        <w:jc w:val="both"/>
        <w:rPr>
          <w:i/>
          <w:sz w:val="24"/>
        </w:rPr>
      </w:pPr>
      <w:r>
        <w:rPr>
          <w:i/>
          <w:sz w:val="24"/>
        </w:rPr>
        <w:t>“Setelah</w:t>
      </w:r>
      <w:r>
        <w:rPr>
          <w:i/>
          <w:spacing w:val="-15"/>
          <w:sz w:val="24"/>
        </w:rPr>
        <w:t> </w:t>
      </w:r>
      <w:r>
        <w:rPr>
          <w:i/>
          <w:sz w:val="24"/>
        </w:rPr>
        <w:t>mendapatkan</w:t>
      </w:r>
      <w:r>
        <w:rPr>
          <w:i/>
          <w:spacing w:val="-15"/>
          <w:sz w:val="24"/>
        </w:rPr>
        <w:t> </w:t>
      </w:r>
      <w:r>
        <w:rPr>
          <w:i/>
          <w:sz w:val="24"/>
        </w:rPr>
        <w:t>undangan</w:t>
      </w:r>
      <w:r>
        <w:rPr>
          <w:i/>
          <w:spacing w:val="-15"/>
          <w:sz w:val="24"/>
        </w:rPr>
        <w:t> </w:t>
      </w:r>
      <w:r>
        <w:rPr>
          <w:i/>
          <w:sz w:val="24"/>
        </w:rPr>
        <w:t>rapat</w:t>
      </w:r>
      <w:r>
        <w:rPr>
          <w:i/>
          <w:spacing w:val="-15"/>
          <w:sz w:val="24"/>
        </w:rPr>
        <w:t> </w:t>
      </w:r>
      <w:r>
        <w:rPr>
          <w:i/>
          <w:sz w:val="24"/>
        </w:rPr>
        <w:t>dari</w:t>
      </w:r>
      <w:r>
        <w:rPr>
          <w:i/>
          <w:spacing w:val="-15"/>
          <w:sz w:val="24"/>
        </w:rPr>
        <w:t> </w:t>
      </w:r>
      <w:r>
        <w:rPr>
          <w:i/>
          <w:sz w:val="24"/>
        </w:rPr>
        <w:t>Kementerian</w:t>
      </w:r>
      <w:r>
        <w:rPr>
          <w:i/>
          <w:spacing w:val="-13"/>
          <w:sz w:val="24"/>
        </w:rPr>
        <w:t> </w:t>
      </w:r>
      <w:r>
        <w:rPr>
          <w:i/>
          <w:sz w:val="24"/>
        </w:rPr>
        <w:t>Agama Kabupaten Sragen terkait pelaksanaan bimbingan manasik </w:t>
      </w:r>
      <w:r>
        <w:rPr>
          <w:i/>
          <w:sz w:val="24"/>
        </w:rPr>
        <w:t>haji, kami KUA Kecamatan Sukodono melakukan rapat kepada 4 KUA Kecamatan, yang terdiri dari Kecamatan Gesi Tangen, Mondokan, dan Jenar. Untuk waktu dan tempat pelaksanaan rapat yaitu pada hari Senin tanggal 26 April 2024 di KUA Kecamatan Sukodono. Pada rapat tersebut kami mempersiapkan apa saja yang harus dilakukan</w:t>
      </w:r>
      <w:r>
        <w:rPr>
          <w:i/>
          <w:spacing w:val="-15"/>
          <w:sz w:val="24"/>
        </w:rPr>
        <w:t> </w:t>
      </w:r>
      <w:r>
        <w:rPr>
          <w:i/>
          <w:sz w:val="24"/>
        </w:rPr>
        <w:t>seperti</w:t>
      </w:r>
      <w:r>
        <w:rPr>
          <w:i/>
          <w:spacing w:val="-13"/>
          <w:sz w:val="24"/>
        </w:rPr>
        <w:t> </w:t>
      </w:r>
      <w:r>
        <w:rPr>
          <w:i/>
          <w:sz w:val="24"/>
        </w:rPr>
        <w:t>mernetapkan</w:t>
      </w:r>
      <w:r>
        <w:rPr>
          <w:i/>
          <w:spacing w:val="-15"/>
          <w:sz w:val="24"/>
        </w:rPr>
        <w:t> </w:t>
      </w:r>
      <w:r>
        <w:rPr>
          <w:i/>
          <w:sz w:val="24"/>
        </w:rPr>
        <w:t>tujuan</w:t>
      </w:r>
      <w:r>
        <w:rPr>
          <w:i/>
          <w:spacing w:val="-15"/>
          <w:sz w:val="24"/>
        </w:rPr>
        <w:t> </w:t>
      </w:r>
      <w:r>
        <w:rPr>
          <w:i/>
          <w:sz w:val="24"/>
        </w:rPr>
        <w:t>bimbingan</w:t>
      </w:r>
      <w:r>
        <w:rPr>
          <w:i/>
          <w:spacing w:val="-15"/>
          <w:sz w:val="24"/>
        </w:rPr>
        <w:t> </w:t>
      </w:r>
      <w:r>
        <w:rPr>
          <w:i/>
          <w:sz w:val="24"/>
        </w:rPr>
        <w:t>manasik</w:t>
      </w:r>
      <w:r>
        <w:rPr>
          <w:i/>
          <w:spacing w:val="-15"/>
          <w:sz w:val="24"/>
        </w:rPr>
        <w:t> </w:t>
      </w:r>
      <w:r>
        <w:rPr>
          <w:i/>
          <w:sz w:val="24"/>
        </w:rPr>
        <w:t>haji</w:t>
      </w:r>
      <w:r>
        <w:rPr>
          <w:i/>
          <w:spacing w:val="-14"/>
          <w:sz w:val="24"/>
        </w:rPr>
        <w:t> </w:t>
      </w:r>
      <w:r>
        <w:rPr>
          <w:i/>
          <w:sz w:val="24"/>
        </w:rPr>
        <w:t>pada tahun 2024 ini. Tujuan dari bimbingan manasik haji ini yaitu memberikan gambaran umum dalam pelalaksanaan ibadah haji, sehimgga para jemaah dapat mempersiapkan diri seperti menjaga kesehetan fisik, mental, dan pemahaman tentang ibadah haji. Dengan tujuan agar dapat membantu para jemaah ketika sedang menunaikan ibadah haji”.</w:t>
      </w:r>
    </w:p>
    <w:p>
      <w:pPr>
        <w:pStyle w:val="BodyText"/>
        <w:rPr>
          <w:i/>
        </w:rPr>
      </w:pPr>
    </w:p>
    <w:p>
      <w:pPr>
        <w:pStyle w:val="BodyText"/>
        <w:spacing w:line="480" w:lineRule="auto"/>
        <w:ind w:left="2292" w:right="847"/>
        <w:jc w:val="both"/>
      </w:pPr>
      <w:r>
        <w:rPr/>
        <w:t>Dalam wawancara kepada Bapak Agus Nakrowi, S.Pd.I Selaku kepala KUA Kecamatan Mondokan beliau menyampaikan:</w:t>
      </w:r>
    </w:p>
    <w:p>
      <w:pPr>
        <w:spacing w:before="0"/>
        <w:ind w:left="2292" w:right="845" w:firstLine="261"/>
        <w:jc w:val="both"/>
        <w:rPr>
          <w:i/>
          <w:sz w:val="24"/>
        </w:rPr>
      </w:pPr>
      <w:r>
        <w:rPr>
          <w:sz w:val="24"/>
        </w:rPr>
        <w:t>“</w:t>
      </w:r>
      <w:r>
        <w:rPr>
          <w:i/>
          <w:sz w:val="24"/>
        </w:rPr>
        <w:t>Tujuan dari pelaksanaan bimmbingan manasik haji ini antara lain yaitu memebritahu kepada jemaah bagaimana proses pelaksanaan</w:t>
      </w:r>
      <w:r>
        <w:rPr>
          <w:i/>
          <w:spacing w:val="35"/>
          <w:sz w:val="24"/>
        </w:rPr>
        <w:t> </w:t>
      </w:r>
      <w:r>
        <w:rPr>
          <w:i/>
          <w:sz w:val="24"/>
        </w:rPr>
        <w:t>ibadah</w:t>
      </w:r>
      <w:r>
        <w:rPr>
          <w:i/>
          <w:spacing w:val="-10"/>
          <w:sz w:val="24"/>
        </w:rPr>
        <w:t> </w:t>
      </w:r>
      <w:r>
        <w:rPr>
          <w:i/>
          <w:sz w:val="24"/>
        </w:rPr>
        <w:t>haji</w:t>
      </w:r>
      <w:r>
        <w:rPr>
          <w:i/>
          <w:spacing w:val="-12"/>
          <w:sz w:val="24"/>
        </w:rPr>
        <w:t> </w:t>
      </w:r>
      <w:r>
        <w:rPr>
          <w:i/>
          <w:sz w:val="24"/>
        </w:rPr>
        <w:t>yang</w:t>
      </w:r>
      <w:r>
        <w:rPr>
          <w:i/>
          <w:spacing w:val="-13"/>
          <w:sz w:val="24"/>
        </w:rPr>
        <w:t> </w:t>
      </w:r>
      <w:r>
        <w:rPr>
          <w:i/>
          <w:sz w:val="24"/>
        </w:rPr>
        <w:t>baik</w:t>
      </w:r>
      <w:r>
        <w:rPr>
          <w:i/>
          <w:spacing w:val="-11"/>
          <w:sz w:val="24"/>
        </w:rPr>
        <w:t> </w:t>
      </w:r>
      <w:r>
        <w:rPr>
          <w:i/>
          <w:sz w:val="24"/>
        </w:rPr>
        <w:t>dan</w:t>
      </w:r>
      <w:r>
        <w:rPr>
          <w:i/>
          <w:spacing w:val="-13"/>
          <w:sz w:val="24"/>
        </w:rPr>
        <w:t> </w:t>
      </w:r>
      <w:r>
        <w:rPr>
          <w:i/>
          <w:sz w:val="24"/>
        </w:rPr>
        <w:t>benar</w:t>
      </w:r>
      <w:r>
        <w:rPr>
          <w:i/>
          <w:spacing w:val="-11"/>
          <w:sz w:val="24"/>
        </w:rPr>
        <w:t> </w:t>
      </w:r>
      <w:r>
        <w:rPr>
          <w:i/>
          <w:sz w:val="24"/>
        </w:rPr>
        <w:t>seperti</w:t>
      </w:r>
      <w:r>
        <w:rPr>
          <w:i/>
          <w:spacing w:val="-12"/>
          <w:sz w:val="24"/>
        </w:rPr>
        <w:t> </w:t>
      </w:r>
      <w:r>
        <w:rPr>
          <w:i/>
          <w:sz w:val="24"/>
        </w:rPr>
        <w:t>apa</w:t>
      </w:r>
      <w:r>
        <w:rPr>
          <w:i/>
          <w:spacing w:val="-13"/>
          <w:sz w:val="24"/>
        </w:rPr>
        <w:t> </w:t>
      </w:r>
      <w:r>
        <w:rPr>
          <w:i/>
          <w:sz w:val="24"/>
        </w:rPr>
        <w:t>saja</w:t>
      </w:r>
      <w:r>
        <w:rPr>
          <w:i/>
          <w:spacing w:val="-12"/>
          <w:sz w:val="24"/>
        </w:rPr>
        <w:t> </w:t>
      </w:r>
      <w:r>
        <w:rPr>
          <w:i/>
          <w:sz w:val="24"/>
        </w:rPr>
        <w:t>yang wajib dilakukan dan apa saja yang dilarang selama </w:t>
      </w:r>
      <w:r>
        <w:rPr>
          <w:i/>
          <w:sz w:val="24"/>
        </w:rPr>
        <w:t>berhaji. Kemudian memberitahu apa saja persiapan ketika melaksanakan ibadah haji seperti, memepersiapkan kesehatan</w:t>
      </w:r>
      <w:r>
        <w:rPr>
          <w:i/>
          <w:spacing w:val="40"/>
          <w:sz w:val="24"/>
        </w:rPr>
        <w:t> </w:t>
      </w:r>
      <w:r>
        <w:rPr>
          <w:i/>
          <w:sz w:val="24"/>
        </w:rPr>
        <w:t>fisik, mental, pemahaman, peralatan dan obat-obatan yang dibutuhkan para jemaah. Dengan adanya bimbingan manasik haji ini dihrapkan dapat membantu para jemaah saat berhaji”.</w:t>
      </w:r>
    </w:p>
    <w:p>
      <w:pPr>
        <w:spacing w:after="0"/>
        <w:jc w:val="both"/>
        <w:rPr>
          <w:i/>
          <w:sz w:val="24"/>
        </w:rPr>
        <w:sectPr>
          <w:pgSz w:w="11910" w:h="16840"/>
          <w:pgMar w:header="0" w:footer="1056" w:top="1920" w:bottom="1240" w:left="1417" w:right="850"/>
        </w:sectPr>
      </w:pPr>
    </w:p>
    <w:p>
      <w:pPr>
        <w:pStyle w:val="BodyText"/>
        <w:spacing w:before="45"/>
        <w:rPr>
          <w:i/>
        </w:rPr>
      </w:pPr>
    </w:p>
    <w:p>
      <w:pPr>
        <w:pStyle w:val="BodyText"/>
        <w:spacing w:line="480" w:lineRule="auto" w:before="1"/>
        <w:ind w:left="2269" w:right="851"/>
        <w:jc w:val="both"/>
      </w:pPr>
      <w:r>
        <w:rPr/>
        <w:t>Dalam wawancara Bapak Muhid selaku panitia pelaksana bimbingan manasik mengatakan:</w:t>
      </w:r>
    </w:p>
    <w:p>
      <w:pPr>
        <w:spacing w:before="0"/>
        <w:ind w:left="2292" w:right="845" w:firstLine="261"/>
        <w:jc w:val="both"/>
        <w:rPr>
          <w:i/>
          <w:sz w:val="24"/>
        </w:rPr>
      </w:pPr>
      <w:r>
        <w:rPr>
          <w:i/>
          <w:sz w:val="24"/>
        </w:rPr>
        <w:t>“Pelaksanaan bimbingan manasik haji ini memang sangat perlukan dilakukan oleh setiap jemaah, dengan tujuan agar dapat membantu para jemaah untuk mempersiapkan diri ketika </w:t>
      </w:r>
      <w:r>
        <w:rPr>
          <w:i/>
          <w:sz w:val="24"/>
        </w:rPr>
        <w:t>akan menunaikan ibadah haji. Dan dengan adanya bimbingan manasik haji ini diharpakan para jemaah mampu melaksanakan ibadah hajinya</w:t>
      </w:r>
      <w:r>
        <w:rPr>
          <w:i/>
          <w:spacing w:val="-8"/>
          <w:sz w:val="24"/>
        </w:rPr>
        <w:t> </w:t>
      </w:r>
      <w:r>
        <w:rPr>
          <w:i/>
          <w:sz w:val="24"/>
        </w:rPr>
        <w:t>dengan</w:t>
      </w:r>
      <w:r>
        <w:rPr>
          <w:i/>
          <w:spacing w:val="-8"/>
          <w:sz w:val="24"/>
        </w:rPr>
        <w:t> </w:t>
      </w:r>
      <w:r>
        <w:rPr>
          <w:i/>
          <w:sz w:val="24"/>
        </w:rPr>
        <w:t>baik</w:t>
      </w:r>
      <w:r>
        <w:rPr>
          <w:i/>
          <w:spacing w:val="-8"/>
          <w:sz w:val="24"/>
        </w:rPr>
        <w:t> </w:t>
      </w:r>
      <w:r>
        <w:rPr>
          <w:i/>
          <w:sz w:val="24"/>
        </w:rPr>
        <w:t>dan</w:t>
      </w:r>
      <w:r>
        <w:rPr>
          <w:i/>
          <w:spacing w:val="-7"/>
          <w:sz w:val="24"/>
        </w:rPr>
        <w:t> </w:t>
      </w:r>
      <w:r>
        <w:rPr>
          <w:i/>
          <w:sz w:val="24"/>
        </w:rPr>
        <w:t>benar</w:t>
      </w:r>
      <w:r>
        <w:rPr>
          <w:i/>
          <w:spacing w:val="-8"/>
          <w:sz w:val="24"/>
        </w:rPr>
        <w:t> </w:t>
      </w:r>
      <w:r>
        <w:rPr>
          <w:i/>
          <w:sz w:val="24"/>
        </w:rPr>
        <w:t>sesuai</w:t>
      </w:r>
      <w:r>
        <w:rPr>
          <w:i/>
          <w:spacing w:val="-8"/>
          <w:sz w:val="24"/>
        </w:rPr>
        <w:t> </w:t>
      </w:r>
      <w:r>
        <w:rPr>
          <w:i/>
          <w:sz w:val="24"/>
        </w:rPr>
        <w:t>syariat,</w:t>
      </w:r>
      <w:r>
        <w:rPr>
          <w:i/>
          <w:spacing w:val="-8"/>
          <w:sz w:val="24"/>
        </w:rPr>
        <w:t> </w:t>
      </w:r>
      <w:r>
        <w:rPr>
          <w:i/>
          <w:sz w:val="24"/>
        </w:rPr>
        <w:t>sehingga</w:t>
      </w:r>
      <w:r>
        <w:rPr>
          <w:i/>
          <w:spacing w:val="-8"/>
          <w:sz w:val="24"/>
        </w:rPr>
        <w:t> </w:t>
      </w:r>
      <w:r>
        <w:rPr>
          <w:i/>
          <w:sz w:val="24"/>
        </w:rPr>
        <w:t>ibadah</w:t>
      </w:r>
      <w:r>
        <w:rPr>
          <w:i/>
          <w:spacing w:val="-7"/>
          <w:sz w:val="24"/>
        </w:rPr>
        <w:t> </w:t>
      </w:r>
      <w:r>
        <w:rPr>
          <w:i/>
          <w:sz w:val="24"/>
        </w:rPr>
        <w:t>haji dapat berjalan lancar dan khusyuk”.</w:t>
      </w:r>
    </w:p>
    <w:p>
      <w:pPr>
        <w:pStyle w:val="BodyText"/>
        <w:rPr>
          <w:i/>
        </w:rPr>
      </w:pPr>
    </w:p>
    <w:p>
      <w:pPr>
        <w:pStyle w:val="ListParagraph"/>
        <w:numPr>
          <w:ilvl w:val="3"/>
          <w:numId w:val="6"/>
        </w:numPr>
        <w:tabs>
          <w:tab w:pos="2551" w:val="left" w:leader="none"/>
        </w:tabs>
        <w:spacing w:line="240" w:lineRule="auto" w:before="1" w:after="0"/>
        <w:ind w:left="2551" w:right="0" w:hanging="282"/>
        <w:jc w:val="left"/>
        <w:rPr>
          <w:sz w:val="24"/>
        </w:rPr>
      </w:pPr>
      <w:r>
        <w:rPr>
          <w:sz w:val="24"/>
        </w:rPr>
        <w:t>Kebijakan</w:t>
      </w:r>
      <w:r>
        <w:rPr>
          <w:spacing w:val="-4"/>
          <w:sz w:val="24"/>
        </w:rPr>
        <w:t> </w:t>
      </w:r>
      <w:r>
        <w:rPr>
          <w:spacing w:val="-2"/>
          <w:sz w:val="24"/>
        </w:rPr>
        <w:t>(</w:t>
      </w:r>
      <w:r>
        <w:rPr>
          <w:i/>
          <w:spacing w:val="-2"/>
          <w:sz w:val="24"/>
        </w:rPr>
        <w:t>Policies</w:t>
      </w:r>
      <w:r>
        <w:rPr>
          <w:spacing w:val="-2"/>
          <w:sz w:val="24"/>
        </w:rPr>
        <w:t>)</w:t>
      </w:r>
    </w:p>
    <w:p>
      <w:pPr>
        <w:pStyle w:val="BodyText"/>
        <w:spacing w:line="480" w:lineRule="auto" w:before="276"/>
        <w:ind w:left="2553" w:right="848"/>
        <w:jc w:val="both"/>
      </w:pPr>
      <w:r>
        <w:rPr/>
        <w:t>Kebijakan</w:t>
      </w:r>
      <w:r>
        <w:rPr>
          <w:spacing w:val="-12"/>
        </w:rPr>
        <w:t> </w:t>
      </w:r>
      <w:r>
        <w:rPr/>
        <w:t>merupakan</w:t>
      </w:r>
      <w:r>
        <w:rPr>
          <w:spacing w:val="-12"/>
        </w:rPr>
        <w:t> </w:t>
      </w:r>
      <w:r>
        <w:rPr/>
        <w:t>pernyataan</w:t>
      </w:r>
      <w:r>
        <w:rPr>
          <w:spacing w:val="-12"/>
        </w:rPr>
        <w:t> </w:t>
      </w:r>
      <w:r>
        <w:rPr/>
        <w:t>umum</w:t>
      </w:r>
      <w:r>
        <w:rPr>
          <w:spacing w:val="-7"/>
        </w:rPr>
        <w:t> </w:t>
      </w:r>
      <w:r>
        <w:rPr/>
        <w:t>yang</w:t>
      </w:r>
      <w:r>
        <w:rPr>
          <w:spacing w:val="-12"/>
        </w:rPr>
        <w:t> </w:t>
      </w:r>
      <w:r>
        <w:rPr/>
        <w:t>digunakan</w:t>
      </w:r>
      <w:r>
        <w:rPr>
          <w:spacing w:val="-12"/>
        </w:rPr>
        <w:t> </w:t>
      </w:r>
      <w:r>
        <w:rPr/>
        <w:t>sebagai </w:t>
      </w:r>
      <w:r>
        <w:rPr>
          <w:spacing w:val="-2"/>
        </w:rPr>
        <w:t>pedoman</w:t>
      </w:r>
      <w:r>
        <w:rPr>
          <w:spacing w:val="-3"/>
        </w:rPr>
        <w:t> </w:t>
      </w:r>
      <w:r>
        <w:rPr>
          <w:spacing w:val="-2"/>
        </w:rPr>
        <w:t>pemikiran</w:t>
      </w:r>
      <w:r>
        <w:rPr>
          <w:spacing w:val="-3"/>
        </w:rPr>
        <w:t> </w:t>
      </w:r>
      <w:r>
        <w:rPr>
          <w:spacing w:val="-2"/>
        </w:rPr>
        <w:t>serta tindakan</w:t>
      </w:r>
      <w:r>
        <w:rPr>
          <w:spacing w:val="-3"/>
        </w:rPr>
        <w:t> </w:t>
      </w:r>
      <w:r>
        <w:rPr>
          <w:spacing w:val="-2"/>
        </w:rPr>
        <w:t>setiap</w:t>
      </w:r>
      <w:r>
        <w:rPr>
          <w:spacing w:val="-3"/>
        </w:rPr>
        <w:t> </w:t>
      </w:r>
      <w:r>
        <w:rPr>
          <w:spacing w:val="-2"/>
        </w:rPr>
        <w:t>pengambilan</w:t>
      </w:r>
      <w:r>
        <w:rPr>
          <w:spacing w:val="-3"/>
        </w:rPr>
        <w:t> </w:t>
      </w:r>
      <w:r>
        <w:rPr>
          <w:spacing w:val="-2"/>
        </w:rPr>
        <w:t>keputusan. </w:t>
      </w:r>
      <w:r>
        <w:rPr/>
        <w:t>Dalam wawancara bersama Bapak Sawali, beliau mengatakan:</w:t>
      </w:r>
    </w:p>
    <w:p>
      <w:pPr>
        <w:spacing w:before="0"/>
        <w:ind w:left="2553" w:right="846" w:firstLine="458"/>
        <w:jc w:val="both"/>
        <w:rPr>
          <w:i/>
          <w:sz w:val="24"/>
        </w:rPr>
      </w:pPr>
      <w:r>
        <w:rPr>
          <w:i/>
          <w:sz w:val="24"/>
        </w:rPr>
        <w:t>”Padoman yang digunakan KUA Kecamatan Sukodono dalam pelaksanaan bimbingan manasik haji </w:t>
      </w:r>
      <w:r>
        <w:rPr>
          <w:i/>
          <w:sz w:val="24"/>
        </w:rPr>
        <w:t>tingkat Kecamatan/KUA tidak lepas dari keputusan yang telah ditetapkan oleh Direktur Jendral Penyelenggaraan Haji dan Umrah Nomor 113 Tahun 2024 yaitu,</w:t>
      </w:r>
      <w:r>
        <w:rPr>
          <w:i/>
          <w:spacing w:val="40"/>
          <w:sz w:val="24"/>
        </w:rPr>
        <w:t> </w:t>
      </w:r>
      <w:r>
        <w:rPr>
          <w:i/>
          <w:sz w:val="24"/>
        </w:rPr>
        <w:t>tentang Padoman Penyelenggaraan Bimbingan Manasik Haji bagi jemaah haji reguler tingkat Kabupaten/Kota dan Kecamatan tahun </w:t>
      </w:r>
      <w:r>
        <w:rPr>
          <w:i/>
          <w:spacing w:val="-2"/>
          <w:sz w:val="24"/>
        </w:rPr>
        <w:t>1445H/2024M”.</w:t>
      </w:r>
    </w:p>
    <w:p>
      <w:pPr>
        <w:pStyle w:val="BodyText"/>
        <w:rPr>
          <w:i/>
        </w:rPr>
      </w:pPr>
    </w:p>
    <w:p>
      <w:pPr>
        <w:pStyle w:val="BodyText"/>
        <w:ind w:left="2553" w:right="852" w:firstLine="458"/>
        <w:jc w:val="both"/>
      </w:pPr>
      <w:r>
        <w:rPr/>
        <w:t>Dalam wawancara bersama Bapak Muhid, beliau </w:t>
      </w:r>
      <w:r>
        <w:rPr>
          <w:spacing w:val="-2"/>
        </w:rPr>
        <w:t>mengatakan:</w:t>
      </w:r>
    </w:p>
    <w:p>
      <w:pPr>
        <w:pStyle w:val="BodyText"/>
      </w:pPr>
    </w:p>
    <w:p>
      <w:pPr>
        <w:spacing w:before="0"/>
        <w:ind w:left="2553" w:right="846" w:firstLine="458"/>
        <w:jc w:val="both"/>
        <w:rPr>
          <w:i/>
          <w:sz w:val="24"/>
        </w:rPr>
      </w:pPr>
      <w:r>
        <w:rPr>
          <w:i/>
          <w:sz w:val="24"/>
        </w:rPr>
        <w:t>“Dalam kegiatan bimbingan manasik haji tingkat Kecamatan/KUA</w:t>
      </w:r>
      <w:r>
        <w:rPr>
          <w:i/>
          <w:spacing w:val="-15"/>
          <w:sz w:val="24"/>
        </w:rPr>
        <w:t> </w:t>
      </w:r>
      <w:r>
        <w:rPr>
          <w:i/>
          <w:sz w:val="24"/>
        </w:rPr>
        <w:t>yang</w:t>
      </w:r>
      <w:r>
        <w:rPr>
          <w:i/>
          <w:spacing w:val="-15"/>
          <w:sz w:val="24"/>
        </w:rPr>
        <w:t> </w:t>
      </w:r>
      <w:r>
        <w:rPr>
          <w:i/>
          <w:sz w:val="24"/>
        </w:rPr>
        <w:t>diadakan</w:t>
      </w:r>
      <w:r>
        <w:rPr>
          <w:i/>
          <w:spacing w:val="-15"/>
          <w:sz w:val="24"/>
        </w:rPr>
        <w:t> </w:t>
      </w:r>
      <w:r>
        <w:rPr>
          <w:i/>
          <w:sz w:val="24"/>
        </w:rPr>
        <w:t>oleh</w:t>
      </w:r>
      <w:r>
        <w:rPr>
          <w:i/>
          <w:spacing w:val="-15"/>
          <w:sz w:val="24"/>
        </w:rPr>
        <w:t> </w:t>
      </w:r>
      <w:r>
        <w:rPr>
          <w:i/>
          <w:sz w:val="24"/>
        </w:rPr>
        <w:t>KUA</w:t>
      </w:r>
      <w:r>
        <w:rPr>
          <w:i/>
          <w:spacing w:val="-14"/>
          <w:sz w:val="24"/>
        </w:rPr>
        <w:t> </w:t>
      </w:r>
      <w:r>
        <w:rPr>
          <w:i/>
          <w:sz w:val="24"/>
        </w:rPr>
        <w:t>Kecamatan</w:t>
      </w:r>
      <w:r>
        <w:rPr>
          <w:i/>
          <w:spacing w:val="-15"/>
          <w:sz w:val="24"/>
        </w:rPr>
        <w:t> </w:t>
      </w:r>
      <w:r>
        <w:rPr>
          <w:i/>
          <w:sz w:val="24"/>
        </w:rPr>
        <w:t>Sukodono sudah berjalan dengan baik sesuai sengan SOP dengan keputusan yang telah ditetapkan oleh Direktur Jendral Penyelenggaraan Haji dan Umrah Nomor 113 Tahun 2024 tentang Padoman Penyelenggaraan Bimbingan Manasik Haji </w:t>
      </w:r>
      <w:r>
        <w:rPr>
          <w:i/>
          <w:spacing w:val="-2"/>
          <w:sz w:val="24"/>
        </w:rPr>
        <w:t>bagi</w:t>
      </w:r>
      <w:r>
        <w:rPr>
          <w:i/>
          <w:spacing w:val="-4"/>
          <w:sz w:val="24"/>
        </w:rPr>
        <w:t> </w:t>
      </w:r>
      <w:r>
        <w:rPr>
          <w:i/>
          <w:spacing w:val="-2"/>
          <w:sz w:val="24"/>
        </w:rPr>
        <w:t>jemaah</w:t>
      </w:r>
      <w:r>
        <w:rPr>
          <w:i/>
          <w:spacing w:val="-5"/>
          <w:sz w:val="24"/>
        </w:rPr>
        <w:t> </w:t>
      </w:r>
      <w:r>
        <w:rPr>
          <w:i/>
          <w:spacing w:val="-2"/>
          <w:sz w:val="24"/>
        </w:rPr>
        <w:t>haji</w:t>
      </w:r>
      <w:r>
        <w:rPr>
          <w:i/>
          <w:spacing w:val="-4"/>
          <w:sz w:val="24"/>
        </w:rPr>
        <w:t> </w:t>
      </w:r>
      <w:r>
        <w:rPr>
          <w:i/>
          <w:spacing w:val="-2"/>
          <w:sz w:val="24"/>
        </w:rPr>
        <w:t>reguler</w:t>
      </w:r>
      <w:r>
        <w:rPr>
          <w:i/>
          <w:spacing w:val="-4"/>
          <w:sz w:val="24"/>
        </w:rPr>
        <w:t> </w:t>
      </w:r>
      <w:r>
        <w:rPr>
          <w:i/>
          <w:spacing w:val="-2"/>
          <w:sz w:val="24"/>
        </w:rPr>
        <w:t>tingkat</w:t>
      </w:r>
      <w:r>
        <w:rPr>
          <w:i/>
          <w:spacing w:val="-4"/>
          <w:sz w:val="24"/>
        </w:rPr>
        <w:t> </w:t>
      </w:r>
      <w:r>
        <w:rPr>
          <w:i/>
          <w:spacing w:val="-2"/>
          <w:sz w:val="24"/>
        </w:rPr>
        <w:t>Kabupaten/Kota</w:t>
      </w:r>
      <w:r>
        <w:rPr>
          <w:i/>
          <w:spacing w:val="-7"/>
          <w:sz w:val="24"/>
        </w:rPr>
        <w:t> </w:t>
      </w:r>
      <w:r>
        <w:rPr>
          <w:i/>
          <w:spacing w:val="-2"/>
          <w:sz w:val="24"/>
        </w:rPr>
        <w:t>dan</w:t>
      </w:r>
      <w:r>
        <w:rPr>
          <w:i/>
          <w:spacing w:val="-5"/>
          <w:sz w:val="24"/>
        </w:rPr>
        <w:t> </w:t>
      </w:r>
      <w:r>
        <w:rPr>
          <w:i/>
          <w:spacing w:val="-2"/>
          <w:sz w:val="24"/>
        </w:rPr>
        <w:t>Kecamatan </w:t>
      </w:r>
      <w:r>
        <w:rPr>
          <w:i/>
          <w:sz w:val="24"/>
        </w:rPr>
        <w:t>tahun 2024”.</w:t>
      </w:r>
    </w:p>
    <w:p>
      <w:pPr>
        <w:pStyle w:val="BodyText"/>
        <w:spacing w:before="1"/>
        <w:rPr>
          <w:i/>
        </w:rPr>
      </w:pPr>
    </w:p>
    <w:p>
      <w:pPr>
        <w:pStyle w:val="ListParagraph"/>
        <w:numPr>
          <w:ilvl w:val="3"/>
          <w:numId w:val="6"/>
        </w:numPr>
        <w:tabs>
          <w:tab w:pos="2553" w:val="left" w:leader="none"/>
        </w:tabs>
        <w:spacing w:line="240" w:lineRule="auto" w:before="0" w:after="0"/>
        <w:ind w:left="2553" w:right="0" w:hanging="425"/>
        <w:jc w:val="left"/>
        <w:rPr>
          <w:sz w:val="24"/>
        </w:rPr>
      </w:pPr>
      <w:r>
        <w:rPr>
          <w:sz w:val="24"/>
        </w:rPr>
        <w:t>Menentukan</w:t>
      </w:r>
      <w:r>
        <w:rPr>
          <w:spacing w:val="-1"/>
          <w:sz w:val="24"/>
        </w:rPr>
        <w:t> </w:t>
      </w:r>
      <w:r>
        <w:rPr>
          <w:sz w:val="24"/>
        </w:rPr>
        <w:t>Pemateri/</w:t>
      </w:r>
      <w:r>
        <w:rPr>
          <w:spacing w:val="-1"/>
          <w:sz w:val="24"/>
        </w:rPr>
        <w:t> </w:t>
      </w:r>
      <w:r>
        <w:rPr>
          <w:spacing w:val="-2"/>
          <w:sz w:val="24"/>
        </w:rPr>
        <w:t>Pembimbing</w:t>
      </w:r>
    </w:p>
    <w:p>
      <w:pPr>
        <w:pStyle w:val="BodyText"/>
      </w:pPr>
    </w:p>
    <w:p>
      <w:pPr>
        <w:pStyle w:val="BodyText"/>
        <w:spacing w:line="480" w:lineRule="auto"/>
        <w:ind w:left="2553" w:right="849"/>
        <w:jc w:val="both"/>
      </w:pPr>
      <w:r>
        <w:rPr/>
        <w:t>Dalam pelaksanaan bimbingan manasik haji tingkat kecamatan ini,</w:t>
      </w:r>
      <w:r>
        <w:rPr>
          <w:spacing w:val="5"/>
        </w:rPr>
        <w:t> </w:t>
      </w:r>
      <w:r>
        <w:rPr/>
        <w:t>KUA</w:t>
      </w:r>
      <w:r>
        <w:rPr>
          <w:spacing w:val="7"/>
        </w:rPr>
        <w:t> </w:t>
      </w:r>
      <w:r>
        <w:rPr/>
        <w:t>Kecamatan</w:t>
      </w:r>
      <w:r>
        <w:rPr>
          <w:spacing w:val="8"/>
        </w:rPr>
        <w:t> </w:t>
      </w:r>
      <w:r>
        <w:rPr/>
        <w:t>Sukodono</w:t>
      </w:r>
      <w:r>
        <w:rPr>
          <w:spacing w:val="7"/>
        </w:rPr>
        <w:t> </w:t>
      </w:r>
      <w:r>
        <w:rPr/>
        <w:t>tentunya</w:t>
      </w:r>
      <w:r>
        <w:rPr>
          <w:spacing w:val="7"/>
        </w:rPr>
        <w:t> </w:t>
      </w:r>
      <w:r>
        <w:rPr/>
        <w:t>memilih</w:t>
      </w:r>
      <w:r>
        <w:rPr>
          <w:spacing w:val="8"/>
        </w:rPr>
        <w:t> </w:t>
      </w:r>
      <w:r>
        <w:rPr/>
        <w:t>pemateri</w:t>
      </w:r>
      <w:r>
        <w:rPr>
          <w:spacing w:val="11"/>
        </w:rPr>
        <w:t> </w:t>
      </w:r>
      <w:r>
        <w:rPr>
          <w:spacing w:val="-4"/>
        </w:rPr>
        <w:t>atau</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2553" w:right="848"/>
        <w:jc w:val="both"/>
      </w:pPr>
      <w:r>
        <w:rPr/>
        <w:t>pembimbing manasik haji yang sudah berkompeten dan berpengalaman di bidang tersebut, dengan tujuan supaya para jemaah dapat dengan mudah memahmi materi </w:t>
      </w:r>
      <w:r>
        <w:rPr/>
        <w:t>serta melaksanakan praktek manasik haji. Dalam wawancara</w:t>
      </w:r>
      <w:r>
        <w:rPr>
          <w:spacing w:val="40"/>
        </w:rPr>
        <w:t> </w:t>
      </w:r>
      <w:r>
        <w:rPr/>
        <w:t>kepada Bapak Sawali, beliau mengatakan:</w:t>
      </w:r>
    </w:p>
    <w:p>
      <w:pPr>
        <w:spacing w:before="0"/>
        <w:ind w:left="2553" w:right="845" w:firstLine="458"/>
        <w:jc w:val="both"/>
        <w:rPr>
          <w:i/>
          <w:sz w:val="24"/>
        </w:rPr>
      </w:pPr>
      <w:r>
        <w:rPr>
          <w:i/>
          <w:sz w:val="24"/>
        </w:rPr>
        <w:t>“Untuk memilih narasumber atau pemateri </w:t>
      </w:r>
      <w:r>
        <w:rPr>
          <w:i/>
          <w:sz w:val="24"/>
        </w:rPr>
        <w:t>dalam pelaksanaan bimbingan manasik haji, kami KUA </w:t>
      </w:r>
      <w:r>
        <w:rPr>
          <w:sz w:val="24"/>
        </w:rPr>
        <w:t>Sukodono </w:t>
      </w:r>
      <w:r>
        <w:rPr>
          <w:i/>
          <w:sz w:val="24"/>
        </w:rPr>
        <w:t>Tentunya mencari pemateri yang sudah kompenten dan berpengalaman dalam bidang haji ini. Yaitu dikarenakan sebagian besar jemaah kami sudah lansia, jika tidak berpengalaman takutnya malah materi atau praktek yang sudah diberikan oleh pembimbing sulit dipahami oleh jemaah haji”</w:t>
      </w:r>
    </w:p>
    <w:p>
      <w:pPr>
        <w:pStyle w:val="BodyText"/>
        <w:rPr>
          <w:i/>
        </w:rPr>
      </w:pPr>
    </w:p>
    <w:p>
      <w:pPr>
        <w:pStyle w:val="BodyText"/>
        <w:spacing w:before="1"/>
        <w:ind w:left="2553" w:right="851"/>
        <w:jc w:val="both"/>
      </w:pPr>
      <w:r>
        <w:rPr/>
        <w:t>Dalam wawancara kepada Bapak Agus Nakrowi, beliau </w:t>
      </w:r>
      <w:r>
        <w:rPr>
          <w:spacing w:val="-2"/>
        </w:rPr>
        <w:t>mengatakan:</w:t>
      </w:r>
    </w:p>
    <w:p>
      <w:pPr>
        <w:pStyle w:val="BodyText"/>
      </w:pPr>
    </w:p>
    <w:p>
      <w:pPr>
        <w:spacing w:before="0"/>
        <w:ind w:left="2553" w:right="846" w:firstLine="458"/>
        <w:jc w:val="both"/>
        <w:rPr>
          <w:i/>
          <w:sz w:val="24"/>
        </w:rPr>
      </w:pPr>
      <w:r>
        <w:rPr>
          <w:i/>
          <w:sz w:val="24"/>
        </w:rPr>
        <w:t>“Dalam menentukan pembimbing manasik haji, KUA Kecamatan Sukodono mencari pembimbing yang </w:t>
      </w:r>
      <w:r>
        <w:rPr>
          <w:i/>
          <w:sz w:val="24"/>
        </w:rPr>
        <w:t>bersertifikat dan berpengalaman dalam bidang haji, diharapkan materi dan praktek yang diberikan dapat dengan untuk dipahami oleh para </w:t>
      </w:r>
      <w:r>
        <w:rPr>
          <w:i/>
          <w:spacing w:val="-2"/>
          <w:sz w:val="24"/>
        </w:rPr>
        <w:t>jemaah”.</w:t>
      </w:r>
    </w:p>
    <w:p>
      <w:pPr>
        <w:pStyle w:val="BodyText"/>
        <w:rPr>
          <w:i/>
        </w:rPr>
      </w:pPr>
    </w:p>
    <w:p>
      <w:pPr>
        <w:pStyle w:val="BodyText"/>
        <w:ind w:left="2553"/>
        <w:jc w:val="both"/>
      </w:pPr>
      <w:r>
        <w:rPr/>
        <w:t>Dalam</w:t>
      </w:r>
      <w:r>
        <w:rPr>
          <w:spacing w:val="-1"/>
        </w:rPr>
        <w:t> </w:t>
      </w:r>
      <w:r>
        <w:rPr/>
        <w:t>wawancara</w:t>
      </w:r>
      <w:r>
        <w:rPr>
          <w:spacing w:val="-3"/>
        </w:rPr>
        <w:t> </w:t>
      </w:r>
      <w:r>
        <w:rPr/>
        <w:t>kepada</w:t>
      </w:r>
      <w:r>
        <w:rPr>
          <w:spacing w:val="-2"/>
        </w:rPr>
        <w:t> </w:t>
      </w:r>
      <w:r>
        <w:rPr/>
        <w:t>bapak</w:t>
      </w:r>
      <w:r>
        <w:rPr>
          <w:spacing w:val="-1"/>
        </w:rPr>
        <w:t> </w:t>
      </w:r>
      <w:r>
        <w:rPr/>
        <w:t>Muhid,</w:t>
      </w:r>
      <w:r>
        <w:rPr>
          <w:spacing w:val="-1"/>
        </w:rPr>
        <w:t> </w:t>
      </w:r>
      <w:r>
        <w:rPr/>
        <w:t>beliau</w:t>
      </w:r>
      <w:r>
        <w:rPr>
          <w:spacing w:val="-1"/>
        </w:rPr>
        <w:t> </w:t>
      </w:r>
      <w:r>
        <w:rPr>
          <w:spacing w:val="-2"/>
        </w:rPr>
        <w:t>mengatakan:</w:t>
      </w:r>
    </w:p>
    <w:p>
      <w:pPr>
        <w:pStyle w:val="BodyText"/>
      </w:pPr>
    </w:p>
    <w:p>
      <w:pPr>
        <w:spacing w:before="0"/>
        <w:ind w:left="2553" w:right="848" w:firstLine="405"/>
        <w:jc w:val="both"/>
        <w:rPr>
          <w:i/>
          <w:sz w:val="24"/>
        </w:rPr>
      </w:pPr>
      <w:r>
        <w:rPr>
          <w:i/>
          <w:sz w:val="24"/>
        </w:rPr>
        <w:t>“Untuk</w:t>
      </w:r>
      <w:r>
        <w:rPr>
          <w:i/>
          <w:spacing w:val="-2"/>
          <w:sz w:val="24"/>
        </w:rPr>
        <w:t> </w:t>
      </w:r>
      <w:r>
        <w:rPr>
          <w:i/>
          <w:sz w:val="24"/>
        </w:rPr>
        <w:t>menetukan</w:t>
      </w:r>
      <w:r>
        <w:rPr>
          <w:i/>
          <w:spacing w:val="-1"/>
          <w:sz w:val="24"/>
        </w:rPr>
        <w:t> </w:t>
      </w:r>
      <w:r>
        <w:rPr>
          <w:i/>
          <w:sz w:val="24"/>
        </w:rPr>
        <w:t>pembimbing atau pemateri yang</w:t>
      </w:r>
      <w:r>
        <w:rPr>
          <w:i/>
          <w:spacing w:val="-1"/>
          <w:sz w:val="24"/>
        </w:rPr>
        <w:t> </w:t>
      </w:r>
      <w:r>
        <w:rPr>
          <w:i/>
          <w:sz w:val="24"/>
        </w:rPr>
        <w:t>mengisi bimbingan manasik haji yaitu dengan melihat latar </w:t>
      </w:r>
      <w:r>
        <w:rPr>
          <w:i/>
          <w:sz w:val="24"/>
        </w:rPr>
        <w:t>belakang keaahliannya,pendidikannya, pengalamannya, dan mempunyai sertifikat</w:t>
      </w:r>
      <w:r>
        <w:rPr>
          <w:i/>
          <w:spacing w:val="-1"/>
          <w:sz w:val="24"/>
        </w:rPr>
        <w:t> </w:t>
      </w:r>
      <w:r>
        <w:rPr>
          <w:i/>
          <w:sz w:val="24"/>
        </w:rPr>
        <w:t>dalam</w:t>
      </w:r>
      <w:r>
        <w:rPr>
          <w:i/>
          <w:spacing w:val="-2"/>
          <w:sz w:val="24"/>
        </w:rPr>
        <w:t> </w:t>
      </w:r>
      <w:r>
        <w:rPr>
          <w:i/>
          <w:sz w:val="24"/>
        </w:rPr>
        <w:t>bidang</w:t>
      </w:r>
      <w:r>
        <w:rPr>
          <w:i/>
          <w:spacing w:val="-1"/>
          <w:sz w:val="24"/>
        </w:rPr>
        <w:t> </w:t>
      </w:r>
      <w:r>
        <w:rPr>
          <w:i/>
          <w:sz w:val="24"/>
        </w:rPr>
        <w:t>agama</w:t>
      </w:r>
      <w:r>
        <w:rPr>
          <w:i/>
          <w:spacing w:val="-1"/>
          <w:sz w:val="24"/>
        </w:rPr>
        <w:t> </w:t>
      </w:r>
      <w:r>
        <w:rPr>
          <w:i/>
          <w:sz w:val="24"/>
        </w:rPr>
        <w:t>terkhusunya</w:t>
      </w:r>
      <w:r>
        <w:rPr>
          <w:i/>
          <w:spacing w:val="-1"/>
          <w:sz w:val="24"/>
        </w:rPr>
        <w:t> </w:t>
      </w:r>
      <w:r>
        <w:rPr>
          <w:i/>
          <w:sz w:val="24"/>
        </w:rPr>
        <w:t>bidang</w:t>
      </w:r>
      <w:r>
        <w:rPr>
          <w:i/>
          <w:spacing w:val="-1"/>
          <w:sz w:val="24"/>
        </w:rPr>
        <w:t> </w:t>
      </w:r>
      <w:r>
        <w:rPr>
          <w:i/>
          <w:sz w:val="24"/>
        </w:rPr>
        <w:t>ibadah</w:t>
      </w:r>
      <w:r>
        <w:rPr>
          <w:i/>
          <w:spacing w:val="-1"/>
          <w:sz w:val="24"/>
        </w:rPr>
        <w:t> </w:t>
      </w:r>
      <w:r>
        <w:rPr>
          <w:i/>
          <w:sz w:val="24"/>
        </w:rPr>
        <w:t>haji”</w:t>
      </w:r>
    </w:p>
    <w:p>
      <w:pPr>
        <w:pStyle w:val="BodyText"/>
        <w:rPr>
          <w:i/>
        </w:rPr>
      </w:pPr>
    </w:p>
    <w:p>
      <w:pPr>
        <w:pStyle w:val="ListParagraph"/>
        <w:numPr>
          <w:ilvl w:val="3"/>
          <w:numId w:val="6"/>
        </w:numPr>
        <w:tabs>
          <w:tab w:pos="2553" w:val="left" w:leader="none"/>
        </w:tabs>
        <w:spacing w:line="240" w:lineRule="auto" w:before="0" w:after="0"/>
        <w:ind w:left="2553" w:right="0" w:hanging="425"/>
        <w:jc w:val="left"/>
        <w:rPr>
          <w:sz w:val="24"/>
        </w:rPr>
      </w:pPr>
      <w:r>
        <w:rPr>
          <w:sz w:val="24"/>
        </w:rPr>
        <w:t>Menetukan</w:t>
      </w:r>
      <w:r>
        <w:rPr>
          <w:spacing w:val="-1"/>
          <w:sz w:val="24"/>
        </w:rPr>
        <w:t> </w:t>
      </w:r>
      <w:r>
        <w:rPr>
          <w:sz w:val="24"/>
        </w:rPr>
        <w:t>Lokasi</w:t>
      </w:r>
      <w:r>
        <w:rPr>
          <w:spacing w:val="-2"/>
          <w:sz w:val="24"/>
        </w:rPr>
        <w:t> </w:t>
      </w:r>
      <w:r>
        <w:rPr>
          <w:sz w:val="24"/>
        </w:rPr>
        <w:t>dan</w:t>
      </w:r>
      <w:r>
        <w:rPr>
          <w:spacing w:val="1"/>
          <w:sz w:val="24"/>
        </w:rPr>
        <w:t> </w:t>
      </w:r>
      <w:r>
        <w:rPr>
          <w:spacing w:val="-2"/>
          <w:sz w:val="24"/>
        </w:rPr>
        <w:t>Fasilitas</w:t>
      </w:r>
    </w:p>
    <w:p>
      <w:pPr>
        <w:pStyle w:val="BodyText"/>
        <w:spacing w:before="1"/>
      </w:pPr>
    </w:p>
    <w:p>
      <w:pPr>
        <w:pStyle w:val="BodyText"/>
        <w:spacing w:line="480" w:lineRule="auto"/>
        <w:ind w:left="2553" w:right="848"/>
        <w:jc w:val="both"/>
      </w:pPr>
      <w:r>
        <w:rPr/>
        <w:t>KUA Kecamatan Sukodono tentunya mempersiapkan tempat yang memadai dan nyaman dalam pelaksanaan manasik haji ini, seperti Gedung IPHI Sukodono, Lapangan, aula atau ruang pertemuan di KUA Sukodono. Untuk umendukung </w:t>
      </w:r>
      <w:r>
        <w:rPr/>
        <w:t>kegiatan manasik</w:t>
      </w:r>
      <w:r>
        <w:rPr>
          <w:spacing w:val="47"/>
        </w:rPr>
        <w:t> </w:t>
      </w:r>
      <w:r>
        <w:rPr/>
        <w:t>haji</w:t>
      </w:r>
      <w:r>
        <w:rPr>
          <w:spacing w:val="50"/>
        </w:rPr>
        <w:t> </w:t>
      </w:r>
      <w:r>
        <w:rPr/>
        <w:t>ini.</w:t>
      </w:r>
      <w:r>
        <w:rPr>
          <w:spacing w:val="49"/>
        </w:rPr>
        <w:t> </w:t>
      </w:r>
      <w:r>
        <w:rPr/>
        <w:t>KUA</w:t>
      </w:r>
      <w:r>
        <w:rPr>
          <w:spacing w:val="54"/>
        </w:rPr>
        <w:t> </w:t>
      </w:r>
      <w:r>
        <w:rPr/>
        <w:t>Sukodono</w:t>
      </w:r>
      <w:r>
        <w:rPr>
          <w:spacing w:val="49"/>
        </w:rPr>
        <w:t> </w:t>
      </w:r>
      <w:r>
        <w:rPr/>
        <w:t>juga</w:t>
      </w:r>
      <w:r>
        <w:rPr>
          <w:spacing w:val="49"/>
        </w:rPr>
        <w:t> </w:t>
      </w:r>
      <w:r>
        <w:rPr/>
        <w:t>sudah</w:t>
      </w:r>
      <w:r>
        <w:rPr>
          <w:spacing w:val="52"/>
        </w:rPr>
        <w:t> </w:t>
      </w:r>
      <w:r>
        <w:rPr>
          <w:spacing w:val="-2"/>
        </w:rPr>
        <w:t>mempersiapkan</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2553" w:right="846"/>
        <w:jc w:val="both"/>
      </w:pPr>
      <w:r>
        <w:rPr/>
        <w:t>Fasilitas seperti, kursi, meja, laptop, proyektor, papan tulis, alat- alat</w:t>
      </w:r>
      <w:r>
        <w:rPr>
          <w:spacing w:val="-1"/>
        </w:rPr>
        <w:t> </w:t>
      </w:r>
      <w:r>
        <w:rPr/>
        <w:t>tulis</w:t>
      </w:r>
      <w:r>
        <w:rPr>
          <w:spacing w:val="40"/>
        </w:rPr>
        <w:t> </w:t>
      </w:r>
      <w:r>
        <w:rPr/>
        <w:t>dan</w:t>
      </w:r>
      <w:r>
        <w:rPr>
          <w:spacing w:val="-1"/>
        </w:rPr>
        <w:t> </w:t>
      </w:r>
      <w:r>
        <w:rPr/>
        <w:t>peralatan audio</w:t>
      </w:r>
      <w:r>
        <w:rPr>
          <w:spacing w:val="-1"/>
        </w:rPr>
        <w:t> </w:t>
      </w:r>
      <w:r>
        <w:rPr/>
        <w:t>visual.</w:t>
      </w:r>
      <w:r>
        <w:rPr>
          <w:spacing w:val="40"/>
        </w:rPr>
        <w:t> </w:t>
      </w:r>
      <w:r>
        <w:rPr/>
        <w:t>KUA</w:t>
      </w:r>
      <w:r>
        <w:rPr>
          <w:spacing w:val="-2"/>
        </w:rPr>
        <w:t> </w:t>
      </w:r>
      <w:r>
        <w:rPr/>
        <w:t>Sukodono</w:t>
      </w:r>
      <w:r>
        <w:rPr>
          <w:spacing w:val="-1"/>
        </w:rPr>
        <w:t> </w:t>
      </w:r>
      <w:r>
        <w:rPr/>
        <w:t>juga</w:t>
      </w:r>
      <w:r>
        <w:rPr>
          <w:spacing w:val="-2"/>
        </w:rPr>
        <w:t> </w:t>
      </w:r>
      <w:r>
        <w:rPr/>
        <w:t>perlu menyiapkan peralatan yang dibutuhkan untuk praktik manasik, seperti</w:t>
      </w:r>
      <w:r>
        <w:rPr>
          <w:spacing w:val="-15"/>
        </w:rPr>
        <w:t> </w:t>
      </w:r>
      <w:r>
        <w:rPr/>
        <w:t>pakaian</w:t>
      </w:r>
      <w:r>
        <w:rPr>
          <w:spacing w:val="-15"/>
        </w:rPr>
        <w:t> </w:t>
      </w:r>
      <w:r>
        <w:rPr/>
        <w:t>ihram,</w:t>
      </w:r>
      <w:r>
        <w:rPr>
          <w:spacing w:val="-15"/>
        </w:rPr>
        <w:t> </w:t>
      </w:r>
      <w:r>
        <w:rPr/>
        <w:t>simulasi</w:t>
      </w:r>
      <w:r>
        <w:rPr>
          <w:spacing w:val="-15"/>
        </w:rPr>
        <w:t> </w:t>
      </w:r>
      <w:r>
        <w:rPr/>
        <w:t>lempar</w:t>
      </w:r>
      <w:r>
        <w:rPr>
          <w:spacing w:val="-15"/>
        </w:rPr>
        <w:t> </w:t>
      </w:r>
      <w:r>
        <w:rPr/>
        <w:t>jumroh,</w:t>
      </w:r>
      <w:r>
        <w:rPr>
          <w:spacing w:val="-15"/>
        </w:rPr>
        <w:t> </w:t>
      </w:r>
      <w:r>
        <w:rPr/>
        <w:t>dan</w:t>
      </w:r>
      <w:r>
        <w:rPr>
          <w:spacing w:val="-15"/>
        </w:rPr>
        <w:t> </w:t>
      </w:r>
      <w:r>
        <w:rPr/>
        <w:t>model</w:t>
      </w:r>
      <w:r>
        <w:rPr>
          <w:spacing w:val="-15"/>
        </w:rPr>
        <w:t> </w:t>
      </w:r>
      <w:r>
        <w:rPr/>
        <w:t>Kabah. Dalam wawancara kepada Bapak Sawali, beliau mengatakan:</w:t>
      </w:r>
    </w:p>
    <w:p>
      <w:pPr>
        <w:spacing w:before="0"/>
        <w:ind w:left="2553" w:right="845" w:firstLine="458"/>
        <w:jc w:val="both"/>
        <w:rPr>
          <w:i/>
          <w:sz w:val="24"/>
        </w:rPr>
      </w:pPr>
      <w:r>
        <w:rPr>
          <w:i/>
          <w:sz w:val="24"/>
        </w:rPr>
        <w:t>“Untuk lokasi yang akan digunakan pada manasik haji tahun</w:t>
      </w:r>
      <w:r>
        <w:rPr>
          <w:i/>
          <w:spacing w:val="-9"/>
          <w:sz w:val="24"/>
        </w:rPr>
        <w:t> </w:t>
      </w:r>
      <w:r>
        <w:rPr>
          <w:i/>
          <w:sz w:val="24"/>
        </w:rPr>
        <w:t>2024</w:t>
      </w:r>
      <w:r>
        <w:rPr>
          <w:i/>
          <w:spacing w:val="-9"/>
          <w:sz w:val="24"/>
        </w:rPr>
        <w:t> </w:t>
      </w:r>
      <w:r>
        <w:rPr>
          <w:i/>
          <w:sz w:val="24"/>
        </w:rPr>
        <w:t>ini</w:t>
      </w:r>
      <w:r>
        <w:rPr>
          <w:i/>
          <w:spacing w:val="-9"/>
          <w:sz w:val="24"/>
        </w:rPr>
        <w:t> </w:t>
      </w:r>
      <w:r>
        <w:rPr>
          <w:i/>
          <w:sz w:val="24"/>
        </w:rPr>
        <w:t>masih</w:t>
      </w:r>
      <w:r>
        <w:rPr>
          <w:i/>
          <w:spacing w:val="-9"/>
          <w:sz w:val="24"/>
        </w:rPr>
        <w:t> </w:t>
      </w:r>
      <w:r>
        <w:rPr>
          <w:i/>
          <w:sz w:val="24"/>
        </w:rPr>
        <w:t>sama</w:t>
      </w:r>
      <w:r>
        <w:rPr>
          <w:i/>
          <w:spacing w:val="-10"/>
          <w:sz w:val="24"/>
        </w:rPr>
        <w:t> </w:t>
      </w:r>
      <w:r>
        <w:rPr>
          <w:i/>
          <w:sz w:val="24"/>
        </w:rPr>
        <w:t>dengan</w:t>
      </w:r>
      <w:r>
        <w:rPr>
          <w:i/>
          <w:spacing w:val="-9"/>
          <w:sz w:val="24"/>
        </w:rPr>
        <w:t> </w:t>
      </w:r>
      <w:r>
        <w:rPr>
          <w:i/>
          <w:sz w:val="24"/>
        </w:rPr>
        <w:t>manasik</w:t>
      </w:r>
      <w:r>
        <w:rPr>
          <w:i/>
          <w:spacing w:val="-10"/>
          <w:sz w:val="24"/>
        </w:rPr>
        <w:t> </w:t>
      </w:r>
      <w:r>
        <w:rPr>
          <w:i/>
          <w:sz w:val="24"/>
        </w:rPr>
        <w:t>tahun</w:t>
      </w:r>
      <w:r>
        <w:rPr>
          <w:i/>
          <w:spacing w:val="-9"/>
          <w:sz w:val="24"/>
        </w:rPr>
        <w:t> </w:t>
      </w:r>
      <w:r>
        <w:rPr>
          <w:i/>
          <w:sz w:val="24"/>
        </w:rPr>
        <w:t>2023</w:t>
      </w:r>
      <w:r>
        <w:rPr>
          <w:i/>
          <w:spacing w:val="-9"/>
          <w:sz w:val="24"/>
        </w:rPr>
        <w:t> </w:t>
      </w:r>
      <w:r>
        <w:rPr>
          <w:i/>
          <w:sz w:val="24"/>
        </w:rPr>
        <w:t>kemarin, yaitu</w:t>
      </w:r>
      <w:r>
        <w:rPr>
          <w:i/>
          <w:spacing w:val="-13"/>
          <w:sz w:val="24"/>
        </w:rPr>
        <w:t> </w:t>
      </w:r>
      <w:r>
        <w:rPr>
          <w:i/>
          <w:sz w:val="24"/>
        </w:rPr>
        <w:t>di</w:t>
      </w:r>
      <w:r>
        <w:rPr>
          <w:i/>
          <w:spacing w:val="-13"/>
          <w:sz w:val="24"/>
        </w:rPr>
        <w:t> </w:t>
      </w:r>
      <w:r>
        <w:rPr>
          <w:i/>
          <w:sz w:val="24"/>
        </w:rPr>
        <w:t>Gedung</w:t>
      </w:r>
      <w:r>
        <w:rPr>
          <w:i/>
          <w:spacing w:val="-11"/>
          <w:sz w:val="24"/>
        </w:rPr>
        <w:t> </w:t>
      </w:r>
      <w:r>
        <w:rPr>
          <w:i/>
          <w:sz w:val="24"/>
        </w:rPr>
        <w:t>IPHI</w:t>
      </w:r>
      <w:r>
        <w:rPr>
          <w:i/>
          <w:spacing w:val="-14"/>
          <w:sz w:val="24"/>
        </w:rPr>
        <w:t> </w:t>
      </w:r>
      <w:r>
        <w:rPr>
          <w:i/>
          <w:sz w:val="24"/>
        </w:rPr>
        <w:t>Sukodono</w:t>
      </w:r>
      <w:r>
        <w:rPr>
          <w:i/>
          <w:spacing w:val="-13"/>
          <w:sz w:val="24"/>
        </w:rPr>
        <w:t> </w:t>
      </w:r>
      <w:r>
        <w:rPr>
          <w:i/>
          <w:sz w:val="24"/>
        </w:rPr>
        <w:t>dan</w:t>
      </w:r>
      <w:r>
        <w:rPr>
          <w:i/>
          <w:spacing w:val="-13"/>
          <w:sz w:val="24"/>
        </w:rPr>
        <w:t> </w:t>
      </w:r>
      <w:r>
        <w:rPr>
          <w:i/>
          <w:sz w:val="24"/>
        </w:rPr>
        <w:t>di</w:t>
      </w:r>
      <w:r>
        <w:rPr>
          <w:i/>
          <w:spacing w:val="-10"/>
          <w:sz w:val="24"/>
        </w:rPr>
        <w:t> </w:t>
      </w:r>
      <w:r>
        <w:rPr>
          <w:i/>
          <w:sz w:val="24"/>
        </w:rPr>
        <w:t>Lapangan</w:t>
      </w:r>
      <w:r>
        <w:rPr>
          <w:i/>
          <w:spacing w:val="-11"/>
          <w:sz w:val="24"/>
        </w:rPr>
        <w:t> </w:t>
      </w:r>
      <w:r>
        <w:rPr>
          <w:i/>
          <w:sz w:val="24"/>
        </w:rPr>
        <w:t>Desa</w:t>
      </w:r>
      <w:r>
        <w:rPr>
          <w:i/>
          <w:spacing w:val="-13"/>
          <w:sz w:val="24"/>
        </w:rPr>
        <w:t> </w:t>
      </w:r>
      <w:r>
        <w:rPr>
          <w:i/>
          <w:sz w:val="24"/>
        </w:rPr>
        <w:t>Pantirejo Kecamatan Sukodono. Selain itu kami juga mempersiapakan beberapa fasiltas yang dibutuhkan, seperti laptop, proyektor, sound, kursi, meja, papan tulis, alat-alat tulis, miniatur ka’bah dan lain;lain. dengan fasiltas tersebut diharapakan dapat membantu para pembimbing dan jemaah dalam melaksanakan bimbingan haji tersebut dengan mudah”.</w:t>
      </w:r>
    </w:p>
    <w:p>
      <w:pPr>
        <w:pStyle w:val="BodyText"/>
        <w:spacing w:before="162"/>
        <w:ind w:left="2553"/>
        <w:jc w:val="both"/>
      </w:pPr>
      <w:r>
        <w:rPr/>
        <w:t>Dalam</w:t>
      </w:r>
      <w:r>
        <w:rPr>
          <w:spacing w:val="-1"/>
        </w:rPr>
        <w:t> </w:t>
      </w:r>
      <w:r>
        <w:rPr/>
        <w:t>wawancara</w:t>
      </w:r>
      <w:r>
        <w:rPr>
          <w:spacing w:val="-3"/>
        </w:rPr>
        <w:t> </w:t>
      </w:r>
      <w:r>
        <w:rPr/>
        <w:t>kepada</w:t>
      </w:r>
      <w:r>
        <w:rPr>
          <w:spacing w:val="-2"/>
        </w:rPr>
        <w:t> </w:t>
      </w:r>
      <w:r>
        <w:rPr/>
        <w:t>bapak</w:t>
      </w:r>
      <w:r>
        <w:rPr>
          <w:spacing w:val="-1"/>
        </w:rPr>
        <w:t> </w:t>
      </w:r>
      <w:r>
        <w:rPr/>
        <w:t>Muhid,</w:t>
      </w:r>
      <w:r>
        <w:rPr>
          <w:spacing w:val="-1"/>
        </w:rPr>
        <w:t> </w:t>
      </w:r>
      <w:r>
        <w:rPr/>
        <w:t>beliau</w:t>
      </w:r>
      <w:r>
        <w:rPr>
          <w:spacing w:val="-1"/>
        </w:rPr>
        <w:t> </w:t>
      </w:r>
      <w:r>
        <w:rPr>
          <w:spacing w:val="-2"/>
        </w:rPr>
        <w:t>mengatakan:</w:t>
      </w:r>
    </w:p>
    <w:p>
      <w:pPr>
        <w:pStyle w:val="BodyText"/>
        <w:spacing w:before="21"/>
      </w:pPr>
    </w:p>
    <w:p>
      <w:pPr>
        <w:spacing w:before="0"/>
        <w:ind w:left="2553" w:right="845" w:firstLine="720"/>
        <w:jc w:val="both"/>
        <w:rPr>
          <w:i/>
          <w:sz w:val="24"/>
        </w:rPr>
      </w:pPr>
      <w:r>
        <w:rPr>
          <w:i/>
          <w:sz w:val="24"/>
        </w:rPr>
        <w:t>“Untuk bimbingan manasik haji secara teori kami melaksanaknnya di gedung IPHI Sukodono. Untuk praktek mansik</w:t>
      </w:r>
      <w:r>
        <w:rPr>
          <w:i/>
          <w:spacing w:val="-15"/>
          <w:sz w:val="24"/>
        </w:rPr>
        <w:t> </w:t>
      </w:r>
      <w:r>
        <w:rPr>
          <w:i/>
          <w:sz w:val="24"/>
        </w:rPr>
        <w:t>haji</w:t>
      </w:r>
      <w:r>
        <w:rPr>
          <w:i/>
          <w:spacing w:val="-15"/>
          <w:sz w:val="24"/>
        </w:rPr>
        <w:t> </w:t>
      </w:r>
      <w:r>
        <w:rPr>
          <w:i/>
          <w:sz w:val="24"/>
        </w:rPr>
        <w:t>kami</w:t>
      </w:r>
      <w:r>
        <w:rPr>
          <w:i/>
          <w:spacing w:val="-14"/>
          <w:sz w:val="24"/>
        </w:rPr>
        <w:t> </w:t>
      </w:r>
      <w:r>
        <w:rPr>
          <w:i/>
          <w:sz w:val="24"/>
        </w:rPr>
        <w:t>melaksanakannya</w:t>
      </w:r>
      <w:r>
        <w:rPr>
          <w:i/>
          <w:spacing w:val="-15"/>
          <w:sz w:val="24"/>
        </w:rPr>
        <w:t> </w:t>
      </w:r>
      <w:r>
        <w:rPr>
          <w:i/>
          <w:sz w:val="24"/>
        </w:rPr>
        <w:t>di</w:t>
      </w:r>
      <w:r>
        <w:rPr>
          <w:i/>
          <w:spacing w:val="-15"/>
          <w:sz w:val="24"/>
        </w:rPr>
        <w:t> </w:t>
      </w:r>
      <w:r>
        <w:rPr>
          <w:i/>
          <w:sz w:val="24"/>
        </w:rPr>
        <w:t>lapangan</w:t>
      </w:r>
      <w:r>
        <w:rPr>
          <w:i/>
          <w:spacing w:val="-14"/>
          <w:sz w:val="24"/>
        </w:rPr>
        <w:t> </w:t>
      </w:r>
      <w:r>
        <w:rPr>
          <w:i/>
          <w:sz w:val="24"/>
        </w:rPr>
        <w:t>Pantirejo.</w:t>
      </w:r>
      <w:r>
        <w:rPr>
          <w:i/>
          <w:spacing w:val="-15"/>
          <w:sz w:val="24"/>
        </w:rPr>
        <w:t> </w:t>
      </w:r>
      <w:r>
        <w:rPr>
          <w:i/>
          <w:sz w:val="24"/>
        </w:rPr>
        <w:t>Untuk fasilitasnya saya rasa sudah mnyediakan sesuai dengan kebutuhan manasik ya, seperti alat tulis, laptop, proyektor, pengeras suara, meja, kursi, miniatur ka’bah dan lain lain”.</w:t>
      </w:r>
    </w:p>
    <w:p>
      <w:pPr>
        <w:pStyle w:val="BodyText"/>
        <w:spacing w:line="480" w:lineRule="auto" w:before="159"/>
        <w:ind w:left="2553" w:right="848"/>
        <w:jc w:val="both"/>
      </w:pPr>
      <w:r>
        <w:rPr/>
        <w:t>Dalam wawancara kepada Bapak Supono selaku Jemaah haji Sukodono, mengatakan:</w:t>
      </w:r>
    </w:p>
    <w:p>
      <w:pPr>
        <w:spacing w:before="161"/>
        <w:ind w:left="2553" w:right="848" w:firstLine="458"/>
        <w:jc w:val="both"/>
        <w:rPr>
          <w:i/>
          <w:sz w:val="24"/>
        </w:rPr>
      </w:pPr>
      <w:r>
        <w:rPr>
          <w:i/>
          <w:sz w:val="24"/>
        </w:rPr>
        <w:t>“Kangge papan panggenanipun njih sampun sae, </w:t>
      </w:r>
      <w:r>
        <w:rPr>
          <w:i/>
          <w:sz w:val="24"/>
        </w:rPr>
        <w:t>kulo sebagai jemaah haji njih ngerasakne nyaman campur seneng mas. Fasilitas kelih pembimbinge njih sae , kulo merasa sangat </w:t>
      </w:r>
      <w:r>
        <w:rPr>
          <w:i/>
          <w:spacing w:val="-2"/>
          <w:sz w:val="24"/>
        </w:rPr>
        <w:t>terbantu”</w:t>
      </w:r>
    </w:p>
    <w:p>
      <w:pPr>
        <w:pStyle w:val="BodyText"/>
        <w:spacing w:line="480" w:lineRule="auto" w:before="159"/>
        <w:ind w:left="2553" w:right="848"/>
        <w:jc w:val="both"/>
      </w:pPr>
      <w:r>
        <w:rPr/>
        <w:t>Dalam wawancara Ibu Sri Hartini selaku jemaah haji Sukodono </w:t>
      </w:r>
      <w:r>
        <w:rPr>
          <w:spacing w:val="-2"/>
        </w:rPr>
        <w:t>mengatakan:</w:t>
      </w:r>
    </w:p>
    <w:p>
      <w:pPr>
        <w:spacing w:before="161"/>
        <w:ind w:left="2553" w:right="848" w:firstLine="458"/>
        <w:jc w:val="both"/>
        <w:rPr>
          <w:i/>
          <w:sz w:val="24"/>
        </w:rPr>
      </w:pPr>
      <w:r>
        <w:rPr>
          <w:i/>
          <w:sz w:val="24"/>
        </w:rPr>
        <w:t>“ Tempate bagus, rapi, bersih fasilitase njih sampun lengkap, pembimbinge njih ramah-ramah. Kulo sebagai jemaah njih pasti ngeroso terbantu pas manasik</w:t>
      </w:r>
      <w:r>
        <w:rPr>
          <w:i/>
          <w:spacing w:val="40"/>
          <w:sz w:val="24"/>
        </w:rPr>
        <w:t> </w:t>
      </w:r>
      <w:r>
        <w:rPr>
          <w:i/>
          <w:sz w:val="24"/>
        </w:rPr>
        <w:t>haji niku”.</w:t>
      </w:r>
    </w:p>
    <w:p>
      <w:pPr>
        <w:spacing w:after="0"/>
        <w:jc w:val="both"/>
        <w:rPr>
          <w:i/>
          <w:sz w:val="24"/>
        </w:rPr>
        <w:sectPr>
          <w:pgSz w:w="11910" w:h="16840"/>
          <w:pgMar w:header="0" w:footer="1056" w:top="1920" w:bottom="1240" w:left="1417" w:right="850"/>
        </w:sectPr>
      </w:pPr>
    </w:p>
    <w:p>
      <w:pPr>
        <w:pStyle w:val="BodyText"/>
        <w:spacing w:before="45"/>
        <w:rPr>
          <w:i/>
        </w:rPr>
      </w:pPr>
    </w:p>
    <w:p>
      <w:pPr>
        <w:pStyle w:val="ListParagraph"/>
        <w:numPr>
          <w:ilvl w:val="3"/>
          <w:numId w:val="6"/>
        </w:numPr>
        <w:tabs>
          <w:tab w:pos="2411" w:val="left" w:leader="none"/>
        </w:tabs>
        <w:spacing w:line="240" w:lineRule="auto" w:before="1" w:after="0"/>
        <w:ind w:left="2411" w:right="0" w:hanging="427"/>
        <w:jc w:val="left"/>
        <w:rPr>
          <w:sz w:val="24"/>
        </w:rPr>
      </w:pPr>
      <w:r>
        <w:rPr>
          <w:sz w:val="24"/>
        </w:rPr>
        <w:t>Perencanaan</w:t>
      </w:r>
      <w:r>
        <w:rPr>
          <w:spacing w:val="-1"/>
          <w:sz w:val="24"/>
        </w:rPr>
        <w:t> </w:t>
      </w:r>
      <w:r>
        <w:rPr>
          <w:sz w:val="24"/>
        </w:rPr>
        <w:t>Logistik</w:t>
      </w:r>
      <w:r>
        <w:rPr>
          <w:spacing w:val="-3"/>
          <w:sz w:val="24"/>
        </w:rPr>
        <w:t> </w:t>
      </w:r>
      <w:r>
        <w:rPr>
          <w:sz w:val="24"/>
        </w:rPr>
        <w:t>dan</w:t>
      </w:r>
      <w:r>
        <w:rPr>
          <w:spacing w:val="-2"/>
          <w:sz w:val="24"/>
        </w:rPr>
        <w:t> Keuangan</w:t>
      </w:r>
    </w:p>
    <w:p>
      <w:pPr>
        <w:pStyle w:val="BodyText"/>
      </w:pPr>
    </w:p>
    <w:p>
      <w:pPr>
        <w:pStyle w:val="BodyText"/>
        <w:spacing w:line="480" w:lineRule="auto"/>
        <w:ind w:left="2412" w:right="848"/>
        <w:jc w:val="both"/>
      </w:pPr>
      <w:r>
        <w:rPr/>
        <w:t>KUA Kecamatan Sukodono juga mempersiapakan </w:t>
      </w:r>
      <w:r>
        <w:rPr/>
        <w:t>kebutuhan Logistik meliputi transportasi, akomodasi (jika diperlukan), dan makanan/minuman selama manasik. KUA Sukodono juga mengelola anggaran yang dialokasikan untuk kegiatan manasik, termasuk biaya operasional, honorarium pembimbing, dan pengeluaran lainnya. Setelah kegiatan selesai, KUA Sukodono harus menyusun laporan keuangan yang rinci dan akurat. Dalam wawancara kepada Bapak Sawali, mengatakan :</w:t>
      </w:r>
    </w:p>
    <w:p>
      <w:pPr>
        <w:spacing w:before="1"/>
        <w:ind w:left="2412" w:right="846" w:firstLine="600"/>
        <w:jc w:val="both"/>
        <w:rPr>
          <w:i/>
          <w:sz w:val="24"/>
        </w:rPr>
      </w:pPr>
      <w:r>
        <w:rPr>
          <w:i/>
          <w:sz w:val="24"/>
        </w:rPr>
        <w:t>“Untuk kebutuhan logistik serta makan dan minum, kami kira sudah</w:t>
      </w:r>
      <w:r>
        <w:rPr>
          <w:i/>
          <w:spacing w:val="40"/>
          <w:sz w:val="24"/>
        </w:rPr>
        <w:t> </w:t>
      </w:r>
      <w:r>
        <w:rPr>
          <w:i/>
          <w:sz w:val="24"/>
        </w:rPr>
        <w:t>memberikan fasilitas sebaik mungkin ya untuk para petugas dan jemaah haji seperti menyediakan tempat yang nyaman, meja, kursi, LCD, proyektor, laptop, pengeras suara, papan tulis, alat-alat tulis dan lain-lainnya. Kami juga sudah mempersiapkan</w:t>
      </w:r>
      <w:r>
        <w:rPr>
          <w:i/>
          <w:spacing w:val="-13"/>
          <w:sz w:val="24"/>
        </w:rPr>
        <w:t> </w:t>
      </w:r>
      <w:r>
        <w:rPr>
          <w:i/>
          <w:sz w:val="24"/>
        </w:rPr>
        <w:t>dana</w:t>
      </w:r>
      <w:r>
        <w:rPr>
          <w:i/>
          <w:spacing w:val="-11"/>
          <w:sz w:val="24"/>
        </w:rPr>
        <w:t> </w:t>
      </w:r>
      <w:r>
        <w:rPr>
          <w:i/>
          <w:sz w:val="24"/>
        </w:rPr>
        <w:t>Untuk</w:t>
      </w:r>
      <w:r>
        <w:rPr>
          <w:i/>
          <w:spacing w:val="-12"/>
          <w:sz w:val="24"/>
        </w:rPr>
        <w:t> </w:t>
      </w:r>
      <w:r>
        <w:rPr>
          <w:i/>
          <w:sz w:val="24"/>
        </w:rPr>
        <w:t>pembimbing</w:t>
      </w:r>
      <w:r>
        <w:rPr>
          <w:i/>
          <w:spacing w:val="-13"/>
          <w:sz w:val="24"/>
        </w:rPr>
        <w:t> </w:t>
      </w:r>
      <w:r>
        <w:rPr>
          <w:i/>
          <w:sz w:val="24"/>
        </w:rPr>
        <w:t>atau</w:t>
      </w:r>
      <w:r>
        <w:rPr>
          <w:i/>
          <w:spacing w:val="-12"/>
          <w:sz w:val="24"/>
        </w:rPr>
        <w:t> </w:t>
      </w:r>
      <w:r>
        <w:rPr>
          <w:i/>
          <w:sz w:val="24"/>
        </w:rPr>
        <w:t>pemateri,</w:t>
      </w:r>
      <w:r>
        <w:rPr>
          <w:i/>
          <w:spacing w:val="-12"/>
          <w:sz w:val="24"/>
        </w:rPr>
        <w:t> </w:t>
      </w:r>
      <w:r>
        <w:rPr>
          <w:i/>
          <w:sz w:val="24"/>
        </w:rPr>
        <w:t>dan</w:t>
      </w:r>
      <w:r>
        <w:rPr>
          <w:i/>
          <w:spacing w:val="-13"/>
          <w:sz w:val="24"/>
        </w:rPr>
        <w:t> </w:t>
      </w:r>
      <w:r>
        <w:rPr>
          <w:i/>
          <w:sz w:val="24"/>
        </w:rPr>
        <w:t>untuk konsumsi pelaksana, pembimbing dan jemaah haji </w:t>
      </w:r>
      <w:r>
        <w:rPr>
          <w:i/>
          <w:sz w:val="24"/>
        </w:rPr>
        <w:t>mendapatakan 2 kali konsumsi”</w:t>
      </w:r>
    </w:p>
    <w:p>
      <w:pPr>
        <w:pStyle w:val="BodyText"/>
        <w:rPr>
          <w:i/>
        </w:rPr>
      </w:pPr>
    </w:p>
    <w:p>
      <w:pPr>
        <w:pStyle w:val="BodyText"/>
        <w:ind w:left="2412"/>
        <w:jc w:val="both"/>
      </w:pPr>
      <w:r>
        <w:rPr/>
        <w:t>Dalam</w:t>
      </w:r>
      <w:r>
        <w:rPr>
          <w:spacing w:val="-3"/>
        </w:rPr>
        <w:t> </w:t>
      </w:r>
      <w:r>
        <w:rPr/>
        <w:t>wawancara</w:t>
      </w:r>
      <w:r>
        <w:rPr>
          <w:spacing w:val="-3"/>
        </w:rPr>
        <w:t> </w:t>
      </w:r>
      <w:r>
        <w:rPr/>
        <w:t>kepada</w:t>
      </w:r>
      <w:r>
        <w:rPr>
          <w:spacing w:val="-1"/>
        </w:rPr>
        <w:t> </w:t>
      </w:r>
      <w:r>
        <w:rPr/>
        <w:t>Bapak</w:t>
      </w:r>
      <w:r>
        <w:rPr>
          <w:spacing w:val="-1"/>
        </w:rPr>
        <w:t> </w:t>
      </w:r>
      <w:r>
        <w:rPr/>
        <w:t>Muhid,</w:t>
      </w:r>
      <w:r>
        <w:rPr>
          <w:spacing w:val="-1"/>
        </w:rPr>
        <w:t> </w:t>
      </w:r>
      <w:r>
        <w:rPr/>
        <w:t>beliau </w:t>
      </w:r>
      <w:r>
        <w:rPr>
          <w:spacing w:val="-2"/>
        </w:rPr>
        <w:t>mengatakan:</w:t>
      </w:r>
    </w:p>
    <w:p>
      <w:pPr>
        <w:pStyle w:val="BodyText"/>
      </w:pPr>
    </w:p>
    <w:p>
      <w:pPr>
        <w:spacing w:before="0"/>
        <w:ind w:left="2412" w:right="847" w:firstLine="600"/>
        <w:jc w:val="both"/>
        <w:rPr>
          <w:i/>
          <w:sz w:val="24"/>
        </w:rPr>
      </w:pPr>
      <w:r>
        <w:rPr>
          <w:i/>
          <w:sz w:val="24"/>
        </w:rPr>
        <w:t>“ kami selaku panitia pelaksana tentunya sudah merencanakan</w:t>
      </w:r>
      <w:r>
        <w:rPr>
          <w:i/>
          <w:spacing w:val="-15"/>
          <w:sz w:val="24"/>
        </w:rPr>
        <w:t> </w:t>
      </w:r>
      <w:r>
        <w:rPr>
          <w:i/>
          <w:sz w:val="24"/>
        </w:rPr>
        <w:t>apa</w:t>
      </w:r>
      <w:r>
        <w:rPr>
          <w:i/>
          <w:spacing w:val="-15"/>
          <w:sz w:val="24"/>
        </w:rPr>
        <w:t> </w:t>
      </w:r>
      <w:r>
        <w:rPr>
          <w:i/>
          <w:sz w:val="24"/>
        </w:rPr>
        <w:t>saja</w:t>
      </w:r>
      <w:r>
        <w:rPr>
          <w:i/>
          <w:spacing w:val="-15"/>
          <w:sz w:val="24"/>
        </w:rPr>
        <w:t> </w:t>
      </w:r>
      <w:r>
        <w:rPr>
          <w:i/>
          <w:sz w:val="24"/>
        </w:rPr>
        <w:t>kebutuahan</w:t>
      </w:r>
      <w:r>
        <w:rPr>
          <w:i/>
          <w:spacing w:val="-15"/>
          <w:sz w:val="24"/>
        </w:rPr>
        <w:t> </w:t>
      </w:r>
      <w:r>
        <w:rPr>
          <w:i/>
          <w:sz w:val="24"/>
        </w:rPr>
        <w:t>untuk</w:t>
      </w:r>
      <w:r>
        <w:rPr>
          <w:i/>
          <w:spacing w:val="-15"/>
          <w:sz w:val="24"/>
        </w:rPr>
        <w:t> </w:t>
      </w:r>
      <w:r>
        <w:rPr>
          <w:i/>
          <w:sz w:val="24"/>
        </w:rPr>
        <w:t>membantu</w:t>
      </w:r>
      <w:r>
        <w:rPr>
          <w:i/>
          <w:spacing w:val="-15"/>
          <w:sz w:val="24"/>
        </w:rPr>
        <w:t> </w:t>
      </w:r>
      <w:r>
        <w:rPr>
          <w:i/>
          <w:sz w:val="24"/>
        </w:rPr>
        <w:t>melancarkan bimbingan manasik haji ini, seperti menyediakan tempat yang nyaman, meja, kursi, papan tulis, alat-alat tulis, laptop, </w:t>
      </w:r>
      <w:r>
        <w:rPr>
          <w:i/>
          <w:sz w:val="24"/>
        </w:rPr>
        <w:t>lcd proyektor, pengeras suara dan yang lainnya”.</w:t>
      </w:r>
    </w:p>
    <w:p>
      <w:pPr>
        <w:pStyle w:val="BodyText"/>
        <w:rPr>
          <w:i/>
        </w:rPr>
      </w:pPr>
    </w:p>
    <w:p>
      <w:pPr>
        <w:pStyle w:val="BodyText"/>
        <w:ind w:left="2412"/>
        <w:jc w:val="both"/>
      </w:pPr>
      <w:r>
        <w:rPr/>
        <w:t>Dalam</w:t>
      </w:r>
      <w:r>
        <w:rPr>
          <w:spacing w:val="-4"/>
        </w:rPr>
        <w:t> </w:t>
      </w:r>
      <w:r>
        <w:rPr/>
        <w:t>wawancara</w:t>
      </w:r>
      <w:r>
        <w:rPr>
          <w:spacing w:val="-2"/>
        </w:rPr>
        <w:t> </w:t>
      </w:r>
      <w:r>
        <w:rPr/>
        <w:t>Bapak Agus</w:t>
      </w:r>
      <w:r>
        <w:rPr>
          <w:spacing w:val="-2"/>
        </w:rPr>
        <w:t> </w:t>
      </w:r>
      <w:r>
        <w:rPr/>
        <w:t>Nakrowi,</w:t>
      </w:r>
      <w:r>
        <w:rPr>
          <w:spacing w:val="-2"/>
        </w:rPr>
        <w:t> </w:t>
      </w:r>
      <w:r>
        <w:rPr/>
        <w:t>beliau</w:t>
      </w:r>
      <w:r>
        <w:rPr>
          <w:spacing w:val="-1"/>
        </w:rPr>
        <w:t> </w:t>
      </w:r>
      <w:r>
        <w:rPr>
          <w:spacing w:val="-2"/>
        </w:rPr>
        <w:t>menagatakan:</w:t>
      </w:r>
    </w:p>
    <w:p>
      <w:pPr>
        <w:pStyle w:val="BodyText"/>
        <w:spacing w:before="1"/>
      </w:pPr>
    </w:p>
    <w:p>
      <w:pPr>
        <w:spacing w:before="0"/>
        <w:ind w:left="2412" w:right="847" w:firstLine="600"/>
        <w:jc w:val="both"/>
        <w:rPr>
          <w:i/>
          <w:sz w:val="24"/>
        </w:rPr>
      </w:pPr>
      <w:r>
        <w:rPr>
          <w:i/>
          <w:sz w:val="24"/>
        </w:rPr>
        <w:t>“Kami juga sudah mempersiapakan dana </w:t>
      </w:r>
      <w:r>
        <w:rPr>
          <w:i/>
          <w:sz w:val="24"/>
        </w:rPr>
        <w:t>untuk mendatangkan</w:t>
      </w:r>
      <w:r>
        <w:rPr>
          <w:i/>
          <w:spacing w:val="-14"/>
          <w:sz w:val="24"/>
        </w:rPr>
        <w:t> </w:t>
      </w:r>
      <w:r>
        <w:rPr>
          <w:i/>
          <w:sz w:val="24"/>
        </w:rPr>
        <w:t>pemateri/pembimbing</w:t>
      </w:r>
      <w:r>
        <w:rPr>
          <w:i/>
          <w:spacing w:val="-14"/>
          <w:sz w:val="24"/>
        </w:rPr>
        <w:t> </w:t>
      </w:r>
      <w:r>
        <w:rPr>
          <w:i/>
          <w:sz w:val="24"/>
        </w:rPr>
        <w:t>yang</w:t>
      </w:r>
      <w:r>
        <w:rPr>
          <w:i/>
          <w:spacing w:val="-14"/>
          <w:sz w:val="24"/>
        </w:rPr>
        <w:t> </w:t>
      </w:r>
      <w:r>
        <w:rPr>
          <w:i/>
          <w:sz w:val="24"/>
        </w:rPr>
        <w:t>sudah</w:t>
      </w:r>
      <w:r>
        <w:rPr>
          <w:i/>
          <w:spacing w:val="-14"/>
          <w:sz w:val="24"/>
        </w:rPr>
        <w:t> </w:t>
      </w:r>
      <w:r>
        <w:rPr>
          <w:i/>
          <w:sz w:val="24"/>
        </w:rPr>
        <w:t>kami</w:t>
      </w:r>
      <w:r>
        <w:rPr>
          <w:i/>
          <w:spacing w:val="-14"/>
          <w:sz w:val="24"/>
        </w:rPr>
        <w:t> </w:t>
      </w:r>
      <w:r>
        <w:rPr>
          <w:i/>
          <w:sz w:val="24"/>
        </w:rPr>
        <w:t>pilih</w:t>
      </w:r>
      <w:r>
        <w:rPr>
          <w:i/>
          <w:spacing w:val="-14"/>
          <w:sz w:val="24"/>
        </w:rPr>
        <w:t> </w:t>
      </w:r>
      <w:r>
        <w:rPr>
          <w:i/>
          <w:sz w:val="24"/>
        </w:rPr>
        <w:t>sesuai kebutuhan jemaah manasik. Untuk konsumsi para jemaah mendapatkan</w:t>
      </w:r>
      <w:r>
        <w:rPr>
          <w:i/>
          <w:spacing w:val="-3"/>
          <w:sz w:val="24"/>
        </w:rPr>
        <w:t> </w:t>
      </w:r>
      <w:r>
        <w:rPr>
          <w:i/>
          <w:sz w:val="24"/>
        </w:rPr>
        <w:t>makan dan minum</w:t>
      </w:r>
      <w:r>
        <w:rPr>
          <w:i/>
          <w:spacing w:val="-3"/>
          <w:sz w:val="24"/>
        </w:rPr>
        <w:t> </w:t>
      </w:r>
      <w:r>
        <w:rPr>
          <w:i/>
          <w:sz w:val="24"/>
        </w:rPr>
        <w:t>2 kali</w:t>
      </w:r>
      <w:r>
        <w:rPr>
          <w:i/>
          <w:spacing w:val="-2"/>
          <w:sz w:val="24"/>
        </w:rPr>
        <w:t> </w:t>
      </w:r>
      <w:r>
        <w:rPr>
          <w:i/>
          <w:sz w:val="24"/>
        </w:rPr>
        <w:t>untuk</w:t>
      </w:r>
      <w:r>
        <w:rPr>
          <w:i/>
          <w:spacing w:val="-3"/>
          <w:sz w:val="24"/>
        </w:rPr>
        <w:t> </w:t>
      </w:r>
      <w:r>
        <w:rPr>
          <w:i/>
          <w:sz w:val="24"/>
        </w:rPr>
        <w:t>satu</w:t>
      </w:r>
      <w:r>
        <w:rPr>
          <w:i/>
          <w:spacing w:val="-2"/>
          <w:sz w:val="24"/>
        </w:rPr>
        <w:t> </w:t>
      </w:r>
      <w:r>
        <w:rPr>
          <w:i/>
          <w:sz w:val="24"/>
        </w:rPr>
        <w:t>hari,</w:t>
      </w:r>
      <w:r>
        <w:rPr>
          <w:i/>
          <w:spacing w:val="-2"/>
          <w:sz w:val="24"/>
        </w:rPr>
        <w:t> </w:t>
      </w:r>
      <w:r>
        <w:rPr>
          <w:i/>
          <w:sz w:val="24"/>
        </w:rPr>
        <w:t>yang</w:t>
      </w:r>
      <w:r>
        <w:rPr>
          <w:i/>
          <w:spacing w:val="-2"/>
          <w:sz w:val="24"/>
        </w:rPr>
        <w:t> </w:t>
      </w:r>
      <w:r>
        <w:rPr>
          <w:i/>
          <w:sz w:val="24"/>
        </w:rPr>
        <w:t>kami bagikan bersama dengan absensi para jemaah sebelum memulai acara dan setelah selesai acarabimbingan manasik</w:t>
      </w:r>
      <w:r>
        <w:rPr>
          <w:i/>
          <w:spacing w:val="40"/>
          <w:sz w:val="24"/>
        </w:rPr>
        <w:t> </w:t>
      </w:r>
      <w:r>
        <w:rPr>
          <w:i/>
          <w:sz w:val="24"/>
        </w:rPr>
        <w:t>haji”.</w:t>
      </w:r>
    </w:p>
    <w:p>
      <w:pPr>
        <w:spacing w:after="0"/>
        <w:jc w:val="both"/>
        <w:rPr>
          <w:i/>
          <w:sz w:val="24"/>
        </w:rPr>
        <w:sectPr>
          <w:pgSz w:w="11910" w:h="16840"/>
          <w:pgMar w:header="0" w:footer="1056" w:top="1920" w:bottom="1240" w:left="1417" w:right="850"/>
        </w:sectPr>
      </w:pPr>
    </w:p>
    <w:p>
      <w:pPr>
        <w:pStyle w:val="BodyText"/>
        <w:spacing w:before="45"/>
        <w:rPr>
          <w:i/>
        </w:rPr>
      </w:pPr>
    </w:p>
    <w:p>
      <w:pPr>
        <w:pStyle w:val="ListParagraph"/>
        <w:numPr>
          <w:ilvl w:val="3"/>
          <w:numId w:val="6"/>
        </w:numPr>
        <w:tabs>
          <w:tab w:pos="2410" w:val="left" w:leader="none"/>
        </w:tabs>
        <w:spacing w:line="240" w:lineRule="auto" w:before="1" w:after="0"/>
        <w:ind w:left="2410" w:right="0" w:hanging="426"/>
        <w:jc w:val="both"/>
        <w:rPr>
          <w:sz w:val="24"/>
        </w:rPr>
      </w:pPr>
      <w:r>
        <w:rPr>
          <w:sz w:val="24"/>
        </w:rPr>
        <w:t>Perencanaan</w:t>
      </w:r>
      <w:r>
        <w:rPr>
          <w:spacing w:val="-2"/>
          <w:sz w:val="24"/>
        </w:rPr>
        <w:t> </w:t>
      </w:r>
      <w:r>
        <w:rPr>
          <w:sz w:val="24"/>
        </w:rPr>
        <w:t>Evaluasi</w:t>
      </w:r>
      <w:r>
        <w:rPr>
          <w:spacing w:val="-1"/>
          <w:sz w:val="24"/>
        </w:rPr>
        <w:t> </w:t>
      </w:r>
      <w:r>
        <w:rPr>
          <w:sz w:val="24"/>
        </w:rPr>
        <w:t>dan</w:t>
      </w:r>
      <w:r>
        <w:rPr>
          <w:spacing w:val="1"/>
          <w:sz w:val="24"/>
        </w:rPr>
        <w:t> </w:t>
      </w:r>
      <w:r>
        <w:rPr>
          <w:spacing w:val="-2"/>
          <w:sz w:val="24"/>
        </w:rPr>
        <w:t>Laporan</w:t>
      </w:r>
    </w:p>
    <w:p>
      <w:pPr>
        <w:pStyle w:val="BodyText"/>
      </w:pPr>
    </w:p>
    <w:p>
      <w:pPr>
        <w:pStyle w:val="BodyText"/>
        <w:spacing w:line="480" w:lineRule="auto"/>
        <w:ind w:left="2412" w:right="849"/>
        <w:jc w:val="both"/>
      </w:pPr>
      <w:r>
        <w:rPr/>
        <w:t>KUA Sukodono tentunya melakukan evaluasi terhadap pelaksanaan kegiatan manasik tersebut, Setelah kegiatan selesai, KUA Sukodono juga menyusun laporan yang mencakup hasil evaluasi,</w:t>
      </w:r>
      <w:r>
        <w:rPr>
          <w:spacing w:val="-15"/>
        </w:rPr>
        <w:t> </w:t>
      </w:r>
      <w:r>
        <w:rPr/>
        <w:t>catatan</w:t>
      </w:r>
      <w:r>
        <w:rPr>
          <w:spacing w:val="-15"/>
        </w:rPr>
        <w:t> </w:t>
      </w:r>
      <w:r>
        <w:rPr/>
        <w:t>peserta,</w:t>
      </w:r>
      <w:r>
        <w:rPr>
          <w:spacing w:val="-15"/>
        </w:rPr>
        <w:t> </w:t>
      </w:r>
      <w:r>
        <w:rPr/>
        <w:t>dan</w:t>
      </w:r>
      <w:r>
        <w:rPr>
          <w:spacing w:val="-15"/>
        </w:rPr>
        <w:t> </w:t>
      </w:r>
      <w:r>
        <w:rPr/>
        <w:t>rekomendasi</w:t>
      </w:r>
      <w:r>
        <w:rPr>
          <w:spacing w:val="-15"/>
        </w:rPr>
        <w:t> </w:t>
      </w:r>
      <w:r>
        <w:rPr/>
        <w:t>untuk</w:t>
      </w:r>
      <w:r>
        <w:rPr>
          <w:spacing w:val="-15"/>
        </w:rPr>
        <w:t> </w:t>
      </w:r>
      <w:r>
        <w:rPr/>
        <w:t>perbaikan</w:t>
      </w:r>
      <w:r>
        <w:rPr>
          <w:spacing w:val="-15"/>
        </w:rPr>
        <w:t> </w:t>
      </w:r>
      <w:r>
        <w:rPr/>
        <w:t>di</w:t>
      </w:r>
      <w:r>
        <w:rPr>
          <w:spacing w:val="-15"/>
        </w:rPr>
        <w:t> </w:t>
      </w:r>
      <w:r>
        <w:rPr/>
        <w:t>masa depan. Juga melaporkan pelaksanaan manasik kepada instansi atasan Kemenag Kabupaten/Kota. Dalam wawancara Bapak Sawali, S.H mengatakan :</w:t>
      </w:r>
    </w:p>
    <w:p>
      <w:pPr>
        <w:spacing w:before="1"/>
        <w:ind w:left="2412" w:right="846" w:firstLine="600"/>
        <w:jc w:val="both"/>
        <w:rPr>
          <w:i/>
          <w:sz w:val="24"/>
        </w:rPr>
      </w:pPr>
      <w:r>
        <w:rPr>
          <w:i/>
          <w:sz w:val="24"/>
        </w:rPr>
        <w:t>“Untuk evaluasi pasti ada, untuk semua kegiatan yang sudah dilaksanakan pasti kita perlu yang namaya evaluasi. Ya diharapkan agar kegiatan selanjut bisa lebih baik lagi. Untuk pelaporan kegiatan, apa saja yang dilakukan dalam kegiatan manasik tersebut kita wajib mencatat dan membuat laporan yang akan dikirim ke Kemenag Kabupaten Sragen”.</w:t>
      </w:r>
    </w:p>
    <w:p>
      <w:pPr>
        <w:pStyle w:val="BodyText"/>
        <w:rPr>
          <w:i/>
        </w:rPr>
      </w:pPr>
    </w:p>
    <w:p>
      <w:pPr>
        <w:pStyle w:val="BodyText"/>
        <w:ind w:left="2412"/>
        <w:jc w:val="both"/>
      </w:pPr>
      <w:r>
        <w:rPr/>
        <w:t>Dalam</w:t>
      </w:r>
      <w:r>
        <w:rPr>
          <w:spacing w:val="-3"/>
        </w:rPr>
        <w:t> </w:t>
      </w:r>
      <w:r>
        <w:rPr/>
        <w:t>wawancara</w:t>
      </w:r>
      <w:r>
        <w:rPr>
          <w:spacing w:val="-3"/>
        </w:rPr>
        <w:t> </w:t>
      </w:r>
      <w:r>
        <w:rPr/>
        <w:t>kepada</w:t>
      </w:r>
      <w:r>
        <w:rPr>
          <w:spacing w:val="-2"/>
        </w:rPr>
        <w:t> </w:t>
      </w:r>
      <w:r>
        <w:rPr/>
        <w:t>Bapak</w:t>
      </w:r>
      <w:r>
        <w:rPr>
          <w:spacing w:val="-1"/>
        </w:rPr>
        <w:t> </w:t>
      </w:r>
      <w:r>
        <w:rPr/>
        <w:t>Muhid,</w:t>
      </w:r>
      <w:r>
        <w:rPr>
          <w:spacing w:val="-1"/>
        </w:rPr>
        <w:t> </w:t>
      </w:r>
      <w:r>
        <w:rPr/>
        <w:t>beliau</w:t>
      </w:r>
      <w:r>
        <w:rPr>
          <w:spacing w:val="-1"/>
        </w:rPr>
        <w:t> </w:t>
      </w:r>
      <w:r>
        <w:rPr>
          <w:spacing w:val="-2"/>
        </w:rPr>
        <w:t>mengatakan:</w:t>
      </w:r>
    </w:p>
    <w:p>
      <w:pPr>
        <w:pStyle w:val="BodyText"/>
      </w:pPr>
    </w:p>
    <w:p>
      <w:pPr>
        <w:spacing w:before="0"/>
        <w:ind w:left="2412" w:right="848" w:firstLine="600"/>
        <w:jc w:val="both"/>
        <w:rPr>
          <w:i/>
          <w:sz w:val="24"/>
        </w:rPr>
      </w:pPr>
      <w:r>
        <w:rPr>
          <w:i/>
          <w:sz w:val="24"/>
        </w:rPr>
        <w:t>“setelah melaksanakan bimbingan manasik haji selama 6 hari tersebut, kami kemudian melakukan evaluasi </w:t>
      </w:r>
      <w:r>
        <w:rPr>
          <w:i/>
          <w:sz w:val="24"/>
        </w:rPr>
        <w:t>kegiatan manasik tersebut dengan harapan untuk kegiatan manasik selanjutnya dapat berjalan dengan yang diharapkan. Setelah itu kami membuat laporan kegiatan yang berisi apa saja yang telah dilakukan dalam pelaksanaan bimbingan mansik haji selama 6 hari tersebut”.</w:t>
      </w:r>
    </w:p>
    <w:p>
      <w:pPr>
        <w:pStyle w:val="BodyText"/>
        <w:spacing w:before="5"/>
        <w:rPr>
          <w:i/>
        </w:rPr>
      </w:pPr>
    </w:p>
    <w:p>
      <w:pPr>
        <w:pStyle w:val="ListParagraph"/>
        <w:numPr>
          <w:ilvl w:val="2"/>
          <w:numId w:val="6"/>
        </w:numPr>
        <w:tabs>
          <w:tab w:pos="2357" w:val="left" w:leader="none"/>
        </w:tabs>
        <w:spacing w:line="240" w:lineRule="auto" w:before="0" w:after="0"/>
        <w:ind w:left="2357" w:right="0" w:hanging="359"/>
        <w:jc w:val="both"/>
        <w:rPr>
          <w:b/>
          <w:sz w:val="24"/>
        </w:rPr>
      </w:pPr>
      <w:r>
        <w:rPr>
          <w:b/>
          <w:sz w:val="24"/>
        </w:rPr>
        <w:t>Pengorganisasian</w:t>
      </w:r>
      <w:r>
        <w:rPr>
          <w:b/>
          <w:spacing w:val="-1"/>
          <w:sz w:val="24"/>
        </w:rPr>
        <w:t> </w:t>
      </w:r>
      <w:r>
        <w:rPr>
          <w:b/>
          <w:i/>
          <w:spacing w:val="-2"/>
          <w:sz w:val="24"/>
        </w:rPr>
        <w:t>(Organizing)</w:t>
      </w:r>
    </w:p>
    <w:p>
      <w:pPr>
        <w:pStyle w:val="BodyText"/>
        <w:spacing w:line="480" w:lineRule="auto" w:before="271"/>
        <w:ind w:left="2359" w:right="845" w:firstLine="652"/>
        <w:jc w:val="both"/>
      </w:pPr>
      <w:r>
        <w:rPr/>
        <w:t>Kantor Urusan Agama (KUA) Kecamatan Sukodono ditugaskan untuk menyelenggarakan bimbingan manasik haji kepada para jemaah haji selama 6 hari dimulai pada hari </w:t>
      </w:r>
      <w:r>
        <w:rPr/>
        <w:t>Senin tanggal 29 April 2024 sampai hari Sabtu tanggal 04 Mei 2024, dengan</w:t>
      </w:r>
      <w:r>
        <w:rPr>
          <w:spacing w:val="74"/>
        </w:rPr>
        <w:t> </w:t>
      </w:r>
      <w:r>
        <w:rPr/>
        <w:t>begitu</w:t>
      </w:r>
      <w:r>
        <w:rPr>
          <w:spacing w:val="75"/>
        </w:rPr>
        <w:t> </w:t>
      </w:r>
      <w:r>
        <w:rPr/>
        <w:t>KUA</w:t>
      </w:r>
      <w:r>
        <w:rPr>
          <w:spacing w:val="76"/>
        </w:rPr>
        <w:t> </w:t>
      </w:r>
      <w:r>
        <w:rPr/>
        <w:t>Kecamatan</w:t>
      </w:r>
      <w:r>
        <w:rPr>
          <w:spacing w:val="77"/>
        </w:rPr>
        <w:t> </w:t>
      </w:r>
      <w:r>
        <w:rPr/>
        <w:t>Sukodono</w:t>
      </w:r>
      <w:r>
        <w:rPr>
          <w:spacing w:val="76"/>
        </w:rPr>
        <w:t> </w:t>
      </w:r>
      <w:r>
        <w:rPr/>
        <w:t>segera</w:t>
      </w:r>
      <w:r>
        <w:rPr>
          <w:spacing w:val="75"/>
        </w:rPr>
        <w:t> </w:t>
      </w:r>
      <w:r>
        <w:rPr>
          <w:spacing w:val="-2"/>
        </w:rPr>
        <w:t>membentuk</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tabs>
          <w:tab w:pos="3419" w:val="left" w:leader="none"/>
          <w:tab w:pos="4759" w:val="left" w:leader="none"/>
          <w:tab w:pos="6177" w:val="left" w:leader="none"/>
          <w:tab w:pos="7372" w:val="left" w:leader="none"/>
          <w:tab w:pos="8125" w:val="left" w:leader="none"/>
        </w:tabs>
        <w:spacing w:line="480" w:lineRule="auto" w:before="1"/>
        <w:ind w:left="2359" w:right="848"/>
      </w:pPr>
      <w:r>
        <w:rPr>
          <w:spacing w:val="-2"/>
        </w:rPr>
        <w:t>Panitia</w:t>
      </w:r>
      <w:r>
        <w:rPr/>
        <w:tab/>
      </w:r>
      <w:r>
        <w:rPr>
          <w:spacing w:val="-2"/>
        </w:rPr>
        <w:t>pelaksana</w:t>
      </w:r>
      <w:r>
        <w:rPr/>
        <w:tab/>
      </w:r>
      <w:r>
        <w:rPr>
          <w:spacing w:val="-2"/>
        </w:rPr>
        <w:t>bimbingan</w:t>
      </w:r>
      <w:r>
        <w:rPr/>
        <w:tab/>
      </w:r>
      <w:r>
        <w:rPr>
          <w:spacing w:val="-2"/>
        </w:rPr>
        <w:t>manasik</w:t>
      </w:r>
      <w:r>
        <w:rPr/>
        <w:tab/>
      </w:r>
      <w:r>
        <w:rPr>
          <w:spacing w:val="-4"/>
        </w:rPr>
        <w:t>haji</w:t>
      </w:r>
      <w:r>
        <w:rPr/>
        <w:tab/>
      </w:r>
      <w:r>
        <w:rPr>
          <w:spacing w:val="-2"/>
        </w:rPr>
        <w:t>tingkat Kecamatan/KUA.</w:t>
      </w:r>
    </w:p>
    <w:p>
      <w:pPr>
        <w:pStyle w:val="BodyText"/>
        <w:ind w:left="2359"/>
      </w:pPr>
      <w:r>
        <w:rPr/>
        <w:t>Adapun</w:t>
      </w:r>
      <w:r>
        <w:rPr>
          <w:spacing w:val="-2"/>
        </w:rPr>
        <w:t> </w:t>
      </w:r>
      <w:r>
        <w:rPr/>
        <w:t>susunan</w:t>
      </w:r>
      <w:r>
        <w:rPr>
          <w:spacing w:val="-1"/>
        </w:rPr>
        <w:t> </w:t>
      </w:r>
      <w:r>
        <w:rPr/>
        <w:t>panitia pelaksana</w:t>
      </w:r>
      <w:r>
        <w:rPr>
          <w:spacing w:val="-3"/>
        </w:rPr>
        <w:t> </w:t>
      </w:r>
      <w:r>
        <w:rPr/>
        <w:t>bimbingan</w:t>
      </w:r>
      <w:r>
        <w:rPr>
          <w:spacing w:val="-1"/>
        </w:rPr>
        <w:t> </w:t>
      </w:r>
      <w:r>
        <w:rPr/>
        <w:t>manasik</w:t>
      </w:r>
      <w:r>
        <w:rPr>
          <w:spacing w:val="-1"/>
        </w:rPr>
        <w:t> </w:t>
      </w:r>
      <w:r>
        <w:rPr/>
        <w:t>haji</w:t>
      </w:r>
      <w:r>
        <w:rPr>
          <w:spacing w:val="1"/>
        </w:rPr>
        <w:t> </w:t>
      </w:r>
      <w:r>
        <w:rPr>
          <w:spacing w:val="-2"/>
        </w:rPr>
        <w:t>yaitu:</w:t>
      </w:r>
    </w:p>
    <w:p>
      <w:pPr>
        <w:pStyle w:val="BodyText"/>
        <w:spacing w:before="4"/>
      </w:pPr>
    </w:p>
    <w:p>
      <w:pPr>
        <w:pStyle w:val="Heading3"/>
        <w:spacing w:before="1"/>
        <w:ind w:left="1508" w:firstLine="0"/>
        <w:jc w:val="center"/>
      </w:pPr>
      <w:r>
        <w:rPr/>
        <w:t>Tabel</w:t>
      </w:r>
      <w:r>
        <w:rPr>
          <w:spacing w:val="-1"/>
        </w:rPr>
        <w:t> </w:t>
      </w:r>
      <w:r>
        <w:rPr>
          <w:spacing w:val="-5"/>
        </w:rPr>
        <w:t>4.2</w:t>
      </w:r>
    </w:p>
    <w:p>
      <w:pPr>
        <w:spacing w:before="0" w:after="3"/>
        <w:ind w:left="2048" w:right="542" w:firstLine="0"/>
        <w:jc w:val="center"/>
        <w:rPr>
          <w:b/>
          <w:sz w:val="24"/>
        </w:rPr>
      </w:pPr>
      <w:r>
        <w:rPr>
          <w:b/>
          <w:sz w:val="24"/>
        </w:rPr>
        <w:t>Sususnan</w:t>
      </w:r>
      <w:r>
        <w:rPr>
          <w:b/>
          <w:spacing w:val="-7"/>
          <w:sz w:val="24"/>
        </w:rPr>
        <w:t> </w:t>
      </w:r>
      <w:r>
        <w:rPr>
          <w:b/>
          <w:sz w:val="24"/>
        </w:rPr>
        <w:t>Panitia</w:t>
      </w:r>
      <w:r>
        <w:rPr>
          <w:b/>
          <w:spacing w:val="-7"/>
          <w:sz w:val="24"/>
        </w:rPr>
        <w:t> </w:t>
      </w:r>
      <w:r>
        <w:rPr>
          <w:b/>
          <w:sz w:val="24"/>
        </w:rPr>
        <w:t>Pelaksana</w:t>
      </w:r>
      <w:r>
        <w:rPr>
          <w:b/>
          <w:spacing w:val="-7"/>
          <w:sz w:val="24"/>
        </w:rPr>
        <w:t> </w:t>
      </w:r>
      <w:r>
        <w:rPr>
          <w:b/>
          <w:sz w:val="24"/>
        </w:rPr>
        <w:t>Bimbingan</w:t>
      </w:r>
      <w:r>
        <w:rPr>
          <w:b/>
          <w:spacing w:val="-7"/>
          <w:sz w:val="24"/>
        </w:rPr>
        <w:t> </w:t>
      </w:r>
      <w:r>
        <w:rPr>
          <w:b/>
          <w:sz w:val="24"/>
        </w:rPr>
        <w:t>Manasik</w:t>
      </w:r>
      <w:r>
        <w:rPr>
          <w:b/>
          <w:spacing w:val="-6"/>
          <w:sz w:val="24"/>
        </w:rPr>
        <w:t> </w:t>
      </w:r>
      <w:r>
        <w:rPr>
          <w:b/>
          <w:sz w:val="24"/>
        </w:rPr>
        <w:t>Haji</w:t>
      </w:r>
      <w:r>
        <w:rPr>
          <w:b/>
          <w:spacing w:val="-7"/>
          <w:sz w:val="24"/>
        </w:rPr>
        <w:t> </w:t>
      </w:r>
      <w:r>
        <w:rPr>
          <w:b/>
          <w:sz w:val="24"/>
        </w:rPr>
        <w:t>KUA </w:t>
      </w:r>
      <w:r>
        <w:rPr>
          <w:b/>
          <w:spacing w:val="-2"/>
          <w:sz w:val="24"/>
        </w:rPr>
        <w:t>Sukodono</w:t>
      </w:r>
    </w:p>
    <w:tbl>
      <w:tblPr>
        <w:tblW w:w="0" w:type="auto"/>
        <w:jc w:val="left"/>
        <w:tblInd w:w="27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25"/>
        <w:gridCol w:w="3073"/>
        <w:gridCol w:w="2588"/>
      </w:tblGrid>
      <w:tr>
        <w:trPr>
          <w:trHeight w:val="552" w:hRule="atLeast"/>
        </w:trPr>
        <w:tc>
          <w:tcPr>
            <w:tcW w:w="425" w:type="dxa"/>
          </w:tcPr>
          <w:p>
            <w:pPr>
              <w:pStyle w:val="TableParagraph"/>
              <w:spacing w:line="273" w:lineRule="exact"/>
              <w:ind w:right="77"/>
              <w:jc w:val="center"/>
              <w:rPr>
                <w:b/>
                <w:sz w:val="24"/>
              </w:rPr>
            </w:pPr>
            <w:r>
              <w:rPr>
                <w:b/>
                <w:spacing w:val="-5"/>
                <w:sz w:val="24"/>
              </w:rPr>
              <w:t>No</w:t>
            </w:r>
          </w:p>
        </w:tc>
        <w:tc>
          <w:tcPr>
            <w:tcW w:w="3073" w:type="dxa"/>
          </w:tcPr>
          <w:p>
            <w:pPr>
              <w:pStyle w:val="TableParagraph"/>
              <w:spacing w:line="273" w:lineRule="exact"/>
              <w:ind w:left="5"/>
              <w:jc w:val="center"/>
              <w:rPr>
                <w:b/>
                <w:sz w:val="24"/>
              </w:rPr>
            </w:pPr>
            <w:r>
              <w:rPr>
                <w:b/>
                <w:spacing w:val="-4"/>
                <w:sz w:val="24"/>
              </w:rPr>
              <w:t>Nama</w:t>
            </w:r>
          </w:p>
        </w:tc>
        <w:tc>
          <w:tcPr>
            <w:tcW w:w="2588" w:type="dxa"/>
          </w:tcPr>
          <w:p>
            <w:pPr>
              <w:pStyle w:val="TableParagraph"/>
              <w:spacing w:line="273" w:lineRule="exact"/>
              <w:ind w:left="215"/>
              <w:rPr>
                <w:b/>
                <w:sz w:val="24"/>
              </w:rPr>
            </w:pPr>
            <w:r>
              <w:rPr>
                <w:b/>
                <w:sz w:val="24"/>
              </w:rPr>
              <w:t>Jabatan </w:t>
            </w:r>
            <w:r>
              <w:rPr>
                <w:b/>
                <w:spacing w:val="-2"/>
                <w:sz w:val="24"/>
              </w:rPr>
              <w:t>Kepanitiaan</w:t>
            </w:r>
          </w:p>
        </w:tc>
      </w:tr>
      <w:tr>
        <w:trPr>
          <w:trHeight w:val="551" w:hRule="atLeast"/>
        </w:trPr>
        <w:tc>
          <w:tcPr>
            <w:tcW w:w="425" w:type="dxa"/>
          </w:tcPr>
          <w:p>
            <w:pPr>
              <w:pStyle w:val="TableParagraph"/>
              <w:spacing w:line="268" w:lineRule="exact"/>
              <w:ind w:right="17"/>
              <w:jc w:val="center"/>
              <w:rPr>
                <w:sz w:val="24"/>
              </w:rPr>
            </w:pPr>
            <w:r>
              <w:rPr>
                <w:spacing w:val="-5"/>
                <w:sz w:val="24"/>
              </w:rPr>
              <w:t>1.</w:t>
            </w:r>
          </w:p>
        </w:tc>
        <w:tc>
          <w:tcPr>
            <w:tcW w:w="3073" w:type="dxa"/>
          </w:tcPr>
          <w:p>
            <w:pPr>
              <w:pStyle w:val="TableParagraph"/>
              <w:spacing w:line="268" w:lineRule="exact"/>
              <w:ind w:left="107"/>
              <w:rPr>
                <w:sz w:val="24"/>
              </w:rPr>
            </w:pPr>
            <w:r>
              <w:rPr>
                <w:sz w:val="24"/>
              </w:rPr>
              <w:t>Toyib</w:t>
            </w:r>
            <w:r>
              <w:rPr>
                <w:spacing w:val="-2"/>
                <w:sz w:val="24"/>
              </w:rPr>
              <w:t> </w:t>
            </w:r>
            <w:r>
              <w:rPr>
                <w:sz w:val="24"/>
              </w:rPr>
              <w:t>Kamaludin,</w:t>
            </w:r>
            <w:r>
              <w:rPr>
                <w:spacing w:val="-2"/>
                <w:sz w:val="24"/>
              </w:rPr>
              <w:t> </w:t>
            </w:r>
            <w:r>
              <w:rPr>
                <w:spacing w:val="-4"/>
                <w:sz w:val="24"/>
              </w:rPr>
              <w:t>S.Ag</w:t>
            </w:r>
          </w:p>
        </w:tc>
        <w:tc>
          <w:tcPr>
            <w:tcW w:w="2588" w:type="dxa"/>
          </w:tcPr>
          <w:p>
            <w:pPr>
              <w:pStyle w:val="TableParagraph"/>
              <w:spacing w:line="268" w:lineRule="exact"/>
              <w:ind w:left="107"/>
              <w:rPr>
                <w:sz w:val="24"/>
              </w:rPr>
            </w:pPr>
            <w:r>
              <w:rPr>
                <w:spacing w:val="-2"/>
                <w:sz w:val="24"/>
              </w:rPr>
              <w:t>Ketua</w:t>
            </w:r>
          </w:p>
        </w:tc>
      </w:tr>
      <w:tr>
        <w:trPr>
          <w:trHeight w:val="551" w:hRule="atLeast"/>
        </w:trPr>
        <w:tc>
          <w:tcPr>
            <w:tcW w:w="425" w:type="dxa"/>
          </w:tcPr>
          <w:p>
            <w:pPr>
              <w:pStyle w:val="TableParagraph"/>
              <w:spacing w:line="268" w:lineRule="exact"/>
              <w:ind w:right="17"/>
              <w:jc w:val="center"/>
              <w:rPr>
                <w:sz w:val="24"/>
              </w:rPr>
            </w:pPr>
            <w:r>
              <w:rPr>
                <w:spacing w:val="-5"/>
                <w:sz w:val="24"/>
              </w:rPr>
              <w:t>2.</w:t>
            </w:r>
          </w:p>
        </w:tc>
        <w:tc>
          <w:tcPr>
            <w:tcW w:w="3073" w:type="dxa"/>
          </w:tcPr>
          <w:p>
            <w:pPr>
              <w:pStyle w:val="TableParagraph"/>
              <w:spacing w:line="268" w:lineRule="exact"/>
              <w:ind w:left="107"/>
              <w:rPr>
                <w:sz w:val="24"/>
              </w:rPr>
            </w:pPr>
            <w:r>
              <w:rPr>
                <w:sz w:val="24"/>
              </w:rPr>
              <w:t>Puji Asputro, </w:t>
            </w:r>
            <w:r>
              <w:rPr>
                <w:spacing w:val="-2"/>
                <w:sz w:val="24"/>
              </w:rPr>
              <w:t>S.sy.,M.M</w:t>
            </w:r>
          </w:p>
        </w:tc>
        <w:tc>
          <w:tcPr>
            <w:tcW w:w="2588" w:type="dxa"/>
          </w:tcPr>
          <w:p>
            <w:pPr>
              <w:pStyle w:val="TableParagraph"/>
              <w:spacing w:line="268" w:lineRule="exact"/>
              <w:ind w:left="107"/>
              <w:rPr>
                <w:sz w:val="24"/>
              </w:rPr>
            </w:pPr>
            <w:r>
              <w:rPr>
                <w:spacing w:val="-2"/>
                <w:sz w:val="24"/>
              </w:rPr>
              <w:t>Sekretaris</w:t>
            </w:r>
          </w:p>
        </w:tc>
      </w:tr>
      <w:tr>
        <w:trPr>
          <w:trHeight w:val="551" w:hRule="atLeast"/>
        </w:trPr>
        <w:tc>
          <w:tcPr>
            <w:tcW w:w="425" w:type="dxa"/>
          </w:tcPr>
          <w:p>
            <w:pPr>
              <w:pStyle w:val="TableParagraph"/>
              <w:spacing w:line="270" w:lineRule="exact"/>
              <w:ind w:right="17"/>
              <w:jc w:val="center"/>
              <w:rPr>
                <w:sz w:val="24"/>
              </w:rPr>
            </w:pPr>
            <w:r>
              <w:rPr>
                <w:spacing w:val="-5"/>
                <w:sz w:val="24"/>
              </w:rPr>
              <w:t>3.</w:t>
            </w:r>
          </w:p>
        </w:tc>
        <w:tc>
          <w:tcPr>
            <w:tcW w:w="3073" w:type="dxa"/>
          </w:tcPr>
          <w:p>
            <w:pPr>
              <w:pStyle w:val="TableParagraph"/>
              <w:spacing w:line="270" w:lineRule="exact"/>
              <w:ind w:left="107"/>
              <w:rPr>
                <w:sz w:val="24"/>
              </w:rPr>
            </w:pPr>
            <w:r>
              <w:rPr>
                <w:sz w:val="24"/>
              </w:rPr>
              <w:t>Siti</w:t>
            </w:r>
            <w:r>
              <w:rPr>
                <w:spacing w:val="-1"/>
                <w:sz w:val="24"/>
              </w:rPr>
              <w:t> </w:t>
            </w:r>
            <w:r>
              <w:rPr>
                <w:sz w:val="24"/>
              </w:rPr>
              <w:t>Fatimah.</w:t>
            </w:r>
            <w:r>
              <w:rPr>
                <w:spacing w:val="-1"/>
                <w:sz w:val="24"/>
              </w:rPr>
              <w:t> </w:t>
            </w:r>
            <w:r>
              <w:rPr>
                <w:spacing w:val="-4"/>
                <w:sz w:val="24"/>
              </w:rPr>
              <w:t>S.Ag</w:t>
            </w:r>
          </w:p>
        </w:tc>
        <w:tc>
          <w:tcPr>
            <w:tcW w:w="2588" w:type="dxa"/>
          </w:tcPr>
          <w:p>
            <w:pPr>
              <w:pStyle w:val="TableParagraph"/>
              <w:spacing w:line="270" w:lineRule="exact"/>
              <w:ind w:left="107"/>
              <w:rPr>
                <w:sz w:val="24"/>
              </w:rPr>
            </w:pPr>
            <w:r>
              <w:rPr>
                <w:spacing w:val="-2"/>
                <w:sz w:val="24"/>
              </w:rPr>
              <w:t>Bendahara</w:t>
            </w:r>
          </w:p>
        </w:tc>
      </w:tr>
      <w:tr>
        <w:trPr>
          <w:trHeight w:val="553" w:hRule="atLeast"/>
        </w:trPr>
        <w:tc>
          <w:tcPr>
            <w:tcW w:w="425" w:type="dxa"/>
          </w:tcPr>
          <w:p>
            <w:pPr>
              <w:pStyle w:val="TableParagraph"/>
              <w:spacing w:line="270" w:lineRule="exact"/>
              <w:ind w:right="17"/>
              <w:jc w:val="center"/>
              <w:rPr>
                <w:sz w:val="24"/>
              </w:rPr>
            </w:pPr>
            <w:r>
              <w:rPr>
                <w:spacing w:val="-5"/>
                <w:sz w:val="24"/>
              </w:rPr>
              <w:t>4.</w:t>
            </w:r>
          </w:p>
        </w:tc>
        <w:tc>
          <w:tcPr>
            <w:tcW w:w="3073" w:type="dxa"/>
          </w:tcPr>
          <w:p>
            <w:pPr>
              <w:pStyle w:val="TableParagraph"/>
              <w:spacing w:line="270" w:lineRule="exact"/>
              <w:ind w:left="107"/>
              <w:rPr>
                <w:sz w:val="24"/>
              </w:rPr>
            </w:pPr>
            <w:r>
              <w:rPr>
                <w:sz w:val="24"/>
              </w:rPr>
              <w:t>Retno</w:t>
            </w:r>
            <w:r>
              <w:rPr>
                <w:spacing w:val="-1"/>
                <w:sz w:val="24"/>
              </w:rPr>
              <w:t> </w:t>
            </w:r>
            <w:r>
              <w:rPr>
                <w:spacing w:val="-2"/>
                <w:sz w:val="24"/>
              </w:rPr>
              <w:t>Budiningsih</w:t>
            </w:r>
          </w:p>
        </w:tc>
        <w:tc>
          <w:tcPr>
            <w:tcW w:w="2588" w:type="dxa"/>
          </w:tcPr>
          <w:p>
            <w:pPr>
              <w:pStyle w:val="TableParagraph"/>
              <w:spacing w:line="270" w:lineRule="exact"/>
              <w:ind w:left="107"/>
              <w:rPr>
                <w:sz w:val="24"/>
              </w:rPr>
            </w:pPr>
            <w:r>
              <w:rPr>
                <w:spacing w:val="-2"/>
                <w:sz w:val="24"/>
              </w:rPr>
              <w:t>Bendahara</w:t>
            </w:r>
          </w:p>
        </w:tc>
      </w:tr>
      <w:tr>
        <w:trPr>
          <w:trHeight w:val="551" w:hRule="atLeast"/>
        </w:trPr>
        <w:tc>
          <w:tcPr>
            <w:tcW w:w="425" w:type="dxa"/>
          </w:tcPr>
          <w:p>
            <w:pPr>
              <w:pStyle w:val="TableParagraph"/>
              <w:spacing w:line="268" w:lineRule="exact"/>
              <w:ind w:right="17"/>
              <w:jc w:val="center"/>
              <w:rPr>
                <w:sz w:val="24"/>
              </w:rPr>
            </w:pPr>
            <w:r>
              <w:rPr>
                <w:spacing w:val="-5"/>
                <w:sz w:val="24"/>
              </w:rPr>
              <w:t>5.</w:t>
            </w:r>
          </w:p>
        </w:tc>
        <w:tc>
          <w:tcPr>
            <w:tcW w:w="3073" w:type="dxa"/>
          </w:tcPr>
          <w:p>
            <w:pPr>
              <w:pStyle w:val="TableParagraph"/>
              <w:spacing w:line="268" w:lineRule="exact"/>
              <w:ind w:left="107"/>
              <w:rPr>
                <w:sz w:val="24"/>
              </w:rPr>
            </w:pPr>
            <w:r>
              <w:rPr>
                <w:spacing w:val="-2"/>
                <w:sz w:val="24"/>
              </w:rPr>
              <w:t>Muhid</w:t>
            </w:r>
          </w:p>
        </w:tc>
        <w:tc>
          <w:tcPr>
            <w:tcW w:w="2588" w:type="dxa"/>
          </w:tcPr>
          <w:p>
            <w:pPr>
              <w:pStyle w:val="TableParagraph"/>
              <w:spacing w:line="268" w:lineRule="exact"/>
              <w:ind w:left="107"/>
              <w:rPr>
                <w:sz w:val="24"/>
              </w:rPr>
            </w:pPr>
            <w:r>
              <w:rPr>
                <w:spacing w:val="-2"/>
                <w:sz w:val="24"/>
              </w:rPr>
              <w:t>Anggota</w:t>
            </w:r>
          </w:p>
        </w:tc>
      </w:tr>
      <w:tr>
        <w:trPr>
          <w:trHeight w:val="551" w:hRule="atLeast"/>
        </w:trPr>
        <w:tc>
          <w:tcPr>
            <w:tcW w:w="425" w:type="dxa"/>
          </w:tcPr>
          <w:p>
            <w:pPr>
              <w:pStyle w:val="TableParagraph"/>
              <w:spacing w:line="268" w:lineRule="exact"/>
              <w:ind w:right="17"/>
              <w:jc w:val="center"/>
              <w:rPr>
                <w:sz w:val="24"/>
              </w:rPr>
            </w:pPr>
            <w:r>
              <w:rPr>
                <w:spacing w:val="-5"/>
                <w:sz w:val="24"/>
              </w:rPr>
              <w:t>6.</w:t>
            </w:r>
          </w:p>
        </w:tc>
        <w:tc>
          <w:tcPr>
            <w:tcW w:w="3073" w:type="dxa"/>
          </w:tcPr>
          <w:p>
            <w:pPr>
              <w:pStyle w:val="TableParagraph"/>
              <w:spacing w:line="268" w:lineRule="exact"/>
              <w:ind w:left="107"/>
              <w:rPr>
                <w:sz w:val="24"/>
              </w:rPr>
            </w:pPr>
            <w:r>
              <w:rPr>
                <w:spacing w:val="-2"/>
                <w:sz w:val="24"/>
              </w:rPr>
              <w:t>Basir</w:t>
            </w:r>
          </w:p>
        </w:tc>
        <w:tc>
          <w:tcPr>
            <w:tcW w:w="2588" w:type="dxa"/>
          </w:tcPr>
          <w:p>
            <w:pPr>
              <w:pStyle w:val="TableParagraph"/>
              <w:spacing w:line="268" w:lineRule="exact"/>
              <w:ind w:left="107"/>
              <w:rPr>
                <w:sz w:val="24"/>
              </w:rPr>
            </w:pPr>
            <w:r>
              <w:rPr>
                <w:spacing w:val="-2"/>
                <w:sz w:val="24"/>
              </w:rPr>
              <w:t>Anggota</w:t>
            </w:r>
          </w:p>
        </w:tc>
      </w:tr>
    </w:tbl>
    <w:p>
      <w:pPr>
        <w:pStyle w:val="BodyText"/>
        <w:rPr>
          <w:b/>
        </w:rPr>
      </w:pPr>
    </w:p>
    <w:p>
      <w:pPr>
        <w:pStyle w:val="BodyText"/>
        <w:spacing w:before="156"/>
        <w:rPr>
          <w:b/>
        </w:rPr>
      </w:pPr>
    </w:p>
    <w:p>
      <w:pPr>
        <w:pStyle w:val="BodyText"/>
        <w:spacing w:line="480" w:lineRule="auto" w:before="1"/>
        <w:ind w:left="2292" w:right="847" w:firstLine="720"/>
        <w:jc w:val="both"/>
      </w:pPr>
      <w:r>
        <w:rPr/>
        <w:t>Setelah membentuk panitia pelaksana bimbingan manasik haji, langkah berikutnya yaitu melakukan briefing. Ketua panitia memberikan pengarahan kepada semua anggota panitia pelaksana, kemudian dilakukannya pembagian tugas setiap anggota panitia bimbingan manasik haji. Pembagian tugas dilakukan sebelum pelaksanaan kegiatan dimulai, dengan ini para anggota pelaksana bisa mempersiapkan apa saja yang diperlukan dalam pelaksanaan bimbingan manasik haji. Seperti yang disampaikan oleh Bapak </w:t>
      </w:r>
      <w:r>
        <w:rPr>
          <w:spacing w:val="-2"/>
        </w:rPr>
        <w:t>Salawi:</w:t>
      </w:r>
    </w:p>
    <w:p>
      <w:pPr>
        <w:spacing w:before="159"/>
        <w:ind w:left="2292" w:right="845" w:firstLine="720"/>
        <w:jc w:val="both"/>
        <w:rPr>
          <w:i/>
          <w:sz w:val="24"/>
        </w:rPr>
      </w:pPr>
      <w:r>
        <w:rPr>
          <w:i/>
          <w:sz w:val="24"/>
        </w:rPr>
        <w:t>“ Dalam pelaksanaan bimbingan manasik haji ini, </w:t>
      </w:r>
      <w:r>
        <w:rPr>
          <w:i/>
          <w:sz w:val="24"/>
        </w:rPr>
        <w:t>kami KUA</w:t>
      </w:r>
      <w:r>
        <w:rPr>
          <w:i/>
          <w:spacing w:val="26"/>
          <w:sz w:val="24"/>
        </w:rPr>
        <w:t>  </w:t>
      </w:r>
      <w:r>
        <w:rPr>
          <w:i/>
          <w:sz w:val="24"/>
        </w:rPr>
        <w:t>Kecamatan</w:t>
      </w:r>
      <w:r>
        <w:rPr>
          <w:i/>
          <w:spacing w:val="27"/>
          <w:sz w:val="24"/>
        </w:rPr>
        <w:t>  </w:t>
      </w:r>
      <w:r>
        <w:rPr>
          <w:i/>
          <w:sz w:val="24"/>
        </w:rPr>
        <w:t>Sukodono</w:t>
      </w:r>
      <w:r>
        <w:rPr>
          <w:i/>
          <w:spacing w:val="27"/>
          <w:sz w:val="24"/>
        </w:rPr>
        <w:t>  </w:t>
      </w:r>
      <w:r>
        <w:rPr>
          <w:i/>
          <w:sz w:val="24"/>
        </w:rPr>
        <w:t>telah</w:t>
      </w:r>
      <w:r>
        <w:rPr>
          <w:i/>
          <w:spacing w:val="26"/>
          <w:sz w:val="24"/>
        </w:rPr>
        <w:t>  </w:t>
      </w:r>
      <w:r>
        <w:rPr>
          <w:i/>
          <w:sz w:val="24"/>
        </w:rPr>
        <w:t>membentuk</w:t>
      </w:r>
      <w:r>
        <w:rPr>
          <w:i/>
          <w:spacing w:val="28"/>
          <w:sz w:val="24"/>
        </w:rPr>
        <w:t>  </w:t>
      </w:r>
      <w:r>
        <w:rPr>
          <w:i/>
          <w:spacing w:val="-2"/>
          <w:sz w:val="24"/>
        </w:rPr>
        <w:t>anggota/panitia</w:t>
      </w:r>
    </w:p>
    <w:p>
      <w:pPr>
        <w:spacing w:after="0"/>
        <w:jc w:val="both"/>
        <w:rPr>
          <w:i/>
          <w:sz w:val="24"/>
        </w:rPr>
        <w:sectPr>
          <w:pgSz w:w="11910" w:h="16840"/>
          <w:pgMar w:header="0" w:footer="1056" w:top="1920" w:bottom="1240" w:left="1417" w:right="850"/>
        </w:sectPr>
      </w:pPr>
    </w:p>
    <w:p>
      <w:pPr>
        <w:pStyle w:val="BodyText"/>
        <w:spacing w:before="45"/>
        <w:rPr>
          <w:i/>
        </w:rPr>
      </w:pPr>
    </w:p>
    <w:p>
      <w:pPr>
        <w:spacing w:before="1"/>
        <w:ind w:left="2292" w:right="845" w:firstLine="0"/>
        <w:jc w:val="both"/>
        <w:rPr>
          <w:i/>
          <w:sz w:val="24"/>
        </w:rPr>
      </w:pPr>
      <w:r>
        <w:rPr>
          <w:i/>
          <w:sz w:val="24"/>
        </w:rPr>
        <w:t>pelaksana</w:t>
      </w:r>
      <w:r>
        <w:rPr>
          <w:i/>
          <w:spacing w:val="-15"/>
          <w:sz w:val="24"/>
        </w:rPr>
        <w:t> </w:t>
      </w:r>
      <w:r>
        <w:rPr>
          <w:i/>
          <w:sz w:val="24"/>
        </w:rPr>
        <w:t>bimbingan</w:t>
      </w:r>
      <w:r>
        <w:rPr>
          <w:i/>
          <w:spacing w:val="-15"/>
          <w:sz w:val="24"/>
        </w:rPr>
        <w:t> </w:t>
      </w:r>
      <w:r>
        <w:rPr>
          <w:i/>
          <w:sz w:val="24"/>
        </w:rPr>
        <w:t>manasik</w:t>
      </w:r>
      <w:r>
        <w:rPr>
          <w:i/>
          <w:spacing w:val="-15"/>
          <w:sz w:val="24"/>
        </w:rPr>
        <w:t> </w:t>
      </w:r>
      <w:r>
        <w:rPr>
          <w:i/>
          <w:sz w:val="24"/>
        </w:rPr>
        <w:t>serta</w:t>
      </w:r>
      <w:r>
        <w:rPr>
          <w:i/>
          <w:spacing w:val="-15"/>
          <w:sz w:val="24"/>
        </w:rPr>
        <w:t> </w:t>
      </w:r>
      <w:r>
        <w:rPr>
          <w:i/>
          <w:sz w:val="24"/>
        </w:rPr>
        <w:t>sudah</w:t>
      </w:r>
      <w:r>
        <w:rPr>
          <w:i/>
          <w:spacing w:val="-15"/>
          <w:sz w:val="24"/>
        </w:rPr>
        <w:t> </w:t>
      </w:r>
      <w:r>
        <w:rPr>
          <w:i/>
          <w:sz w:val="24"/>
        </w:rPr>
        <w:t>membagi</w:t>
      </w:r>
      <w:r>
        <w:rPr>
          <w:i/>
          <w:spacing w:val="-15"/>
          <w:sz w:val="24"/>
        </w:rPr>
        <w:t> </w:t>
      </w:r>
      <w:r>
        <w:rPr>
          <w:i/>
          <w:sz w:val="24"/>
        </w:rPr>
        <w:t>tugas</w:t>
      </w:r>
      <w:r>
        <w:rPr>
          <w:i/>
          <w:spacing w:val="-15"/>
          <w:sz w:val="24"/>
        </w:rPr>
        <w:t> </w:t>
      </w:r>
      <w:r>
        <w:rPr>
          <w:i/>
          <w:sz w:val="24"/>
        </w:rPr>
        <w:t>pokoknya masing-masing. secara umum, panitia pelaksana bertanggung jawab</w:t>
      </w:r>
      <w:r>
        <w:rPr>
          <w:i/>
          <w:spacing w:val="-1"/>
          <w:sz w:val="24"/>
        </w:rPr>
        <w:t> </w:t>
      </w:r>
      <w:r>
        <w:rPr>
          <w:i/>
          <w:sz w:val="24"/>
        </w:rPr>
        <w:t>atas</w:t>
      </w:r>
      <w:r>
        <w:rPr>
          <w:i/>
          <w:spacing w:val="-1"/>
          <w:sz w:val="24"/>
        </w:rPr>
        <w:t> </w:t>
      </w:r>
      <w:r>
        <w:rPr>
          <w:i/>
          <w:sz w:val="24"/>
        </w:rPr>
        <w:t>seluruh</w:t>
      </w:r>
      <w:r>
        <w:rPr>
          <w:i/>
          <w:spacing w:val="-1"/>
          <w:sz w:val="24"/>
        </w:rPr>
        <w:t> </w:t>
      </w:r>
      <w:r>
        <w:rPr>
          <w:i/>
          <w:sz w:val="24"/>
        </w:rPr>
        <w:t>aspek pelaksanaan</w:t>
      </w:r>
      <w:r>
        <w:rPr>
          <w:i/>
          <w:spacing w:val="-2"/>
          <w:sz w:val="24"/>
        </w:rPr>
        <w:t> </w:t>
      </w:r>
      <w:r>
        <w:rPr>
          <w:i/>
          <w:sz w:val="24"/>
        </w:rPr>
        <w:t>acara,</w:t>
      </w:r>
      <w:r>
        <w:rPr>
          <w:i/>
          <w:spacing w:val="-1"/>
          <w:sz w:val="24"/>
        </w:rPr>
        <w:t> </w:t>
      </w:r>
      <w:r>
        <w:rPr>
          <w:i/>
          <w:sz w:val="24"/>
        </w:rPr>
        <w:t>mulai</w:t>
      </w:r>
      <w:r>
        <w:rPr>
          <w:i/>
          <w:spacing w:val="-1"/>
          <w:sz w:val="24"/>
        </w:rPr>
        <w:t> </w:t>
      </w:r>
      <w:r>
        <w:rPr>
          <w:i/>
          <w:sz w:val="24"/>
        </w:rPr>
        <w:t>dari</w:t>
      </w:r>
      <w:r>
        <w:rPr>
          <w:i/>
          <w:spacing w:val="-1"/>
          <w:sz w:val="24"/>
        </w:rPr>
        <w:t> </w:t>
      </w:r>
      <w:r>
        <w:rPr>
          <w:i/>
          <w:sz w:val="24"/>
        </w:rPr>
        <w:t>persiapan hingga</w:t>
      </w:r>
      <w:r>
        <w:rPr>
          <w:i/>
          <w:spacing w:val="-6"/>
          <w:sz w:val="24"/>
        </w:rPr>
        <w:t> </w:t>
      </w:r>
      <w:r>
        <w:rPr>
          <w:i/>
          <w:sz w:val="24"/>
        </w:rPr>
        <w:t>evaluasi,</w:t>
      </w:r>
      <w:r>
        <w:rPr>
          <w:i/>
          <w:spacing w:val="-6"/>
          <w:sz w:val="24"/>
        </w:rPr>
        <w:t> </w:t>
      </w:r>
      <w:r>
        <w:rPr>
          <w:i/>
          <w:sz w:val="24"/>
        </w:rPr>
        <w:t>termasuk</w:t>
      </w:r>
      <w:r>
        <w:rPr>
          <w:i/>
          <w:spacing w:val="-6"/>
          <w:sz w:val="24"/>
        </w:rPr>
        <w:t> </w:t>
      </w:r>
      <w:r>
        <w:rPr>
          <w:i/>
          <w:sz w:val="24"/>
        </w:rPr>
        <w:t>merencanakan,</w:t>
      </w:r>
      <w:r>
        <w:rPr>
          <w:i/>
          <w:spacing w:val="-6"/>
          <w:sz w:val="24"/>
        </w:rPr>
        <w:t> </w:t>
      </w:r>
      <w:r>
        <w:rPr>
          <w:i/>
          <w:sz w:val="24"/>
        </w:rPr>
        <w:t>mengkoordinasikan,</w:t>
      </w:r>
      <w:r>
        <w:rPr>
          <w:i/>
          <w:spacing w:val="-6"/>
          <w:sz w:val="24"/>
        </w:rPr>
        <w:t> </w:t>
      </w:r>
      <w:r>
        <w:rPr>
          <w:i/>
          <w:sz w:val="24"/>
        </w:rPr>
        <w:t>dan mengawasi semua kegiatan yang diperlukan. KUA Sukodono telah membentuk susunan panitia dalam program manasik ini, </w:t>
      </w:r>
      <w:r>
        <w:rPr>
          <w:i/>
          <w:sz w:val="24"/>
        </w:rPr>
        <w:t>yang terdiri</w:t>
      </w:r>
      <w:r>
        <w:rPr>
          <w:i/>
          <w:spacing w:val="-5"/>
          <w:sz w:val="24"/>
        </w:rPr>
        <w:t> </w:t>
      </w:r>
      <w:r>
        <w:rPr>
          <w:i/>
          <w:sz w:val="24"/>
        </w:rPr>
        <w:t>dari</w:t>
      </w:r>
      <w:r>
        <w:rPr>
          <w:i/>
          <w:spacing w:val="-7"/>
          <w:sz w:val="24"/>
        </w:rPr>
        <w:t> </w:t>
      </w:r>
      <w:r>
        <w:rPr>
          <w:i/>
          <w:sz w:val="24"/>
        </w:rPr>
        <w:t>Bapak</w:t>
      </w:r>
      <w:r>
        <w:rPr>
          <w:i/>
          <w:spacing w:val="-7"/>
          <w:sz w:val="24"/>
        </w:rPr>
        <w:t> </w:t>
      </w:r>
      <w:r>
        <w:rPr>
          <w:i/>
          <w:sz w:val="24"/>
        </w:rPr>
        <w:t>Toyib</w:t>
      </w:r>
      <w:r>
        <w:rPr>
          <w:i/>
          <w:spacing w:val="-7"/>
          <w:sz w:val="24"/>
        </w:rPr>
        <w:t> </w:t>
      </w:r>
      <w:r>
        <w:rPr>
          <w:i/>
          <w:sz w:val="24"/>
        </w:rPr>
        <w:t>Kamaludin</w:t>
      </w:r>
      <w:r>
        <w:rPr>
          <w:i/>
          <w:spacing w:val="-4"/>
          <w:sz w:val="24"/>
        </w:rPr>
        <w:t> </w:t>
      </w:r>
      <w:r>
        <w:rPr>
          <w:i/>
          <w:sz w:val="24"/>
        </w:rPr>
        <w:t>ditunjuk</w:t>
      </w:r>
      <w:r>
        <w:rPr>
          <w:i/>
          <w:spacing w:val="-5"/>
          <w:sz w:val="24"/>
        </w:rPr>
        <w:t> </w:t>
      </w:r>
      <w:r>
        <w:rPr>
          <w:i/>
          <w:sz w:val="24"/>
        </w:rPr>
        <w:t>sebagai</w:t>
      </w:r>
      <w:r>
        <w:rPr>
          <w:i/>
          <w:spacing w:val="-5"/>
          <w:sz w:val="24"/>
        </w:rPr>
        <w:t> </w:t>
      </w:r>
      <w:r>
        <w:rPr>
          <w:i/>
          <w:sz w:val="24"/>
        </w:rPr>
        <w:t>Ketua</w:t>
      </w:r>
      <w:r>
        <w:rPr>
          <w:i/>
          <w:spacing w:val="-5"/>
          <w:sz w:val="24"/>
        </w:rPr>
        <w:t> </w:t>
      </w:r>
      <w:r>
        <w:rPr>
          <w:i/>
          <w:sz w:val="24"/>
        </w:rPr>
        <w:t>panitia bertugas mengawasi dan bertanggung jawab. Bapak Puji Asputro yang ditunjuk sebagai Sekretaris, membuat laporan seluruh kegiatan, terus ada Ibu Siti Fatimah dan Bu Retno sebagai bendahara bertugas membuat laporan keuangan, Bapak Basir Bapak</w:t>
      </w:r>
      <w:r>
        <w:rPr>
          <w:i/>
          <w:spacing w:val="-15"/>
          <w:sz w:val="24"/>
        </w:rPr>
        <w:t> </w:t>
      </w:r>
      <w:r>
        <w:rPr>
          <w:i/>
          <w:sz w:val="24"/>
        </w:rPr>
        <w:t>Muhid</w:t>
      </w:r>
      <w:r>
        <w:rPr>
          <w:i/>
          <w:spacing w:val="-11"/>
          <w:sz w:val="24"/>
        </w:rPr>
        <w:t> </w:t>
      </w:r>
      <w:r>
        <w:rPr>
          <w:i/>
          <w:sz w:val="24"/>
        </w:rPr>
        <w:t>sebagai</w:t>
      </w:r>
      <w:r>
        <w:rPr>
          <w:i/>
          <w:spacing w:val="-14"/>
          <w:sz w:val="24"/>
        </w:rPr>
        <w:t> </w:t>
      </w:r>
      <w:r>
        <w:rPr>
          <w:i/>
          <w:sz w:val="24"/>
        </w:rPr>
        <w:t>Anggota,</w:t>
      </w:r>
      <w:r>
        <w:rPr>
          <w:i/>
          <w:spacing w:val="-13"/>
          <w:sz w:val="24"/>
        </w:rPr>
        <w:t> </w:t>
      </w:r>
      <w:r>
        <w:rPr>
          <w:i/>
          <w:sz w:val="24"/>
        </w:rPr>
        <w:t>bertugas</w:t>
      </w:r>
      <w:r>
        <w:rPr>
          <w:i/>
          <w:spacing w:val="-14"/>
          <w:sz w:val="24"/>
        </w:rPr>
        <w:t> </w:t>
      </w:r>
      <w:r>
        <w:rPr>
          <w:i/>
          <w:sz w:val="24"/>
        </w:rPr>
        <w:t>mempersipkan</w:t>
      </w:r>
      <w:r>
        <w:rPr>
          <w:i/>
          <w:spacing w:val="-15"/>
          <w:sz w:val="24"/>
        </w:rPr>
        <w:t> </w:t>
      </w:r>
      <w:r>
        <w:rPr>
          <w:i/>
          <w:sz w:val="24"/>
        </w:rPr>
        <w:t>apa</w:t>
      </w:r>
      <w:r>
        <w:rPr>
          <w:i/>
          <w:spacing w:val="-14"/>
          <w:sz w:val="24"/>
        </w:rPr>
        <w:t> </w:t>
      </w:r>
      <w:r>
        <w:rPr>
          <w:i/>
          <w:sz w:val="24"/>
        </w:rPr>
        <w:t>saja</w:t>
      </w:r>
      <w:r>
        <w:rPr>
          <w:i/>
          <w:spacing w:val="-11"/>
          <w:sz w:val="24"/>
        </w:rPr>
        <w:t> </w:t>
      </w:r>
      <w:r>
        <w:rPr>
          <w:i/>
          <w:sz w:val="24"/>
        </w:rPr>
        <w:t>yg dibutuhkan dalam kegiatan, Dalam hal ini mereka saling berkoordinasi antar sesama agar dapat mencapai tujuan yang diharapkan. Tanpa adanya kerja sama yang baik, maka pelayanan yang diberikan tidak akan berjalan dengan baik”.</w:t>
      </w:r>
    </w:p>
    <w:p>
      <w:pPr>
        <w:pStyle w:val="BodyText"/>
        <w:spacing w:before="161"/>
        <w:ind w:left="2292"/>
        <w:jc w:val="both"/>
      </w:pPr>
      <w:r>
        <w:rPr/>
        <w:t>Seperti yang</w:t>
      </w:r>
      <w:r>
        <w:rPr>
          <w:spacing w:val="-4"/>
        </w:rPr>
        <w:t> </w:t>
      </w:r>
      <w:r>
        <w:rPr/>
        <w:t>disampaikan</w:t>
      </w:r>
      <w:r>
        <w:rPr>
          <w:spacing w:val="-2"/>
        </w:rPr>
        <w:t> </w:t>
      </w:r>
      <w:r>
        <w:rPr/>
        <w:t>oleh</w:t>
      </w:r>
      <w:r>
        <w:rPr>
          <w:spacing w:val="-1"/>
        </w:rPr>
        <w:t> </w:t>
      </w:r>
      <w:r>
        <w:rPr/>
        <w:t>Bapak</w:t>
      </w:r>
      <w:r>
        <w:rPr>
          <w:spacing w:val="-2"/>
        </w:rPr>
        <w:t> </w:t>
      </w:r>
      <w:r>
        <w:rPr/>
        <w:t>Agus</w:t>
      </w:r>
      <w:r>
        <w:rPr>
          <w:spacing w:val="-1"/>
        </w:rPr>
        <w:t> </w:t>
      </w:r>
      <w:r>
        <w:rPr>
          <w:spacing w:val="-2"/>
        </w:rPr>
        <w:t>Nakrowi:</w:t>
      </w:r>
    </w:p>
    <w:p>
      <w:pPr>
        <w:spacing w:before="159"/>
        <w:ind w:left="2292" w:right="846" w:firstLine="652"/>
        <w:jc w:val="both"/>
        <w:rPr>
          <w:i/>
          <w:sz w:val="24"/>
        </w:rPr>
      </w:pPr>
      <w:r>
        <w:rPr>
          <w:i/>
          <w:sz w:val="24"/>
        </w:rPr>
        <w:t>“Untuk panitia pelaksana bimbingan manasik haji ini, kami juga telah membentuk serta membagi tugas pokoknya </w:t>
      </w:r>
      <w:r>
        <w:rPr>
          <w:i/>
          <w:sz w:val="24"/>
        </w:rPr>
        <w:t>masing- masing, disini kami menunjuk Bapak Toyib Kamaludin ditunjuk sebagai Ketua panitia, kemudian ada Bapak Puji Asputro yang ditunjuk sebagai Sekretaris, terus ada Ibu Siti Fatimah sebagai bendahara, Bapak Basir sebagai Anggota, Bapak Abdul Muchid sebagai Anggota, dan Ibu Retno Budiningsih sebagai bendahara”.</w:t>
      </w:r>
    </w:p>
    <w:p>
      <w:pPr>
        <w:pStyle w:val="BodyText"/>
        <w:spacing w:before="161"/>
        <w:ind w:left="2292"/>
        <w:jc w:val="both"/>
      </w:pPr>
      <w:r>
        <w:rPr/>
        <w:t>Seperti yang</w:t>
      </w:r>
      <w:r>
        <w:rPr>
          <w:spacing w:val="-4"/>
        </w:rPr>
        <w:t> </w:t>
      </w:r>
      <w:r>
        <w:rPr/>
        <w:t>disampaikan</w:t>
      </w:r>
      <w:r>
        <w:rPr>
          <w:spacing w:val="-2"/>
        </w:rPr>
        <w:t> </w:t>
      </w:r>
      <w:r>
        <w:rPr/>
        <w:t>oleh</w:t>
      </w:r>
      <w:r>
        <w:rPr>
          <w:spacing w:val="-1"/>
        </w:rPr>
        <w:t> </w:t>
      </w:r>
      <w:r>
        <w:rPr/>
        <w:t>Bapak</w:t>
      </w:r>
      <w:r>
        <w:rPr>
          <w:spacing w:val="-1"/>
        </w:rPr>
        <w:t> </w:t>
      </w:r>
      <w:r>
        <w:rPr>
          <w:spacing w:val="-2"/>
        </w:rPr>
        <w:t>Muhid:</w:t>
      </w:r>
    </w:p>
    <w:p>
      <w:pPr>
        <w:spacing w:before="159"/>
        <w:ind w:left="2292" w:right="845" w:firstLine="652"/>
        <w:jc w:val="both"/>
        <w:rPr>
          <w:i/>
          <w:sz w:val="24"/>
        </w:rPr>
      </w:pPr>
      <w:r>
        <w:rPr>
          <w:i/>
          <w:sz w:val="24"/>
        </w:rPr>
        <w:t>“Panitia pelaksana bimbingan manasik haji terdiri dari Bapak Toyib Kamaludin ditunjuk sebagai Ketua panitia yang bertugas memimpin, mengawasi dan bertangung jawab, kemudian ada Bapak Puji Asputro yang ditunjuk sebagai Sekretaris yang bertugas untuk membuat laporan kegiatan dan mencatat data jemaah, terus ada Ibu Siti Fatimah dan Ibu Retno Budiningsih sebagai bendahara yang bertugas untuk mencatat semua pengeluaran</w:t>
      </w:r>
      <w:r>
        <w:rPr>
          <w:i/>
          <w:spacing w:val="-15"/>
          <w:sz w:val="24"/>
        </w:rPr>
        <w:t> </w:t>
      </w:r>
      <w:r>
        <w:rPr>
          <w:i/>
          <w:sz w:val="24"/>
        </w:rPr>
        <w:t>yang</w:t>
      </w:r>
      <w:r>
        <w:rPr>
          <w:i/>
          <w:spacing w:val="-15"/>
          <w:sz w:val="24"/>
        </w:rPr>
        <w:t> </w:t>
      </w:r>
      <w:r>
        <w:rPr>
          <w:i/>
          <w:sz w:val="24"/>
        </w:rPr>
        <w:t>digunakan</w:t>
      </w:r>
      <w:r>
        <w:rPr>
          <w:i/>
          <w:spacing w:val="-15"/>
          <w:sz w:val="24"/>
        </w:rPr>
        <w:t> </w:t>
      </w:r>
      <w:r>
        <w:rPr>
          <w:i/>
          <w:sz w:val="24"/>
        </w:rPr>
        <w:t>dalam</w:t>
      </w:r>
      <w:r>
        <w:rPr>
          <w:i/>
          <w:spacing w:val="-15"/>
          <w:sz w:val="24"/>
        </w:rPr>
        <w:t> </w:t>
      </w:r>
      <w:r>
        <w:rPr>
          <w:i/>
          <w:sz w:val="24"/>
        </w:rPr>
        <w:t>kegiatan</w:t>
      </w:r>
      <w:r>
        <w:rPr>
          <w:i/>
          <w:spacing w:val="-15"/>
          <w:sz w:val="24"/>
        </w:rPr>
        <w:t> </w:t>
      </w:r>
      <w:r>
        <w:rPr>
          <w:i/>
          <w:sz w:val="24"/>
        </w:rPr>
        <w:t>manasik,,</w:t>
      </w:r>
      <w:r>
        <w:rPr>
          <w:i/>
          <w:spacing w:val="-15"/>
          <w:sz w:val="24"/>
        </w:rPr>
        <w:t> </w:t>
      </w:r>
      <w:r>
        <w:rPr>
          <w:i/>
          <w:sz w:val="24"/>
        </w:rPr>
        <w:t>Bapak</w:t>
      </w:r>
      <w:r>
        <w:rPr>
          <w:i/>
          <w:spacing w:val="-15"/>
          <w:sz w:val="24"/>
        </w:rPr>
        <w:t> </w:t>
      </w:r>
      <w:r>
        <w:rPr>
          <w:i/>
          <w:sz w:val="24"/>
        </w:rPr>
        <w:t>Basir dan Bapak Abdul Muchid sebagai Anggota yang bertugas untuk mempersiapkan sarana dan prasarana dalam kegiatan bimbingan manasik haji”.</w:t>
      </w:r>
    </w:p>
    <w:p>
      <w:pPr>
        <w:pStyle w:val="BodyText"/>
        <w:spacing w:before="8"/>
        <w:rPr>
          <w:i/>
        </w:rPr>
      </w:pPr>
    </w:p>
    <w:p>
      <w:pPr>
        <w:pStyle w:val="ListParagraph"/>
        <w:numPr>
          <w:ilvl w:val="0"/>
          <w:numId w:val="8"/>
        </w:numPr>
        <w:tabs>
          <w:tab w:pos="1638" w:val="left" w:leader="none"/>
        </w:tabs>
        <w:spacing w:line="240" w:lineRule="auto" w:before="0" w:after="0"/>
        <w:ind w:left="1638" w:right="0" w:hanging="360"/>
        <w:jc w:val="both"/>
        <w:rPr>
          <w:b/>
          <w:sz w:val="24"/>
        </w:rPr>
      </w:pPr>
      <w:r>
        <w:rPr>
          <w:b/>
          <w:sz w:val="24"/>
        </w:rPr>
        <w:t>Pelaksanaan</w:t>
      </w:r>
      <w:r>
        <w:rPr>
          <w:b/>
          <w:spacing w:val="-3"/>
          <w:sz w:val="24"/>
        </w:rPr>
        <w:t> </w:t>
      </w:r>
      <w:r>
        <w:rPr>
          <w:b/>
          <w:spacing w:val="-2"/>
          <w:sz w:val="24"/>
        </w:rPr>
        <w:t>(</w:t>
      </w:r>
      <w:r>
        <w:rPr>
          <w:b/>
          <w:i/>
          <w:spacing w:val="-2"/>
          <w:sz w:val="24"/>
        </w:rPr>
        <w:t>Actuating</w:t>
      </w:r>
      <w:r>
        <w:rPr>
          <w:b/>
          <w:spacing w:val="-2"/>
          <w:sz w:val="24"/>
        </w:rPr>
        <w:t>)</w:t>
      </w:r>
    </w:p>
    <w:p>
      <w:pPr>
        <w:pStyle w:val="BodyText"/>
        <w:spacing w:line="480" w:lineRule="auto" w:before="132"/>
        <w:ind w:left="1638" w:right="847" w:firstLine="653"/>
        <w:jc w:val="both"/>
      </w:pPr>
      <w:r>
        <w:rPr/>
        <w:t>Tahap selanjutnya yakni tahap pelaksanaan. Tahap pelaksanaan dilakukan setelah tahap perencanaan dan pengorganisasian dilakukan secara</w:t>
      </w:r>
      <w:r>
        <w:rPr>
          <w:spacing w:val="-16"/>
        </w:rPr>
        <w:t> </w:t>
      </w:r>
      <w:r>
        <w:rPr/>
        <w:t>matang.</w:t>
      </w:r>
      <w:r>
        <w:rPr>
          <w:spacing w:val="-15"/>
        </w:rPr>
        <w:t> </w:t>
      </w:r>
      <w:r>
        <w:rPr/>
        <w:t>Kantor</w:t>
      </w:r>
      <w:r>
        <w:rPr>
          <w:spacing w:val="-15"/>
        </w:rPr>
        <w:t> </w:t>
      </w:r>
      <w:r>
        <w:rPr/>
        <w:t>Urusan</w:t>
      </w:r>
      <w:r>
        <w:rPr>
          <w:spacing w:val="-15"/>
        </w:rPr>
        <w:t> </w:t>
      </w:r>
      <w:r>
        <w:rPr/>
        <w:t>Agama</w:t>
      </w:r>
      <w:r>
        <w:rPr>
          <w:spacing w:val="-15"/>
        </w:rPr>
        <w:t> </w:t>
      </w:r>
      <w:r>
        <w:rPr/>
        <w:t>Kecamatan</w:t>
      </w:r>
      <w:r>
        <w:rPr>
          <w:spacing w:val="-15"/>
        </w:rPr>
        <w:t> </w:t>
      </w:r>
      <w:r>
        <w:rPr/>
        <w:t>Sukodono</w:t>
      </w:r>
      <w:r>
        <w:rPr>
          <w:spacing w:val="-15"/>
        </w:rPr>
        <w:t> </w:t>
      </w:r>
      <w:r>
        <w:rPr>
          <w:spacing w:val="-2"/>
        </w:rPr>
        <w:t>melaksanakan</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1638" w:right="847"/>
        <w:jc w:val="both"/>
      </w:pPr>
      <w:r>
        <w:rPr/>
        <w:t>kegiatan bimbingan manasik sebanyak 6 kali pertemuan. Bimbingan manasik diselenggarakan dengan memberikan pembinaan kepada calon jemaah</w:t>
      </w:r>
      <w:r>
        <w:rPr>
          <w:spacing w:val="-6"/>
        </w:rPr>
        <w:t> </w:t>
      </w:r>
      <w:r>
        <w:rPr/>
        <w:t>haji.</w:t>
      </w:r>
      <w:r>
        <w:rPr>
          <w:spacing w:val="-6"/>
        </w:rPr>
        <w:t> </w:t>
      </w:r>
      <w:r>
        <w:rPr/>
        <w:t>Dengan</w:t>
      </w:r>
      <w:r>
        <w:rPr>
          <w:spacing w:val="-6"/>
        </w:rPr>
        <w:t> </w:t>
      </w:r>
      <w:r>
        <w:rPr/>
        <w:t>adanya</w:t>
      </w:r>
      <w:r>
        <w:rPr>
          <w:spacing w:val="-5"/>
        </w:rPr>
        <w:t> </w:t>
      </w:r>
      <w:r>
        <w:rPr/>
        <w:t>bimbingan</w:t>
      </w:r>
      <w:r>
        <w:rPr>
          <w:spacing w:val="-6"/>
        </w:rPr>
        <w:t> </w:t>
      </w:r>
      <w:r>
        <w:rPr/>
        <w:t>manasik</w:t>
      </w:r>
      <w:r>
        <w:rPr>
          <w:spacing w:val="-3"/>
        </w:rPr>
        <w:t> </w:t>
      </w:r>
      <w:r>
        <w:rPr/>
        <w:t>haji</w:t>
      </w:r>
      <w:r>
        <w:rPr>
          <w:spacing w:val="-5"/>
        </w:rPr>
        <w:t> </w:t>
      </w:r>
      <w:r>
        <w:rPr/>
        <w:t>ini,</w:t>
      </w:r>
      <w:r>
        <w:rPr>
          <w:spacing w:val="-6"/>
        </w:rPr>
        <w:t> </w:t>
      </w:r>
      <w:r>
        <w:rPr/>
        <w:t>diharapkan</w:t>
      </w:r>
      <w:r>
        <w:rPr>
          <w:spacing w:val="-6"/>
        </w:rPr>
        <w:t> </w:t>
      </w:r>
      <w:r>
        <w:rPr/>
        <w:t>dapat membantu para jemaah ketika sedang melakukan ibadah haji, dan semoga menjadi haji yang mabrur. Dalam pelaksanaan bimbingan manasik haji KUA</w:t>
      </w:r>
      <w:r>
        <w:rPr>
          <w:spacing w:val="-15"/>
        </w:rPr>
        <w:t> </w:t>
      </w:r>
      <w:r>
        <w:rPr/>
        <w:t>Kecamatan</w:t>
      </w:r>
      <w:r>
        <w:rPr>
          <w:spacing w:val="-15"/>
        </w:rPr>
        <w:t> </w:t>
      </w:r>
      <w:r>
        <w:rPr/>
        <w:t>Sukodono</w:t>
      </w:r>
      <w:r>
        <w:rPr>
          <w:spacing w:val="-15"/>
        </w:rPr>
        <w:t> </w:t>
      </w:r>
      <w:r>
        <w:rPr/>
        <w:t>harus</w:t>
      </w:r>
      <w:r>
        <w:rPr>
          <w:spacing w:val="-15"/>
        </w:rPr>
        <w:t> </w:t>
      </w:r>
      <w:r>
        <w:rPr/>
        <w:t>dapat</w:t>
      </w:r>
      <w:r>
        <w:rPr>
          <w:spacing w:val="-15"/>
        </w:rPr>
        <w:t> </w:t>
      </w:r>
      <w:r>
        <w:rPr/>
        <w:t>mengkoordinasi</w:t>
      </w:r>
      <w:r>
        <w:rPr>
          <w:spacing w:val="-15"/>
        </w:rPr>
        <w:t> </w:t>
      </w:r>
      <w:r>
        <w:rPr/>
        <w:t>semua</w:t>
      </w:r>
      <w:r>
        <w:rPr>
          <w:spacing w:val="-15"/>
        </w:rPr>
        <w:t> </w:t>
      </w:r>
      <w:r>
        <w:rPr/>
        <w:t>pihak</w:t>
      </w:r>
      <w:r>
        <w:rPr>
          <w:spacing w:val="-15"/>
        </w:rPr>
        <w:t> </w:t>
      </w:r>
      <w:r>
        <w:rPr/>
        <w:t>yang bertanggung jawab selama proses bimbingan manasik haji berlangsung. Karena ini merupakan program bimbingan manasik haji dimana dalam pelaksanaanya</w:t>
      </w:r>
      <w:r>
        <w:rPr>
          <w:spacing w:val="-10"/>
        </w:rPr>
        <w:t> </w:t>
      </w:r>
      <w:r>
        <w:rPr/>
        <w:t>bukan</w:t>
      </w:r>
      <w:r>
        <w:rPr>
          <w:spacing w:val="-9"/>
        </w:rPr>
        <w:t> </w:t>
      </w:r>
      <w:r>
        <w:rPr/>
        <w:t>hanya</w:t>
      </w:r>
      <w:r>
        <w:rPr>
          <w:spacing w:val="-8"/>
        </w:rPr>
        <w:t> </w:t>
      </w:r>
      <w:r>
        <w:rPr/>
        <w:t>pihak</w:t>
      </w:r>
      <w:r>
        <w:rPr>
          <w:spacing w:val="-9"/>
        </w:rPr>
        <w:t> </w:t>
      </w:r>
      <w:r>
        <w:rPr/>
        <w:t>penyelenggara</w:t>
      </w:r>
      <w:r>
        <w:rPr>
          <w:spacing w:val="-11"/>
        </w:rPr>
        <w:t> </w:t>
      </w:r>
      <w:r>
        <w:rPr/>
        <w:t>saja,</w:t>
      </w:r>
      <w:r>
        <w:rPr>
          <w:spacing w:val="-10"/>
        </w:rPr>
        <w:t> </w:t>
      </w:r>
      <w:r>
        <w:rPr/>
        <w:t>akan</w:t>
      </w:r>
      <w:r>
        <w:rPr>
          <w:spacing w:val="-9"/>
        </w:rPr>
        <w:t> </w:t>
      </w:r>
      <w:r>
        <w:rPr/>
        <w:t>tetapi</w:t>
      </w:r>
      <w:r>
        <w:rPr>
          <w:spacing w:val="-9"/>
        </w:rPr>
        <w:t> </w:t>
      </w:r>
      <w:r>
        <w:rPr/>
        <w:t>juga</w:t>
      </w:r>
      <w:r>
        <w:rPr>
          <w:spacing w:val="-8"/>
        </w:rPr>
        <w:t> </w:t>
      </w:r>
      <w:r>
        <w:rPr/>
        <w:t>ada para narasumber/pembimbing dan para peserta bimbingan manasik.</w:t>
      </w:r>
    </w:p>
    <w:p>
      <w:pPr>
        <w:pStyle w:val="BodyText"/>
        <w:spacing w:line="480" w:lineRule="auto" w:before="1"/>
        <w:ind w:left="1638" w:right="844" w:firstLine="653"/>
        <w:jc w:val="both"/>
      </w:pPr>
      <w:r>
        <w:rPr/>
        <w:t>Dengan adanya bimbingan manasik haji ini, dapat membantu para jemaah memahami tata cara pelaksanaan ibadah haji, termasuk rukun, wajib, dan sunnah-sunnahnya. Dengan melalui simulasi dan latihan,para jemaah dapat mempersiapkan diri secara mental dan fisik untuk menuniakan ibadah haji, karena ibadah haji ini memerlukan mental dan stamina</w:t>
      </w:r>
      <w:r>
        <w:rPr>
          <w:spacing w:val="-15"/>
        </w:rPr>
        <w:t> </w:t>
      </w:r>
      <w:r>
        <w:rPr/>
        <w:t>yang</w:t>
      </w:r>
      <w:r>
        <w:rPr>
          <w:spacing w:val="-15"/>
        </w:rPr>
        <w:t> </w:t>
      </w:r>
      <w:r>
        <w:rPr/>
        <w:t>kuat</w:t>
      </w:r>
      <w:r>
        <w:rPr>
          <w:spacing w:val="-15"/>
        </w:rPr>
        <w:t> </w:t>
      </w:r>
      <w:r>
        <w:rPr/>
        <w:t>.Dalam</w:t>
      </w:r>
      <w:r>
        <w:rPr>
          <w:spacing w:val="-15"/>
        </w:rPr>
        <w:t> </w:t>
      </w:r>
      <w:r>
        <w:rPr/>
        <w:t>pelaksanaan</w:t>
      </w:r>
      <w:r>
        <w:rPr>
          <w:spacing w:val="-15"/>
        </w:rPr>
        <w:t> </w:t>
      </w:r>
      <w:r>
        <w:rPr/>
        <w:t>manasik</w:t>
      </w:r>
      <w:r>
        <w:rPr>
          <w:spacing w:val="-15"/>
        </w:rPr>
        <w:t> </w:t>
      </w:r>
      <w:r>
        <w:rPr/>
        <w:t>haji</w:t>
      </w:r>
      <w:r>
        <w:rPr>
          <w:spacing w:val="-15"/>
        </w:rPr>
        <w:t> </w:t>
      </w:r>
      <w:r>
        <w:rPr/>
        <w:t>juga</w:t>
      </w:r>
      <w:r>
        <w:rPr>
          <w:spacing w:val="-15"/>
        </w:rPr>
        <w:t> </w:t>
      </w:r>
      <w:r>
        <w:rPr/>
        <w:t>mengajarkan</w:t>
      </w:r>
      <w:r>
        <w:rPr>
          <w:spacing w:val="-15"/>
        </w:rPr>
        <w:t> </w:t>
      </w:r>
      <w:r>
        <w:rPr/>
        <w:t>doa- doa</w:t>
      </w:r>
      <w:r>
        <w:rPr>
          <w:spacing w:val="-15"/>
        </w:rPr>
        <w:t> </w:t>
      </w:r>
      <w:r>
        <w:rPr/>
        <w:t>yang</w:t>
      </w:r>
      <w:r>
        <w:rPr>
          <w:spacing w:val="-15"/>
        </w:rPr>
        <w:t> </w:t>
      </w:r>
      <w:r>
        <w:rPr/>
        <w:t>dianjurkan</w:t>
      </w:r>
      <w:r>
        <w:rPr>
          <w:spacing w:val="-15"/>
        </w:rPr>
        <w:t> </w:t>
      </w:r>
      <w:r>
        <w:rPr/>
        <w:t>selama</w:t>
      </w:r>
      <w:r>
        <w:rPr>
          <w:spacing w:val="-15"/>
        </w:rPr>
        <w:t> </w:t>
      </w:r>
      <w:r>
        <w:rPr/>
        <w:t>menunaikan</w:t>
      </w:r>
      <w:r>
        <w:rPr>
          <w:spacing w:val="-15"/>
        </w:rPr>
        <w:t> </w:t>
      </w:r>
      <w:r>
        <w:rPr/>
        <w:t>ibadah</w:t>
      </w:r>
      <w:r>
        <w:rPr>
          <w:spacing w:val="-15"/>
        </w:rPr>
        <w:t> </w:t>
      </w:r>
      <w:r>
        <w:rPr/>
        <w:t>haji,</w:t>
      </w:r>
      <w:r>
        <w:rPr>
          <w:spacing w:val="-15"/>
        </w:rPr>
        <w:t> </w:t>
      </w:r>
      <w:r>
        <w:rPr/>
        <w:t>seperti</w:t>
      </w:r>
      <w:r>
        <w:rPr>
          <w:spacing w:val="-15"/>
        </w:rPr>
        <w:t> </w:t>
      </w:r>
      <w:r>
        <w:rPr/>
        <w:t>doa</w:t>
      </w:r>
      <w:r>
        <w:rPr>
          <w:spacing w:val="-15"/>
        </w:rPr>
        <w:t> </w:t>
      </w:r>
      <w:r>
        <w:rPr/>
        <w:t>saat</w:t>
      </w:r>
      <w:r>
        <w:rPr>
          <w:spacing w:val="-15"/>
        </w:rPr>
        <w:t> </w:t>
      </w:r>
      <w:r>
        <w:rPr/>
        <w:t>tawaf, sai, wukuf, dan lainnya. Jemaah diharapkan mampu melaksanakan ibadah haji</w:t>
      </w:r>
      <w:r>
        <w:rPr>
          <w:spacing w:val="-12"/>
        </w:rPr>
        <w:t> </w:t>
      </w:r>
      <w:r>
        <w:rPr/>
        <w:t>secara</w:t>
      </w:r>
      <w:r>
        <w:rPr>
          <w:spacing w:val="-13"/>
        </w:rPr>
        <w:t> </w:t>
      </w:r>
      <w:r>
        <w:rPr/>
        <w:t>mandiri,</w:t>
      </w:r>
      <w:r>
        <w:rPr>
          <w:spacing w:val="-13"/>
        </w:rPr>
        <w:t> </w:t>
      </w:r>
      <w:r>
        <w:rPr/>
        <w:t>tanpa</w:t>
      </w:r>
      <w:r>
        <w:rPr>
          <w:spacing w:val="-12"/>
        </w:rPr>
        <w:t> </w:t>
      </w:r>
      <w:r>
        <w:rPr/>
        <w:t>terlalu</w:t>
      </w:r>
      <w:r>
        <w:rPr>
          <w:spacing w:val="-13"/>
        </w:rPr>
        <w:t> </w:t>
      </w:r>
      <w:r>
        <w:rPr/>
        <w:t>bergantung</w:t>
      </w:r>
      <w:r>
        <w:rPr>
          <w:spacing w:val="-13"/>
        </w:rPr>
        <w:t> </w:t>
      </w:r>
      <w:r>
        <w:rPr/>
        <w:t>pada</w:t>
      </w:r>
      <w:r>
        <w:rPr>
          <w:spacing w:val="-9"/>
        </w:rPr>
        <w:t> </w:t>
      </w:r>
      <w:r>
        <w:rPr/>
        <w:t>orang</w:t>
      </w:r>
      <w:r>
        <w:rPr>
          <w:spacing w:val="-15"/>
        </w:rPr>
        <w:t> </w:t>
      </w:r>
      <w:r>
        <w:rPr/>
        <w:t>lain.</w:t>
      </w:r>
      <w:r>
        <w:rPr>
          <w:spacing w:val="-7"/>
        </w:rPr>
        <w:t> </w:t>
      </w:r>
      <w:r>
        <w:rPr/>
        <w:t>Manasik</w:t>
      </w:r>
      <w:r>
        <w:rPr>
          <w:spacing w:val="-12"/>
        </w:rPr>
        <w:t> </w:t>
      </w:r>
      <w:r>
        <w:rPr/>
        <w:t>juga membantu jemaah memahami makna dan hikmah di balik setiap tahapan ibadah haji, sehingga ibadah haji menjadi lebih bermakna.</w:t>
      </w:r>
    </w:p>
    <w:p>
      <w:pPr>
        <w:pStyle w:val="BodyText"/>
        <w:spacing w:line="480" w:lineRule="auto" w:before="1"/>
        <w:ind w:left="1638" w:right="849" w:firstLine="653"/>
        <w:jc w:val="both"/>
      </w:pPr>
      <w:r>
        <w:rPr/>
        <w:t>Kantor</w:t>
      </w:r>
      <w:r>
        <w:rPr>
          <w:spacing w:val="-7"/>
        </w:rPr>
        <w:t> </w:t>
      </w:r>
      <w:r>
        <w:rPr/>
        <w:t>Urusan</w:t>
      </w:r>
      <w:r>
        <w:rPr>
          <w:spacing w:val="-7"/>
        </w:rPr>
        <w:t> </w:t>
      </w:r>
      <w:r>
        <w:rPr/>
        <w:t>Agama</w:t>
      </w:r>
      <w:r>
        <w:rPr>
          <w:spacing w:val="-7"/>
        </w:rPr>
        <w:t> </w:t>
      </w:r>
      <w:r>
        <w:rPr/>
        <w:t>(KUA)</w:t>
      </w:r>
      <w:r>
        <w:rPr>
          <w:spacing w:val="-9"/>
        </w:rPr>
        <w:t> </w:t>
      </w:r>
      <w:r>
        <w:rPr/>
        <w:t>Kecamatan</w:t>
      </w:r>
      <w:r>
        <w:rPr>
          <w:spacing w:val="-6"/>
        </w:rPr>
        <w:t> </w:t>
      </w:r>
      <w:r>
        <w:rPr/>
        <w:t>Sukodono</w:t>
      </w:r>
      <w:r>
        <w:rPr>
          <w:spacing w:val="-7"/>
        </w:rPr>
        <w:t> </w:t>
      </w:r>
      <w:r>
        <w:rPr/>
        <w:t>melaksanakan bimbingan</w:t>
      </w:r>
      <w:r>
        <w:rPr>
          <w:spacing w:val="74"/>
          <w:w w:val="150"/>
        </w:rPr>
        <w:t> </w:t>
      </w:r>
      <w:r>
        <w:rPr/>
        <w:t>mansik</w:t>
      </w:r>
      <w:r>
        <w:rPr>
          <w:spacing w:val="76"/>
          <w:w w:val="150"/>
        </w:rPr>
        <w:t> </w:t>
      </w:r>
      <w:r>
        <w:rPr/>
        <w:t>yang</w:t>
      </w:r>
      <w:r>
        <w:rPr>
          <w:spacing w:val="71"/>
          <w:w w:val="150"/>
        </w:rPr>
        <w:t> </w:t>
      </w:r>
      <w:r>
        <w:rPr/>
        <w:t>pertama,</w:t>
      </w:r>
      <w:r>
        <w:rPr>
          <w:spacing w:val="75"/>
          <w:w w:val="150"/>
        </w:rPr>
        <w:t> </w:t>
      </w:r>
      <w:r>
        <w:rPr/>
        <w:t>di</w:t>
      </w:r>
      <w:r>
        <w:rPr>
          <w:spacing w:val="73"/>
          <w:w w:val="150"/>
        </w:rPr>
        <w:t> </w:t>
      </w:r>
      <w:r>
        <w:rPr/>
        <w:t>gedung</w:t>
      </w:r>
      <w:r>
        <w:rPr>
          <w:spacing w:val="76"/>
          <w:w w:val="150"/>
        </w:rPr>
        <w:t> </w:t>
      </w:r>
      <w:r>
        <w:rPr/>
        <w:t>IPHI</w:t>
      </w:r>
      <w:r>
        <w:rPr>
          <w:spacing w:val="70"/>
          <w:w w:val="150"/>
        </w:rPr>
        <w:t> </w:t>
      </w:r>
      <w:r>
        <w:rPr/>
        <w:t>Sukodono</w:t>
      </w:r>
      <w:r>
        <w:rPr>
          <w:spacing w:val="74"/>
          <w:w w:val="150"/>
        </w:rPr>
        <w:t> </w:t>
      </w:r>
      <w:r>
        <w:rPr>
          <w:spacing w:val="-4"/>
        </w:rPr>
        <w:t>Desa</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1638" w:right="847"/>
        <w:jc w:val="both"/>
      </w:pPr>
      <w:r>
        <w:rPr/>
        <w:t>Majenang, Kecamatan Sukodono, Kabupaten Sragen. Yang kedua, kegiatan manasik ini dilakukan di Lapangan Desa Pantirejo Kecamatan Sukodono,</w:t>
      </w:r>
      <w:r>
        <w:rPr>
          <w:spacing w:val="-15"/>
        </w:rPr>
        <w:t> </w:t>
      </w:r>
      <w:r>
        <w:rPr/>
        <w:t>Kabupaten</w:t>
      </w:r>
      <w:r>
        <w:rPr>
          <w:spacing w:val="-15"/>
        </w:rPr>
        <w:t> </w:t>
      </w:r>
      <w:r>
        <w:rPr/>
        <w:t>Sragen.</w:t>
      </w:r>
      <w:r>
        <w:rPr>
          <w:spacing w:val="-15"/>
        </w:rPr>
        <w:t> </w:t>
      </w:r>
      <w:r>
        <w:rPr/>
        <w:t>Waktu</w:t>
      </w:r>
      <w:r>
        <w:rPr>
          <w:spacing w:val="-15"/>
        </w:rPr>
        <w:t> </w:t>
      </w:r>
      <w:r>
        <w:rPr/>
        <w:t>dilaksanakannya</w:t>
      </w:r>
      <w:r>
        <w:rPr>
          <w:spacing w:val="-15"/>
        </w:rPr>
        <w:t> </w:t>
      </w:r>
      <w:r>
        <w:rPr/>
        <w:t>bimbingan</w:t>
      </w:r>
      <w:r>
        <w:rPr>
          <w:spacing w:val="-15"/>
        </w:rPr>
        <w:t> </w:t>
      </w:r>
      <w:r>
        <w:rPr/>
        <w:t>manasik tingkat</w:t>
      </w:r>
      <w:r>
        <w:rPr>
          <w:spacing w:val="-7"/>
        </w:rPr>
        <w:t> </w:t>
      </w:r>
      <w:r>
        <w:rPr/>
        <w:t>kecamatan</w:t>
      </w:r>
      <w:r>
        <w:rPr>
          <w:spacing w:val="-4"/>
        </w:rPr>
        <w:t> </w:t>
      </w:r>
      <w:r>
        <w:rPr/>
        <w:t>yaitu</w:t>
      </w:r>
      <w:r>
        <w:rPr>
          <w:spacing w:val="-5"/>
        </w:rPr>
        <w:t> </w:t>
      </w:r>
      <w:r>
        <w:rPr/>
        <w:t>pada</w:t>
      </w:r>
      <w:r>
        <w:rPr>
          <w:spacing w:val="-9"/>
        </w:rPr>
        <w:t> </w:t>
      </w:r>
      <w:r>
        <w:rPr/>
        <w:t>hari</w:t>
      </w:r>
      <w:r>
        <w:rPr>
          <w:spacing w:val="-8"/>
        </w:rPr>
        <w:t> </w:t>
      </w:r>
      <w:r>
        <w:rPr/>
        <w:t>Senin</w:t>
      </w:r>
      <w:r>
        <w:rPr>
          <w:spacing w:val="-7"/>
        </w:rPr>
        <w:t> </w:t>
      </w:r>
      <w:r>
        <w:rPr/>
        <w:t>tanggal</w:t>
      </w:r>
      <w:r>
        <w:rPr>
          <w:spacing w:val="-7"/>
        </w:rPr>
        <w:t> </w:t>
      </w:r>
      <w:r>
        <w:rPr/>
        <w:t>29</w:t>
      </w:r>
      <w:r>
        <w:rPr>
          <w:spacing w:val="-8"/>
        </w:rPr>
        <w:t> </w:t>
      </w:r>
      <w:r>
        <w:rPr/>
        <w:t>April</w:t>
      </w:r>
      <w:r>
        <w:rPr>
          <w:spacing w:val="-7"/>
        </w:rPr>
        <w:t> </w:t>
      </w:r>
      <w:r>
        <w:rPr/>
        <w:t>2024</w:t>
      </w:r>
      <w:r>
        <w:rPr>
          <w:spacing w:val="-8"/>
        </w:rPr>
        <w:t> </w:t>
      </w:r>
      <w:r>
        <w:rPr/>
        <w:t>sampai</w:t>
      </w:r>
      <w:r>
        <w:rPr>
          <w:spacing w:val="-10"/>
        </w:rPr>
        <w:t> </w:t>
      </w:r>
      <w:r>
        <w:rPr/>
        <w:t>hari Sabtu tanggal 04 Mei 2024, dimulai dari pukul 07.30 sampai pukul 12.00 WIB. Pelaksanaan kegiatan bimbingan manasik haji di awali dengan absensi</w:t>
      </w:r>
      <w:r>
        <w:rPr>
          <w:spacing w:val="-2"/>
        </w:rPr>
        <w:t> </w:t>
      </w:r>
      <w:r>
        <w:rPr/>
        <w:t>atau</w:t>
      </w:r>
      <w:r>
        <w:rPr>
          <w:spacing w:val="-3"/>
        </w:rPr>
        <w:t> </w:t>
      </w:r>
      <w:r>
        <w:rPr/>
        <w:t>daftar</w:t>
      </w:r>
      <w:r>
        <w:rPr>
          <w:spacing w:val="-3"/>
        </w:rPr>
        <w:t> </w:t>
      </w:r>
      <w:r>
        <w:rPr/>
        <w:t>hadir para</w:t>
      </w:r>
      <w:r>
        <w:rPr>
          <w:spacing w:val="-3"/>
        </w:rPr>
        <w:t> </w:t>
      </w:r>
      <w:r>
        <w:rPr/>
        <w:t>jemaah,</w:t>
      </w:r>
      <w:r>
        <w:rPr>
          <w:spacing w:val="-2"/>
        </w:rPr>
        <w:t> </w:t>
      </w:r>
      <w:r>
        <w:rPr/>
        <w:t>serta</w:t>
      </w:r>
      <w:r>
        <w:rPr>
          <w:spacing w:val="-3"/>
        </w:rPr>
        <w:t> </w:t>
      </w:r>
      <w:r>
        <w:rPr/>
        <w:t>membagikan</w:t>
      </w:r>
      <w:r>
        <w:rPr>
          <w:spacing w:val="-2"/>
        </w:rPr>
        <w:t> </w:t>
      </w:r>
      <w:r>
        <w:rPr/>
        <w:t>konsumsi</w:t>
      </w:r>
      <w:r>
        <w:rPr>
          <w:spacing w:val="-2"/>
        </w:rPr>
        <w:t> </w:t>
      </w:r>
      <w:r>
        <w:rPr/>
        <w:t>berupa snack, kemudian lanjut memasuki acara dengan menyanyikan lagu Indonesia raya, Sambutan dari kepala Kepala KUA dan Pemateri, setelah itu memasuki materi manasik haji sampai selesai dan memberikan konsumsi kepada para jemaah.</w:t>
      </w:r>
    </w:p>
    <w:p>
      <w:pPr>
        <w:pStyle w:val="BodyText"/>
        <w:spacing w:line="480" w:lineRule="auto" w:before="1"/>
        <w:ind w:left="1638" w:right="844" w:firstLine="653"/>
        <w:jc w:val="both"/>
      </w:pPr>
      <w:r>
        <w:rPr/>
        <w:t>Dalam pelaksanaan bimbingan manasik haji tingkat Kecamatan, KUA Kecamatan Sukodono sudah sesuai dengan Direktur Jendral Penyelenggaraan Haji dan Umrah Nomor 113 Tahun 2024 yaitu, tentang Padoman Penyelenggaraan Bimbingan Manasik Haji bagi jemaah haji reguler tingkat Kabupaten/Kota dan Kecamatan tahun 1445H/2024M. Di mana penyelenggaraannya dijalankan 6 kali bimbingan kelompok atau tingkat kecamatan, dengan menggunakan metode ceramah, tanya jawab dan penayangan video, dan praktek atau simulasi. Dalam pelaksanaan bimbingan manasik haji tingkat kecamatan tahun 2024 ini, KUA Kecamatan Sukodono melakukan bimbingan manasik haji kepada 65 jemaah</w:t>
      </w:r>
      <w:r>
        <w:rPr>
          <w:spacing w:val="48"/>
        </w:rPr>
        <w:t> </w:t>
      </w:r>
      <w:r>
        <w:rPr/>
        <w:t>haji,</w:t>
      </w:r>
      <w:r>
        <w:rPr>
          <w:spacing w:val="49"/>
        </w:rPr>
        <w:t> </w:t>
      </w:r>
      <w:r>
        <w:rPr/>
        <w:t>diantarannya</w:t>
      </w:r>
      <w:r>
        <w:rPr>
          <w:spacing w:val="49"/>
        </w:rPr>
        <w:t> </w:t>
      </w:r>
      <w:r>
        <w:rPr/>
        <w:t>6</w:t>
      </w:r>
      <w:r>
        <w:rPr>
          <w:spacing w:val="49"/>
        </w:rPr>
        <w:t> </w:t>
      </w:r>
      <w:r>
        <w:rPr/>
        <w:t>jemaah</w:t>
      </w:r>
      <w:r>
        <w:rPr>
          <w:spacing w:val="48"/>
        </w:rPr>
        <w:t> </w:t>
      </w:r>
      <w:r>
        <w:rPr/>
        <w:t>haji</w:t>
      </w:r>
      <w:r>
        <w:rPr>
          <w:spacing w:val="49"/>
        </w:rPr>
        <w:t> </w:t>
      </w:r>
      <w:r>
        <w:rPr/>
        <w:t>dari</w:t>
      </w:r>
      <w:r>
        <w:rPr>
          <w:spacing w:val="47"/>
        </w:rPr>
        <w:t> </w:t>
      </w:r>
      <w:r>
        <w:rPr/>
        <w:t>Gesi,</w:t>
      </w:r>
      <w:r>
        <w:rPr>
          <w:spacing w:val="49"/>
        </w:rPr>
        <w:t> </w:t>
      </w:r>
      <w:r>
        <w:rPr/>
        <w:t>7</w:t>
      </w:r>
      <w:r>
        <w:rPr>
          <w:spacing w:val="48"/>
        </w:rPr>
        <w:t> </w:t>
      </w:r>
      <w:r>
        <w:rPr/>
        <w:t>jemaah</w:t>
      </w:r>
      <w:r>
        <w:rPr>
          <w:spacing w:val="49"/>
        </w:rPr>
        <w:t> </w:t>
      </w:r>
      <w:r>
        <w:rPr/>
        <w:t>haji</w:t>
      </w:r>
      <w:r>
        <w:rPr>
          <w:spacing w:val="49"/>
        </w:rPr>
        <w:t> </w:t>
      </w:r>
      <w:r>
        <w:rPr>
          <w:spacing w:val="-4"/>
        </w:rPr>
        <w:t>dari</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1638" w:right="849"/>
        <w:jc w:val="both"/>
      </w:pPr>
      <w:r>
        <w:rPr/>
        <w:t>tangen,</w:t>
      </w:r>
      <w:r>
        <w:rPr>
          <w:spacing w:val="-6"/>
        </w:rPr>
        <w:t> </w:t>
      </w:r>
      <w:r>
        <w:rPr/>
        <w:t>39</w:t>
      </w:r>
      <w:r>
        <w:rPr>
          <w:spacing w:val="-6"/>
        </w:rPr>
        <w:t> </w:t>
      </w:r>
      <w:r>
        <w:rPr/>
        <w:t>jemaah</w:t>
      </w:r>
      <w:r>
        <w:rPr>
          <w:spacing w:val="-6"/>
        </w:rPr>
        <w:t> </w:t>
      </w:r>
      <w:r>
        <w:rPr/>
        <w:t>haji</w:t>
      </w:r>
      <w:r>
        <w:rPr>
          <w:spacing w:val="-5"/>
        </w:rPr>
        <w:t> </w:t>
      </w:r>
      <w:r>
        <w:rPr/>
        <w:t>dari</w:t>
      </w:r>
      <w:r>
        <w:rPr>
          <w:spacing w:val="-6"/>
        </w:rPr>
        <w:t> </w:t>
      </w:r>
      <w:r>
        <w:rPr/>
        <w:t>Sukodono,</w:t>
      </w:r>
      <w:r>
        <w:rPr>
          <w:spacing w:val="-6"/>
        </w:rPr>
        <w:t> </w:t>
      </w:r>
      <w:r>
        <w:rPr/>
        <w:t>11</w:t>
      </w:r>
      <w:r>
        <w:rPr>
          <w:spacing w:val="-6"/>
        </w:rPr>
        <w:t> </w:t>
      </w:r>
      <w:r>
        <w:rPr/>
        <w:t>jemaah</w:t>
      </w:r>
      <w:r>
        <w:rPr>
          <w:spacing w:val="-2"/>
        </w:rPr>
        <w:t> </w:t>
      </w:r>
      <w:r>
        <w:rPr/>
        <w:t>haji</w:t>
      </w:r>
      <w:r>
        <w:rPr>
          <w:spacing w:val="-5"/>
        </w:rPr>
        <w:t> </w:t>
      </w:r>
      <w:r>
        <w:rPr/>
        <w:t>dari</w:t>
      </w:r>
      <w:r>
        <w:rPr>
          <w:spacing w:val="-6"/>
        </w:rPr>
        <w:t> </w:t>
      </w:r>
      <w:r>
        <w:rPr/>
        <w:t>Mondokan,</w:t>
      </w:r>
      <w:r>
        <w:rPr>
          <w:spacing w:val="-4"/>
        </w:rPr>
        <w:t> </w:t>
      </w:r>
      <w:r>
        <w:rPr/>
        <w:t>dan 2 jemaah haji dari Jenar.</w:t>
      </w:r>
      <w:r>
        <w:rPr>
          <w:spacing w:val="40"/>
        </w:rPr>
        <w:t> </w:t>
      </w:r>
      <w:r>
        <w:rPr/>
        <w:t>Seperti yang Bapak Sawali sampaikan:</w:t>
      </w:r>
    </w:p>
    <w:p>
      <w:pPr>
        <w:spacing w:before="0"/>
        <w:ind w:left="1638" w:right="845" w:firstLine="653"/>
        <w:jc w:val="both"/>
        <w:rPr>
          <w:i/>
          <w:sz w:val="24"/>
        </w:rPr>
      </w:pPr>
      <w:r>
        <w:rPr>
          <w:i/>
          <w:sz w:val="24"/>
        </w:rPr>
        <w:t>“Untuk pelaksanaan bimbingan manasik KUA Sukodono melaksanakan</w:t>
      </w:r>
      <w:r>
        <w:rPr>
          <w:i/>
          <w:spacing w:val="-15"/>
          <w:sz w:val="24"/>
        </w:rPr>
        <w:t> </w:t>
      </w:r>
      <w:r>
        <w:rPr>
          <w:i/>
          <w:sz w:val="24"/>
        </w:rPr>
        <w:t>selama</w:t>
      </w:r>
      <w:r>
        <w:rPr>
          <w:i/>
          <w:spacing w:val="-15"/>
          <w:sz w:val="24"/>
        </w:rPr>
        <w:t> </w:t>
      </w:r>
      <w:r>
        <w:rPr>
          <w:i/>
          <w:sz w:val="24"/>
        </w:rPr>
        <w:t>6</w:t>
      </w:r>
      <w:r>
        <w:rPr>
          <w:i/>
          <w:spacing w:val="-15"/>
          <w:sz w:val="24"/>
        </w:rPr>
        <w:t> </w:t>
      </w:r>
      <w:r>
        <w:rPr>
          <w:i/>
          <w:sz w:val="24"/>
        </w:rPr>
        <w:t>hari</w:t>
      </w:r>
      <w:r>
        <w:rPr>
          <w:i/>
          <w:spacing w:val="-15"/>
          <w:sz w:val="24"/>
        </w:rPr>
        <w:t> </w:t>
      </w:r>
      <w:r>
        <w:rPr>
          <w:i/>
          <w:sz w:val="24"/>
        </w:rPr>
        <w:t>berturut-turut,</w:t>
      </w:r>
      <w:r>
        <w:rPr>
          <w:i/>
          <w:spacing w:val="-15"/>
          <w:sz w:val="24"/>
        </w:rPr>
        <w:t> </w:t>
      </w:r>
      <w:r>
        <w:rPr>
          <w:i/>
          <w:sz w:val="24"/>
        </w:rPr>
        <w:t>dimulai</w:t>
      </w:r>
      <w:r>
        <w:rPr>
          <w:i/>
          <w:spacing w:val="-15"/>
          <w:sz w:val="24"/>
        </w:rPr>
        <w:t> </w:t>
      </w:r>
      <w:r>
        <w:rPr>
          <w:i/>
          <w:sz w:val="24"/>
        </w:rPr>
        <w:t>dari</w:t>
      </w:r>
      <w:r>
        <w:rPr>
          <w:i/>
          <w:spacing w:val="-15"/>
          <w:sz w:val="24"/>
        </w:rPr>
        <w:t> </w:t>
      </w:r>
      <w:r>
        <w:rPr>
          <w:i/>
          <w:sz w:val="24"/>
        </w:rPr>
        <w:t>jam</w:t>
      </w:r>
      <w:r>
        <w:rPr>
          <w:i/>
          <w:spacing w:val="-15"/>
          <w:sz w:val="24"/>
        </w:rPr>
        <w:t> </w:t>
      </w:r>
      <w:r>
        <w:rPr>
          <w:i/>
          <w:sz w:val="24"/>
        </w:rPr>
        <w:t>7</w:t>
      </w:r>
      <w:r>
        <w:rPr>
          <w:i/>
          <w:spacing w:val="-15"/>
          <w:sz w:val="24"/>
        </w:rPr>
        <w:t> </w:t>
      </w:r>
      <w:r>
        <w:rPr>
          <w:i/>
          <w:sz w:val="24"/>
        </w:rPr>
        <w:t>pagi</w:t>
      </w:r>
      <w:r>
        <w:rPr>
          <w:i/>
          <w:spacing w:val="-15"/>
          <w:sz w:val="24"/>
        </w:rPr>
        <w:t> </w:t>
      </w:r>
      <w:r>
        <w:rPr>
          <w:i/>
          <w:sz w:val="24"/>
        </w:rPr>
        <w:t>sampai jam 12 siang, untuk tempatnya masih sama dengan tahun 2023 kemarin yaitu</w:t>
      </w:r>
      <w:r>
        <w:rPr>
          <w:i/>
          <w:spacing w:val="-7"/>
          <w:sz w:val="24"/>
        </w:rPr>
        <w:t> </w:t>
      </w:r>
      <w:r>
        <w:rPr>
          <w:i/>
          <w:sz w:val="24"/>
        </w:rPr>
        <w:t>di</w:t>
      </w:r>
      <w:r>
        <w:rPr>
          <w:i/>
          <w:spacing w:val="-6"/>
          <w:sz w:val="24"/>
        </w:rPr>
        <w:t> </w:t>
      </w:r>
      <w:r>
        <w:rPr>
          <w:i/>
          <w:sz w:val="24"/>
        </w:rPr>
        <w:t>Gedung</w:t>
      </w:r>
      <w:r>
        <w:rPr>
          <w:i/>
          <w:spacing w:val="-4"/>
          <w:sz w:val="24"/>
        </w:rPr>
        <w:t> </w:t>
      </w:r>
      <w:r>
        <w:rPr>
          <w:i/>
          <w:sz w:val="24"/>
        </w:rPr>
        <w:t>IPHI</w:t>
      </w:r>
      <w:r>
        <w:rPr>
          <w:i/>
          <w:spacing w:val="-5"/>
          <w:sz w:val="24"/>
        </w:rPr>
        <w:t> </w:t>
      </w:r>
      <w:r>
        <w:rPr>
          <w:i/>
          <w:sz w:val="24"/>
        </w:rPr>
        <w:t>Kecamatan</w:t>
      </w:r>
      <w:r>
        <w:rPr>
          <w:i/>
          <w:spacing w:val="-7"/>
          <w:sz w:val="24"/>
        </w:rPr>
        <w:t> </w:t>
      </w:r>
      <w:r>
        <w:rPr>
          <w:i/>
          <w:sz w:val="24"/>
        </w:rPr>
        <w:t>Sukodono</w:t>
      </w:r>
      <w:r>
        <w:rPr>
          <w:i/>
          <w:spacing w:val="-2"/>
          <w:sz w:val="24"/>
        </w:rPr>
        <w:t> </w:t>
      </w:r>
      <w:r>
        <w:rPr>
          <w:i/>
          <w:sz w:val="24"/>
        </w:rPr>
        <w:t>dan</w:t>
      </w:r>
      <w:r>
        <w:rPr>
          <w:i/>
          <w:spacing w:val="-7"/>
          <w:sz w:val="24"/>
        </w:rPr>
        <w:t> </w:t>
      </w:r>
      <w:r>
        <w:rPr>
          <w:i/>
          <w:sz w:val="24"/>
        </w:rPr>
        <w:t>lapangan</w:t>
      </w:r>
      <w:r>
        <w:rPr>
          <w:i/>
          <w:spacing w:val="-7"/>
          <w:sz w:val="24"/>
        </w:rPr>
        <w:t> </w:t>
      </w:r>
      <w:r>
        <w:rPr>
          <w:i/>
          <w:sz w:val="24"/>
        </w:rPr>
        <w:t>pantirejo</w:t>
      </w:r>
      <w:r>
        <w:rPr>
          <w:i/>
          <w:spacing w:val="-6"/>
          <w:sz w:val="24"/>
        </w:rPr>
        <w:t> </w:t>
      </w:r>
      <w:r>
        <w:rPr>
          <w:i/>
          <w:sz w:val="24"/>
        </w:rPr>
        <w:t>untuk praktek manasik haji. Untuk jumlah jemaah dari Kecamatan Sukodono sendiri</w:t>
      </w:r>
      <w:r>
        <w:rPr>
          <w:i/>
          <w:spacing w:val="-10"/>
          <w:sz w:val="24"/>
        </w:rPr>
        <w:t> </w:t>
      </w:r>
      <w:r>
        <w:rPr>
          <w:i/>
          <w:sz w:val="24"/>
        </w:rPr>
        <w:t>berjumlah</w:t>
      </w:r>
      <w:r>
        <w:rPr>
          <w:i/>
          <w:spacing w:val="-10"/>
          <w:sz w:val="24"/>
        </w:rPr>
        <w:t> </w:t>
      </w:r>
      <w:r>
        <w:rPr>
          <w:i/>
          <w:sz w:val="24"/>
        </w:rPr>
        <w:t>39</w:t>
      </w:r>
      <w:r>
        <w:rPr>
          <w:i/>
          <w:spacing w:val="-11"/>
          <w:sz w:val="24"/>
        </w:rPr>
        <w:t> </w:t>
      </w:r>
      <w:r>
        <w:rPr>
          <w:i/>
          <w:sz w:val="24"/>
        </w:rPr>
        <w:t>jemaah,</w:t>
      </w:r>
      <w:r>
        <w:rPr>
          <w:i/>
          <w:spacing w:val="-11"/>
          <w:sz w:val="24"/>
        </w:rPr>
        <w:t> </w:t>
      </w:r>
      <w:r>
        <w:rPr>
          <w:i/>
          <w:sz w:val="24"/>
        </w:rPr>
        <w:t>kalo</w:t>
      </w:r>
      <w:r>
        <w:rPr>
          <w:i/>
          <w:spacing w:val="-10"/>
          <w:sz w:val="24"/>
        </w:rPr>
        <w:t> </w:t>
      </w:r>
      <w:r>
        <w:rPr>
          <w:i/>
          <w:sz w:val="24"/>
        </w:rPr>
        <w:t>dari</w:t>
      </w:r>
      <w:r>
        <w:rPr>
          <w:i/>
          <w:spacing w:val="-10"/>
          <w:sz w:val="24"/>
        </w:rPr>
        <w:t> </w:t>
      </w:r>
      <w:r>
        <w:rPr>
          <w:i/>
          <w:sz w:val="24"/>
        </w:rPr>
        <w:t>Kecamatan</w:t>
      </w:r>
      <w:r>
        <w:rPr>
          <w:i/>
          <w:spacing w:val="-11"/>
          <w:sz w:val="24"/>
        </w:rPr>
        <w:t> </w:t>
      </w:r>
      <w:r>
        <w:rPr>
          <w:i/>
          <w:sz w:val="24"/>
        </w:rPr>
        <w:t>Gesi</w:t>
      </w:r>
      <w:r>
        <w:rPr>
          <w:i/>
          <w:spacing w:val="-10"/>
          <w:sz w:val="24"/>
        </w:rPr>
        <w:t> </w:t>
      </w:r>
      <w:r>
        <w:rPr>
          <w:i/>
          <w:sz w:val="24"/>
        </w:rPr>
        <w:t>6</w:t>
      </w:r>
      <w:r>
        <w:rPr>
          <w:i/>
          <w:spacing w:val="-9"/>
          <w:sz w:val="24"/>
        </w:rPr>
        <w:t> </w:t>
      </w:r>
      <w:r>
        <w:rPr>
          <w:i/>
          <w:sz w:val="24"/>
        </w:rPr>
        <w:t>jemaah,</w:t>
      </w:r>
      <w:r>
        <w:rPr>
          <w:i/>
          <w:spacing w:val="-9"/>
          <w:sz w:val="24"/>
        </w:rPr>
        <w:t> </w:t>
      </w:r>
      <w:r>
        <w:rPr>
          <w:i/>
          <w:sz w:val="24"/>
        </w:rPr>
        <w:t>Tangen 7</w:t>
      </w:r>
      <w:r>
        <w:rPr>
          <w:i/>
          <w:spacing w:val="-12"/>
          <w:sz w:val="24"/>
        </w:rPr>
        <w:t> </w:t>
      </w:r>
      <w:r>
        <w:rPr>
          <w:i/>
          <w:sz w:val="24"/>
        </w:rPr>
        <w:t>jemaah,</w:t>
      </w:r>
      <w:r>
        <w:rPr>
          <w:i/>
          <w:spacing w:val="-12"/>
          <w:sz w:val="24"/>
        </w:rPr>
        <w:t> </w:t>
      </w:r>
      <w:r>
        <w:rPr>
          <w:i/>
          <w:sz w:val="24"/>
        </w:rPr>
        <w:t>Mondokan</w:t>
      </w:r>
      <w:r>
        <w:rPr>
          <w:i/>
          <w:spacing w:val="-12"/>
          <w:sz w:val="24"/>
        </w:rPr>
        <w:t> </w:t>
      </w:r>
      <w:r>
        <w:rPr>
          <w:i/>
          <w:sz w:val="24"/>
        </w:rPr>
        <w:t>11</w:t>
      </w:r>
      <w:r>
        <w:rPr>
          <w:i/>
          <w:spacing w:val="-12"/>
          <w:sz w:val="24"/>
        </w:rPr>
        <w:t> </w:t>
      </w:r>
      <w:r>
        <w:rPr>
          <w:i/>
          <w:sz w:val="24"/>
        </w:rPr>
        <w:t>jemaah,</w:t>
      </w:r>
      <w:r>
        <w:rPr>
          <w:i/>
          <w:spacing w:val="-12"/>
          <w:sz w:val="24"/>
        </w:rPr>
        <w:t> </w:t>
      </w:r>
      <w:r>
        <w:rPr>
          <w:i/>
          <w:sz w:val="24"/>
        </w:rPr>
        <w:t>Jenar</w:t>
      </w:r>
      <w:r>
        <w:rPr>
          <w:i/>
          <w:spacing w:val="-11"/>
          <w:sz w:val="24"/>
        </w:rPr>
        <w:t> </w:t>
      </w:r>
      <w:r>
        <w:rPr>
          <w:i/>
          <w:sz w:val="24"/>
        </w:rPr>
        <w:t>itu</w:t>
      </w:r>
      <w:r>
        <w:rPr>
          <w:i/>
          <w:spacing w:val="-12"/>
          <w:sz w:val="24"/>
        </w:rPr>
        <w:t> </w:t>
      </w:r>
      <w:r>
        <w:rPr>
          <w:i/>
          <w:sz w:val="24"/>
        </w:rPr>
        <w:t>2</w:t>
      </w:r>
      <w:r>
        <w:rPr>
          <w:i/>
          <w:spacing w:val="-12"/>
          <w:sz w:val="24"/>
        </w:rPr>
        <w:t> </w:t>
      </w:r>
      <w:r>
        <w:rPr>
          <w:i/>
          <w:sz w:val="24"/>
        </w:rPr>
        <w:t>jemaah.</w:t>
      </w:r>
      <w:r>
        <w:rPr>
          <w:i/>
          <w:spacing w:val="-10"/>
          <w:sz w:val="24"/>
        </w:rPr>
        <w:t> </w:t>
      </w:r>
      <w:r>
        <w:rPr>
          <w:i/>
          <w:sz w:val="24"/>
        </w:rPr>
        <w:t>Untuk</w:t>
      </w:r>
      <w:r>
        <w:rPr>
          <w:i/>
          <w:spacing w:val="-12"/>
          <w:sz w:val="24"/>
        </w:rPr>
        <w:t> </w:t>
      </w:r>
      <w:r>
        <w:rPr>
          <w:i/>
          <w:sz w:val="24"/>
        </w:rPr>
        <w:t>pelaksanaanya dimulai pada pukul 7 pagi jemaah melakukan absensi dan pembagian konsumsi, kemudian lanjut menyanyikan lagu Indonesia Raya, sambutan dari kepala KUA dan Pemateri, pembekalan materi manasik haji sampai selesai, kemudian dilanjutkan pembagian konsumsi sebelum para jemaah meninggalkan tempat pelaksanaan manasik. Untuk pelaksaanaanya alhamdulillah</w:t>
      </w:r>
      <w:r>
        <w:rPr>
          <w:i/>
          <w:spacing w:val="-14"/>
          <w:sz w:val="24"/>
        </w:rPr>
        <w:t> </w:t>
      </w:r>
      <w:r>
        <w:rPr>
          <w:i/>
          <w:sz w:val="24"/>
        </w:rPr>
        <w:t>berjalan</w:t>
      </w:r>
      <w:r>
        <w:rPr>
          <w:i/>
          <w:spacing w:val="-14"/>
          <w:sz w:val="24"/>
        </w:rPr>
        <w:t> </w:t>
      </w:r>
      <w:r>
        <w:rPr>
          <w:i/>
          <w:sz w:val="24"/>
        </w:rPr>
        <w:t>dengan</w:t>
      </w:r>
      <w:r>
        <w:rPr>
          <w:i/>
          <w:spacing w:val="-14"/>
          <w:sz w:val="24"/>
        </w:rPr>
        <w:t> </w:t>
      </w:r>
      <w:r>
        <w:rPr>
          <w:i/>
          <w:sz w:val="24"/>
        </w:rPr>
        <w:t>baik</w:t>
      </w:r>
      <w:r>
        <w:rPr>
          <w:i/>
          <w:spacing w:val="-15"/>
          <w:sz w:val="24"/>
        </w:rPr>
        <w:t> </w:t>
      </w:r>
      <w:r>
        <w:rPr>
          <w:i/>
          <w:sz w:val="24"/>
        </w:rPr>
        <w:t>dan</w:t>
      </w:r>
      <w:r>
        <w:rPr>
          <w:i/>
          <w:spacing w:val="-14"/>
          <w:sz w:val="24"/>
        </w:rPr>
        <w:t> </w:t>
      </w:r>
      <w:r>
        <w:rPr>
          <w:i/>
          <w:sz w:val="24"/>
        </w:rPr>
        <w:t>lancar,</w:t>
      </w:r>
      <w:r>
        <w:rPr>
          <w:i/>
          <w:spacing w:val="-14"/>
          <w:sz w:val="24"/>
        </w:rPr>
        <w:t> </w:t>
      </w:r>
      <w:r>
        <w:rPr>
          <w:i/>
          <w:sz w:val="24"/>
        </w:rPr>
        <w:t>para</w:t>
      </w:r>
      <w:r>
        <w:rPr>
          <w:i/>
          <w:spacing w:val="-14"/>
          <w:sz w:val="24"/>
        </w:rPr>
        <w:t> </w:t>
      </w:r>
      <w:r>
        <w:rPr>
          <w:i/>
          <w:sz w:val="24"/>
        </w:rPr>
        <w:t>pelaksana</w:t>
      </w:r>
      <w:r>
        <w:rPr>
          <w:i/>
          <w:spacing w:val="-14"/>
          <w:sz w:val="24"/>
        </w:rPr>
        <w:t> </w:t>
      </w:r>
      <w:r>
        <w:rPr>
          <w:i/>
          <w:sz w:val="24"/>
        </w:rPr>
        <w:t>tugas</w:t>
      </w:r>
      <w:r>
        <w:rPr>
          <w:i/>
          <w:spacing w:val="-14"/>
          <w:sz w:val="24"/>
        </w:rPr>
        <w:t> </w:t>
      </w:r>
      <w:r>
        <w:rPr>
          <w:i/>
          <w:sz w:val="24"/>
        </w:rPr>
        <w:t>juga menjalankan tugasnya masing-masing dengan baik”.</w:t>
      </w:r>
    </w:p>
    <w:p>
      <w:pPr>
        <w:pStyle w:val="BodyText"/>
        <w:spacing w:before="159"/>
        <w:ind w:left="1571"/>
        <w:jc w:val="both"/>
      </w:pPr>
      <w:r>
        <w:rPr/>
        <w:t>Seperti yang</w:t>
      </w:r>
      <w:r>
        <w:rPr>
          <w:spacing w:val="-5"/>
        </w:rPr>
        <w:t> </w:t>
      </w:r>
      <w:r>
        <w:rPr/>
        <w:t>Bapak</w:t>
      </w:r>
      <w:r>
        <w:rPr>
          <w:spacing w:val="-2"/>
        </w:rPr>
        <w:t> </w:t>
      </w:r>
      <w:r>
        <w:rPr/>
        <w:t>Agus Nakrowi</w:t>
      </w:r>
      <w:r>
        <w:rPr>
          <w:spacing w:val="-1"/>
        </w:rPr>
        <w:t> </w:t>
      </w:r>
      <w:r>
        <w:rPr>
          <w:spacing w:val="-2"/>
        </w:rPr>
        <w:t>sampaikan:</w:t>
      </w:r>
    </w:p>
    <w:p>
      <w:pPr>
        <w:spacing w:before="161"/>
        <w:ind w:left="1571" w:right="847" w:firstLine="720"/>
        <w:jc w:val="both"/>
        <w:rPr>
          <w:i/>
          <w:sz w:val="24"/>
        </w:rPr>
      </w:pPr>
      <w:r>
        <w:rPr>
          <w:i/>
          <w:sz w:val="24"/>
        </w:rPr>
        <w:t>“</w:t>
      </w:r>
      <w:r>
        <w:rPr>
          <w:i/>
          <w:spacing w:val="-5"/>
          <w:sz w:val="24"/>
        </w:rPr>
        <w:t> </w:t>
      </w:r>
      <w:r>
        <w:rPr>
          <w:i/>
          <w:sz w:val="24"/>
        </w:rPr>
        <w:t>Kami</w:t>
      </w:r>
      <w:r>
        <w:rPr>
          <w:i/>
          <w:spacing w:val="-8"/>
          <w:sz w:val="24"/>
        </w:rPr>
        <w:t> </w:t>
      </w:r>
      <w:r>
        <w:rPr>
          <w:i/>
          <w:sz w:val="24"/>
        </w:rPr>
        <w:t>melaksanankan</w:t>
      </w:r>
      <w:r>
        <w:rPr>
          <w:i/>
          <w:spacing w:val="-5"/>
          <w:sz w:val="24"/>
        </w:rPr>
        <w:t> </w:t>
      </w:r>
      <w:r>
        <w:rPr>
          <w:i/>
          <w:sz w:val="24"/>
        </w:rPr>
        <w:t>biimbingan</w:t>
      </w:r>
      <w:r>
        <w:rPr>
          <w:i/>
          <w:spacing w:val="-5"/>
          <w:sz w:val="24"/>
        </w:rPr>
        <w:t> </w:t>
      </w:r>
      <w:r>
        <w:rPr>
          <w:i/>
          <w:sz w:val="24"/>
        </w:rPr>
        <w:t>manasik</w:t>
      </w:r>
      <w:r>
        <w:rPr>
          <w:i/>
          <w:spacing w:val="-6"/>
          <w:sz w:val="24"/>
        </w:rPr>
        <w:t> </w:t>
      </w:r>
      <w:r>
        <w:rPr>
          <w:i/>
          <w:sz w:val="24"/>
        </w:rPr>
        <w:t>haji</w:t>
      </w:r>
      <w:r>
        <w:rPr>
          <w:i/>
          <w:spacing w:val="-7"/>
          <w:sz w:val="24"/>
        </w:rPr>
        <w:t> </w:t>
      </w:r>
      <w:r>
        <w:rPr>
          <w:i/>
          <w:sz w:val="24"/>
        </w:rPr>
        <w:t>dimulai</w:t>
      </w:r>
      <w:r>
        <w:rPr>
          <w:i/>
          <w:spacing w:val="-5"/>
          <w:sz w:val="24"/>
        </w:rPr>
        <w:t> </w:t>
      </w:r>
      <w:r>
        <w:rPr>
          <w:i/>
          <w:sz w:val="24"/>
        </w:rPr>
        <w:t>pada</w:t>
      </w:r>
      <w:r>
        <w:rPr>
          <w:i/>
          <w:spacing w:val="-5"/>
          <w:sz w:val="24"/>
        </w:rPr>
        <w:t> </w:t>
      </w:r>
      <w:r>
        <w:rPr>
          <w:i/>
          <w:sz w:val="24"/>
        </w:rPr>
        <w:t>hari Senin</w:t>
      </w:r>
      <w:r>
        <w:rPr>
          <w:i/>
          <w:spacing w:val="-15"/>
          <w:sz w:val="24"/>
        </w:rPr>
        <w:t> </w:t>
      </w:r>
      <w:r>
        <w:rPr>
          <w:i/>
          <w:sz w:val="24"/>
        </w:rPr>
        <w:t>tanggal</w:t>
      </w:r>
      <w:r>
        <w:rPr>
          <w:i/>
          <w:spacing w:val="-15"/>
          <w:sz w:val="24"/>
        </w:rPr>
        <w:t> </w:t>
      </w:r>
      <w:r>
        <w:rPr>
          <w:i/>
          <w:sz w:val="24"/>
        </w:rPr>
        <w:t>29</w:t>
      </w:r>
      <w:r>
        <w:rPr>
          <w:i/>
          <w:spacing w:val="-15"/>
          <w:sz w:val="24"/>
        </w:rPr>
        <w:t> </w:t>
      </w:r>
      <w:r>
        <w:rPr>
          <w:i/>
          <w:sz w:val="24"/>
        </w:rPr>
        <w:t>April</w:t>
      </w:r>
      <w:r>
        <w:rPr>
          <w:i/>
          <w:spacing w:val="-15"/>
          <w:sz w:val="24"/>
        </w:rPr>
        <w:t> </w:t>
      </w:r>
      <w:r>
        <w:rPr>
          <w:i/>
          <w:sz w:val="24"/>
        </w:rPr>
        <w:t>sampai</w:t>
      </w:r>
      <w:r>
        <w:rPr>
          <w:i/>
          <w:spacing w:val="-15"/>
          <w:sz w:val="24"/>
        </w:rPr>
        <w:t> </w:t>
      </w:r>
      <w:r>
        <w:rPr>
          <w:i/>
          <w:sz w:val="24"/>
        </w:rPr>
        <w:t>dengan</w:t>
      </w:r>
      <w:r>
        <w:rPr>
          <w:i/>
          <w:spacing w:val="-15"/>
          <w:sz w:val="24"/>
        </w:rPr>
        <w:t> </w:t>
      </w:r>
      <w:r>
        <w:rPr>
          <w:i/>
          <w:sz w:val="24"/>
        </w:rPr>
        <w:t>hari</w:t>
      </w:r>
      <w:r>
        <w:rPr>
          <w:i/>
          <w:spacing w:val="-15"/>
          <w:sz w:val="24"/>
        </w:rPr>
        <w:t> </w:t>
      </w:r>
      <w:r>
        <w:rPr>
          <w:i/>
          <w:sz w:val="24"/>
        </w:rPr>
        <w:t>Sabtu</w:t>
      </w:r>
      <w:r>
        <w:rPr>
          <w:i/>
          <w:spacing w:val="-15"/>
          <w:sz w:val="24"/>
        </w:rPr>
        <w:t> </w:t>
      </w:r>
      <w:r>
        <w:rPr>
          <w:i/>
          <w:sz w:val="24"/>
        </w:rPr>
        <w:t>tanggal</w:t>
      </w:r>
      <w:r>
        <w:rPr>
          <w:i/>
          <w:spacing w:val="-15"/>
          <w:sz w:val="24"/>
        </w:rPr>
        <w:t> </w:t>
      </w:r>
      <w:r>
        <w:rPr>
          <w:i/>
          <w:sz w:val="24"/>
        </w:rPr>
        <w:t>4</w:t>
      </w:r>
      <w:r>
        <w:rPr>
          <w:i/>
          <w:spacing w:val="-15"/>
          <w:sz w:val="24"/>
        </w:rPr>
        <w:t> </w:t>
      </w:r>
      <w:r>
        <w:rPr>
          <w:i/>
          <w:sz w:val="24"/>
        </w:rPr>
        <w:t>Mei</w:t>
      </w:r>
      <w:r>
        <w:rPr>
          <w:i/>
          <w:spacing w:val="-15"/>
          <w:sz w:val="24"/>
        </w:rPr>
        <w:t> </w:t>
      </w:r>
      <w:r>
        <w:rPr>
          <w:i/>
          <w:sz w:val="24"/>
        </w:rPr>
        <w:t>tahun</w:t>
      </w:r>
      <w:r>
        <w:rPr>
          <w:i/>
          <w:spacing w:val="-15"/>
          <w:sz w:val="24"/>
        </w:rPr>
        <w:t> </w:t>
      </w:r>
      <w:r>
        <w:rPr>
          <w:i/>
          <w:sz w:val="24"/>
        </w:rPr>
        <w:t>2024. Kami melaksanakan bimbingan manasik di gedung IPHI dan lapangan Pantirejo, dimulai dari jam 7 pagi sampai jam 12 siang. Untuk bimbingan secara teori dilakukan pada gedung IPHI dimulai dari absensi dan pembagian konsumsi untuk para jemaah, kemudian lanjut menyanyikan lagu Indonesia Raya, sambutan dari kepala KUA dan Pemateri, pembekalan materi manasik haji sampai selesai, kemudian dilanjutkan pembagian konsumsi sebelum para jemaah meninggalkan tempat pelaksanaan manasik. Untuk bimbingan secara praktik dilakukan pada lapangan pantirejo dimulai dari absensi dan pembagian konsumsi, berpakian ihram, melontar jumroh, sai, mengelilingi ka’bah.</w:t>
      </w:r>
    </w:p>
    <w:p>
      <w:pPr>
        <w:pStyle w:val="BodyText"/>
        <w:spacing w:before="161"/>
        <w:ind w:left="1571"/>
        <w:jc w:val="both"/>
      </w:pPr>
      <w:r>
        <w:rPr/>
        <w:t>Dalam</w:t>
      </w:r>
      <w:r>
        <w:rPr>
          <w:spacing w:val="-2"/>
        </w:rPr>
        <w:t> </w:t>
      </w:r>
      <w:r>
        <w:rPr/>
        <w:t>wawancara</w:t>
      </w:r>
      <w:r>
        <w:rPr>
          <w:spacing w:val="-1"/>
        </w:rPr>
        <w:t> </w:t>
      </w:r>
      <w:r>
        <w:rPr/>
        <w:t>Bapak</w:t>
      </w:r>
      <w:r>
        <w:rPr>
          <w:spacing w:val="1"/>
        </w:rPr>
        <w:t> </w:t>
      </w:r>
      <w:r>
        <w:rPr/>
        <w:t>Muhid selaku</w:t>
      </w:r>
      <w:r>
        <w:rPr>
          <w:spacing w:val="-1"/>
        </w:rPr>
        <w:t> </w:t>
      </w:r>
      <w:r>
        <w:rPr/>
        <w:t>panitia</w:t>
      </w:r>
      <w:r>
        <w:rPr>
          <w:spacing w:val="-1"/>
        </w:rPr>
        <w:t> </w:t>
      </w:r>
      <w:r>
        <w:rPr>
          <w:spacing w:val="-2"/>
        </w:rPr>
        <w:t>pelaksana:</w:t>
      </w:r>
    </w:p>
    <w:p>
      <w:pPr>
        <w:spacing w:before="159"/>
        <w:ind w:left="1571" w:right="846" w:firstLine="720"/>
        <w:jc w:val="both"/>
        <w:rPr>
          <w:i/>
          <w:sz w:val="24"/>
        </w:rPr>
      </w:pPr>
      <w:r>
        <w:rPr>
          <w:sz w:val="24"/>
        </w:rPr>
        <w:t>“</w:t>
      </w:r>
      <w:r>
        <w:rPr>
          <w:i/>
          <w:sz w:val="24"/>
        </w:rPr>
        <w:t>Untuk pelaksanaan bimbingan manasik yang kami lakukan alhmadulillah berjalan dengan baik, lancar dan sudah sesuai tujuan yang diharapkan,</w:t>
      </w:r>
      <w:r>
        <w:rPr>
          <w:i/>
          <w:spacing w:val="-11"/>
          <w:sz w:val="24"/>
        </w:rPr>
        <w:t> </w:t>
      </w:r>
      <w:r>
        <w:rPr>
          <w:i/>
          <w:sz w:val="24"/>
        </w:rPr>
        <w:t>kami</w:t>
      </w:r>
      <w:r>
        <w:rPr>
          <w:i/>
          <w:spacing w:val="-8"/>
          <w:sz w:val="24"/>
        </w:rPr>
        <w:t> </w:t>
      </w:r>
      <w:r>
        <w:rPr>
          <w:i/>
          <w:sz w:val="24"/>
        </w:rPr>
        <w:t>melaksanankan</w:t>
      </w:r>
      <w:r>
        <w:rPr>
          <w:i/>
          <w:spacing w:val="-11"/>
          <w:sz w:val="24"/>
        </w:rPr>
        <w:t> </w:t>
      </w:r>
      <w:r>
        <w:rPr>
          <w:i/>
          <w:sz w:val="24"/>
        </w:rPr>
        <w:t>bimbingan</w:t>
      </w:r>
      <w:r>
        <w:rPr>
          <w:i/>
          <w:spacing w:val="-10"/>
          <w:sz w:val="24"/>
        </w:rPr>
        <w:t> </w:t>
      </w:r>
      <w:r>
        <w:rPr>
          <w:i/>
          <w:sz w:val="24"/>
        </w:rPr>
        <w:t>manasik</w:t>
      </w:r>
      <w:r>
        <w:rPr>
          <w:i/>
          <w:spacing w:val="-11"/>
          <w:sz w:val="24"/>
        </w:rPr>
        <w:t> </w:t>
      </w:r>
      <w:r>
        <w:rPr>
          <w:i/>
          <w:sz w:val="24"/>
        </w:rPr>
        <w:t>selama</w:t>
      </w:r>
      <w:r>
        <w:rPr>
          <w:i/>
          <w:spacing w:val="-11"/>
          <w:sz w:val="24"/>
        </w:rPr>
        <w:t> </w:t>
      </w:r>
      <w:r>
        <w:rPr>
          <w:i/>
          <w:sz w:val="24"/>
        </w:rPr>
        <w:t>6</w:t>
      </w:r>
      <w:r>
        <w:rPr>
          <w:i/>
          <w:spacing w:val="-6"/>
          <w:sz w:val="24"/>
        </w:rPr>
        <w:t> </w:t>
      </w:r>
      <w:r>
        <w:rPr>
          <w:i/>
          <w:sz w:val="24"/>
        </w:rPr>
        <w:t>hari.</w:t>
      </w:r>
      <w:r>
        <w:rPr>
          <w:i/>
          <w:spacing w:val="-11"/>
          <w:sz w:val="24"/>
        </w:rPr>
        <w:t> </w:t>
      </w:r>
      <w:r>
        <w:rPr>
          <w:i/>
          <w:sz w:val="24"/>
        </w:rPr>
        <w:t>5</w:t>
      </w:r>
      <w:r>
        <w:rPr>
          <w:i/>
          <w:spacing w:val="-11"/>
          <w:sz w:val="24"/>
        </w:rPr>
        <w:t> </w:t>
      </w:r>
      <w:r>
        <w:rPr>
          <w:i/>
          <w:sz w:val="24"/>
        </w:rPr>
        <w:t>hari kami</w:t>
      </w:r>
      <w:r>
        <w:rPr>
          <w:i/>
          <w:spacing w:val="-15"/>
          <w:sz w:val="24"/>
        </w:rPr>
        <w:t> </w:t>
      </w:r>
      <w:r>
        <w:rPr>
          <w:i/>
          <w:sz w:val="24"/>
        </w:rPr>
        <w:t>lakukan</w:t>
      </w:r>
      <w:r>
        <w:rPr>
          <w:i/>
          <w:spacing w:val="-15"/>
          <w:sz w:val="24"/>
        </w:rPr>
        <w:t> </w:t>
      </w:r>
      <w:r>
        <w:rPr>
          <w:i/>
          <w:sz w:val="24"/>
        </w:rPr>
        <w:t>bimbingan</w:t>
      </w:r>
      <w:r>
        <w:rPr>
          <w:i/>
          <w:spacing w:val="-15"/>
          <w:sz w:val="24"/>
        </w:rPr>
        <w:t> </w:t>
      </w:r>
      <w:r>
        <w:rPr>
          <w:i/>
          <w:sz w:val="24"/>
        </w:rPr>
        <w:t>secara</w:t>
      </w:r>
      <w:r>
        <w:rPr>
          <w:i/>
          <w:spacing w:val="-15"/>
          <w:sz w:val="24"/>
        </w:rPr>
        <w:t> </w:t>
      </w:r>
      <w:r>
        <w:rPr>
          <w:i/>
          <w:sz w:val="24"/>
        </w:rPr>
        <w:t>teori</w:t>
      </w:r>
      <w:r>
        <w:rPr>
          <w:i/>
          <w:spacing w:val="-15"/>
          <w:sz w:val="24"/>
        </w:rPr>
        <w:t> </w:t>
      </w:r>
      <w:r>
        <w:rPr>
          <w:i/>
          <w:sz w:val="24"/>
        </w:rPr>
        <w:t>di</w:t>
      </w:r>
      <w:r>
        <w:rPr>
          <w:i/>
          <w:spacing w:val="-15"/>
          <w:sz w:val="24"/>
        </w:rPr>
        <w:t> </w:t>
      </w:r>
      <w:r>
        <w:rPr>
          <w:i/>
          <w:sz w:val="24"/>
        </w:rPr>
        <w:t>gedung</w:t>
      </w:r>
      <w:r>
        <w:rPr>
          <w:i/>
          <w:spacing w:val="-15"/>
          <w:sz w:val="24"/>
        </w:rPr>
        <w:t> </w:t>
      </w:r>
      <w:r>
        <w:rPr>
          <w:i/>
          <w:sz w:val="24"/>
        </w:rPr>
        <w:t>IPHI</w:t>
      </w:r>
      <w:r>
        <w:rPr>
          <w:i/>
          <w:spacing w:val="-15"/>
          <w:sz w:val="24"/>
        </w:rPr>
        <w:t> </w:t>
      </w:r>
      <w:r>
        <w:rPr>
          <w:i/>
          <w:sz w:val="24"/>
        </w:rPr>
        <w:t>Sukodono,</w:t>
      </w:r>
      <w:r>
        <w:rPr>
          <w:i/>
          <w:spacing w:val="-15"/>
          <w:sz w:val="24"/>
        </w:rPr>
        <w:t> </w:t>
      </w:r>
      <w:r>
        <w:rPr>
          <w:i/>
          <w:sz w:val="24"/>
        </w:rPr>
        <w:t>yang</w:t>
      </w:r>
      <w:r>
        <w:rPr>
          <w:i/>
          <w:spacing w:val="-15"/>
          <w:sz w:val="24"/>
        </w:rPr>
        <w:t> </w:t>
      </w:r>
      <w:r>
        <w:rPr>
          <w:i/>
          <w:sz w:val="24"/>
        </w:rPr>
        <w:t>1</w:t>
      </w:r>
      <w:r>
        <w:rPr>
          <w:i/>
          <w:spacing w:val="-15"/>
          <w:sz w:val="24"/>
        </w:rPr>
        <w:t> </w:t>
      </w:r>
      <w:r>
        <w:rPr>
          <w:i/>
          <w:sz w:val="24"/>
        </w:rPr>
        <w:t>hari kami lakukan praktek manasik haji yang bertenpatan di lapangan Desa Pantirejo. Selama bimbingan manasik tersebut kami memberikan pelayanan semaksimal mungkin dengan harapan dapat membantu </w:t>
      </w:r>
      <w:r>
        <w:rPr>
          <w:i/>
          <w:sz w:val="24"/>
        </w:rPr>
        <w:t>para jemaah ketika sedang melakukan bimbingan manasik haji”.</w:t>
      </w:r>
    </w:p>
    <w:p>
      <w:pPr>
        <w:spacing w:after="0"/>
        <w:jc w:val="both"/>
        <w:rPr>
          <w:i/>
          <w:sz w:val="24"/>
        </w:rPr>
        <w:sectPr>
          <w:pgSz w:w="11910" w:h="16840"/>
          <w:pgMar w:header="0" w:footer="1056" w:top="1920" w:bottom="1240" w:left="1417" w:right="850"/>
        </w:sectPr>
      </w:pPr>
    </w:p>
    <w:p>
      <w:pPr>
        <w:pStyle w:val="BodyText"/>
        <w:spacing w:before="45"/>
        <w:rPr>
          <w:i/>
        </w:rPr>
      </w:pPr>
    </w:p>
    <w:p>
      <w:pPr>
        <w:pStyle w:val="BodyText"/>
        <w:spacing w:before="1"/>
        <w:ind w:left="1571"/>
      </w:pPr>
      <w:r>
        <w:rPr/>
        <w:t>Dalam</w:t>
      </w:r>
      <w:r>
        <w:rPr>
          <w:spacing w:val="-2"/>
        </w:rPr>
        <w:t> </w:t>
      </w:r>
      <w:r>
        <w:rPr/>
        <w:t>wawancara</w:t>
      </w:r>
      <w:r>
        <w:rPr>
          <w:spacing w:val="-3"/>
        </w:rPr>
        <w:t> </w:t>
      </w:r>
      <w:r>
        <w:rPr/>
        <w:t>bapak</w:t>
      </w:r>
      <w:r>
        <w:rPr>
          <w:spacing w:val="1"/>
        </w:rPr>
        <w:t> </w:t>
      </w:r>
      <w:r>
        <w:rPr/>
        <w:t>Supono</w:t>
      </w:r>
      <w:r>
        <w:rPr>
          <w:spacing w:val="-1"/>
        </w:rPr>
        <w:t> </w:t>
      </w:r>
      <w:r>
        <w:rPr/>
        <w:t>jemaah</w:t>
      </w:r>
      <w:r>
        <w:rPr>
          <w:spacing w:val="-1"/>
        </w:rPr>
        <w:t> </w:t>
      </w:r>
      <w:r>
        <w:rPr/>
        <w:t>haji</w:t>
      </w:r>
      <w:r>
        <w:rPr>
          <w:spacing w:val="-1"/>
        </w:rPr>
        <w:t> </w:t>
      </w:r>
      <w:r>
        <w:rPr>
          <w:spacing w:val="-2"/>
        </w:rPr>
        <w:t>Sukodono:</w:t>
      </w:r>
    </w:p>
    <w:p>
      <w:pPr>
        <w:spacing w:before="160"/>
        <w:ind w:left="1571" w:right="847" w:firstLine="720"/>
        <w:jc w:val="both"/>
        <w:rPr>
          <w:i/>
          <w:sz w:val="24"/>
        </w:rPr>
      </w:pPr>
      <w:r>
        <w:rPr>
          <w:i/>
          <w:sz w:val="24"/>
        </w:rPr>
        <w:t>“Untuk acara manasik haji njih, alhamdulillah sae, lancar-lancar mawon</w:t>
      </w:r>
      <w:r>
        <w:rPr>
          <w:i/>
          <w:spacing w:val="-7"/>
          <w:sz w:val="24"/>
        </w:rPr>
        <w:t> </w:t>
      </w:r>
      <w:r>
        <w:rPr>
          <w:i/>
          <w:sz w:val="24"/>
        </w:rPr>
        <w:t>mas,</w:t>
      </w:r>
      <w:r>
        <w:rPr>
          <w:i/>
          <w:spacing w:val="-7"/>
          <w:sz w:val="24"/>
        </w:rPr>
        <w:t> </w:t>
      </w:r>
      <w:r>
        <w:rPr>
          <w:i/>
          <w:sz w:val="24"/>
        </w:rPr>
        <w:t>kulo</w:t>
      </w:r>
      <w:r>
        <w:rPr>
          <w:i/>
          <w:spacing w:val="-6"/>
          <w:sz w:val="24"/>
        </w:rPr>
        <w:t> </w:t>
      </w:r>
      <w:r>
        <w:rPr>
          <w:i/>
          <w:sz w:val="24"/>
        </w:rPr>
        <w:t>kalih</w:t>
      </w:r>
      <w:r>
        <w:rPr>
          <w:i/>
          <w:spacing w:val="-7"/>
          <w:sz w:val="24"/>
        </w:rPr>
        <w:t> </w:t>
      </w:r>
      <w:r>
        <w:rPr>
          <w:i/>
          <w:sz w:val="24"/>
        </w:rPr>
        <w:t>rencang-rencang</w:t>
      </w:r>
      <w:r>
        <w:rPr>
          <w:i/>
          <w:spacing w:val="-7"/>
          <w:sz w:val="24"/>
        </w:rPr>
        <w:t> </w:t>
      </w:r>
      <w:r>
        <w:rPr>
          <w:i/>
          <w:sz w:val="24"/>
        </w:rPr>
        <w:t>jemaah</w:t>
      </w:r>
      <w:r>
        <w:rPr>
          <w:i/>
          <w:spacing w:val="-4"/>
          <w:sz w:val="24"/>
        </w:rPr>
        <w:t> </w:t>
      </w:r>
      <w:r>
        <w:rPr>
          <w:i/>
          <w:sz w:val="24"/>
        </w:rPr>
        <w:t>haji</w:t>
      </w:r>
      <w:r>
        <w:rPr>
          <w:i/>
          <w:spacing w:val="-6"/>
          <w:sz w:val="24"/>
        </w:rPr>
        <w:t> </w:t>
      </w:r>
      <w:r>
        <w:rPr>
          <w:i/>
          <w:sz w:val="24"/>
        </w:rPr>
        <w:t>njih</w:t>
      </w:r>
      <w:r>
        <w:rPr>
          <w:i/>
          <w:spacing w:val="-7"/>
          <w:sz w:val="24"/>
        </w:rPr>
        <w:t> </w:t>
      </w:r>
      <w:r>
        <w:rPr>
          <w:i/>
          <w:sz w:val="24"/>
        </w:rPr>
        <w:t>menikmati</w:t>
      </w:r>
      <w:r>
        <w:rPr>
          <w:i/>
          <w:spacing w:val="-6"/>
          <w:sz w:val="24"/>
        </w:rPr>
        <w:t> </w:t>
      </w:r>
      <w:r>
        <w:rPr>
          <w:i/>
          <w:sz w:val="24"/>
        </w:rPr>
        <w:t>acara manasik niku”.</w:t>
      </w:r>
    </w:p>
    <w:p>
      <w:pPr>
        <w:pStyle w:val="BodyText"/>
        <w:spacing w:before="159"/>
        <w:ind w:left="1571"/>
      </w:pPr>
      <w:r>
        <w:rPr/>
        <w:t>Dalam</w:t>
      </w:r>
      <w:r>
        <w:rPr>
          <w:spacing w:val="-2"/>
        </w:rPr>
        <w:t> </w:t>
      </w:r>
      <w:r>
        <w:rPr/>
        <w:t>wawancara Ibu</w:t>
      </w:r>
      <w:r>
        <w:rPr>
          <w:spacing w:val="-1"/>
        </w:rPr>
        <w:t> </w:t>
      </w:r>
      <w:r>
        <w:rPr/>
        <w:t>Sri</w:t>
      </w:r>
      <w:r>
        <w:rPr>
          <w:spacing w:val="-2"/>
        </w:rPr>
        <w:t> </w:t>
      </w:r>
      <w:r>
        <w:rPr/>
        <w:t>Hartini</w:t>
      </w:r>
      <w:r>
        <w:rPr>
          <w:spacing w:val="-1"/>
        </w:rPr>
        <w:t> </w:t>
      </w:r>
      <w:r>
        <w:rPr/>
        <w:t>jemaah</w:t>
      </w:r>
      <w:r>
        <w:rPr>
          <w:spacing w:val="-2"/>
        </w:rPr>
        <w:t> </w:t>
      </w:r>
      <w:r>
        <w:rPr/>
        <w:t>haji</w:t>
      </w:r>
      <w:r>
        <w:rPr>
          <w:spacing w:val="-1"/>
        </w:rPr>
        <w:t> </w:t>
      </w:r>
      <w:r>
        <w:rPr>
          <w:spacing w:val="-2"/>
        </w:rPr>
        <w:t>Sukodono:</w:t>
      </w:r>
    </w:p>
    <w:p>
      <w:pPr>
        <w:spacing w:before="161"/>
        <w:ind w:left="1571" w:right="847" w:firstLine="720"/>
        <w:jc w:val="both"/>
        <w:rPr>
          <w:i/>
          <w:sz w:val="24"/>
        </w:rPr>
      </w:pPr>
      <w:r>
        <w:rPr>
          <w:i/>
          <w:sz w:val="24"/>
        </w:rPr>
        <w:t>“Menurut kulo acara manasik haji niku njih sampun </w:t>
      </w:r>
      <w:r>
        <w:rPr>
          <w:i/>
          <w:sz w:val="24"/>
        </w:rPr>
        <w:t>sae alhamdulillah</w:t>
      </w:r>
      <w:r>
        <w:rPr>
          <w:i/>
          <w:spacing w:val="-14"/>
          <w:sz w:val="24"/>
        </w:rPr>
        <w:t> </w:t>
      </w:r>
      <w:r>
        <w:rPr>
          <w:i/>
          <w:sz w:val="24"/>
        </w:rPr>
        <w:t>njih</w:t>
      </w:r>
      <w:r>
        <w:rPr>
          <w:i/>
          <w:spacing w:val="-14"/>
          <w:sz w:val="24"/>
        </w:rPr>
        <w:t> </w:t>
      </w:r>
      <w:r>
        <w:rPr>
          <w:i/>
          <w:sz w:val="24"/>
        </w:rPr>
        <w:t>lancar,</w:t>
      </w:r>
      <w:r>
        <w:rPr>
          <w:i/>
          <w:spacing w:val="-14"/>
          <w:sz w:val="24"/>
        </w:rPr>
        <w:t> </w:t>
      </w:r>
      <w:r>
        <w:rPr>
          <w:i/>
          <w:sz w:val="24"/>
        </w:rPr>
        <w:t>pembimbing</w:t>
      </w:r>
      <w:r>
        <w:rPr>
          <w:i/>
          <w:spacing w:val="-12"/>
          <w:sz w:val="24"/>
        </w:rPr>
        <w:t> </w:t>
      </w:r>
      <w:r>
        <w:rPr>
          <w:i/>
          <w:sz w:val="24"/>
        </w:rPr>
        <w:t>kalih</w:t>
      </w:r>
      <w:r>
        <w:rPr>
          <w:i/>
          <w:spacing w:val="-14"/>
          <w:sz w:val="24"/>
        </w:rPr>
        <w:t> </w:t>
      </w:r>
      <w:r>
        <w:rPr>
          <w:i/>
          <w:sz w:val="24"/>
        </w:rPr>
        <w:t>pematerine</w:t>
      </w:r>
      <w:r>
        <w:rPr>
          <w:i/>
          <w:spacing w:val="-15"/>
          <w:sz w:val="24"/>
        </w:rPr>
        <w:t> </w:t>
      </w:r>
      <w:r>
        <w:rPr>
          <w:i/>
          <w:sz w:val="24"/>
        </w:rPr>
        <w:t>njih</w:t>
      </w:r>
      <w:r>
        <w:rPr>
          <w:i/>
          <w:spacing w:val="-14"/>
          <w:sz w:val="24"/>
        </w:rPr>
        <w:t> </w:t>
      </w:r>
      <w:r>
        <w:rPr>
          <w:i/>
          <w:sz w:val="24"/>
        </w:rPr>
        <w:t>ramah-ramah pinter-pinter. Kulo njih sangat terbantu”.</w:t>
      </w:r>
    </w:p>
    <w:p>
      <w:pPr>
        <w:pStyle w:val="BodyText"/>
        <w:rPr>
          <w:i/>
        </w:rPr>
      </w:pPr>
    </w:p>
    <w:p>
      <w:pPr>
        <w:pStyle w:val="BodyText"/>
        <w:spacing w:before="51"/>
        <w:rPr>
          <w:i/>
        </w:rPr>
      </w:pPr>
    </w:p>
    <w:p>
      <w:pPr>
        <w:pStyle w:val="ListParagraph"/>
        <w:numPr>
          <w:ilvl w:val="0"/>
          <w:numId w:val="8"/>
        </w:numPr>
        <w:tabs>
          <w:tab w:pos="1638" w:val="left" w:leader="none"/>
        </w:tabs>
        <w:spacing w:line="240" w:lineRule="auto" w:before="0" w:after="0"/>
        <w:ind w:left="1638" w:right="0" w:hanging="360"/>
        <w:jc w:val="both"/>
        <w:rPr>
          <w:b/>
          <w:sz w:val="24"/>
        </w:rPr>
      </w:pPr>
      <w:r>
        <w:rPr>
          <w:b/>
          <w:sz w:val="24"/>
        </w:rPr>
        <w:t>Pengawasan</w:t>
      </w:r>
      <w:r>
        <w:rPr>
          <w:b/>
          <w:spacing w:val="-3"/>
          <w:sz w:val="24"/>
        </w:rPr>
        <w:t> </w:t>
      </w:r>
      <w:r>
        <w:rPr>
          <w:b/>
          <w:spacing w:val="-2"/>
          <w:sz w:val="24"/>
        </w:rPr>
        <w:t>(</w:t>
      </w:r>
      <w:r>
        <w:rPr>
          <w:b/>
          <w:i/>
          <w:spacing w:val="-2"/>
          <w:sz w:val="24"/>
        </w:rPr>
        <w:t>Controlling</w:t>
      </w:r>
      <w:r>
        <w:rPr>
          <w:b/>
          <w:spacing w:val="-2"/>
          <w:sz w:val="24"/>
        </w:rPr>
        <w:t>)</w:t>
      </w:r>
    </w:p>
    <w:p>
      <w:pPr>
        <w:pStyle w:val="BodyText"/>
        <w:spacing w:line="480" w:lineRule="auto" w:before="132"/>
        <w:ind w:left="1638" w:right="845" w:firstLine="653"/>
        <w:jc w:val="both"/>
      </w:pPr>
      <w:r>
        <w:rPr/>
        <w:t>Pengawasan dalam pelaksanaan bimbingan manasik haji pada Kantor Urusan Agama Kecamatan Sukodono dilakukan langsung oleh seluruh Panitia pelaksana manasik yang sudah dibentuk oleh KUA itu sendiri. Dari KUA Kecamatan Sukodono telah membentuk panita pelaksana</w:t>
      </w:r>
      <w:r>
        <w:rPr>
          <w:spacing w:val="-15"/>
        </w:rPr>
        <w:t> </w:t>
      </w:r>
      <w:r>
        <w:rPr/>
        <w:t>bimbingan</w:t>
      </w:r>
      <w:r>
        <w:rPr>
          <w:spacing w:val="-15"/>
        </w:rPr>
        <w:t> </w:t>
      </w:r>
      <w:r>
        <w:rPr/>
        <w:t>manasik</w:t>
      </w:r>
      <w:r>
        <w:rPr>
          <w:spacing w:val="-15"/>
        </w:rPr>
        <w:t> </w:t>
      </w:r>
      <w:r>
        <w:rPr/>
        <w:t>yang</w:t>
      </w:r>
      <w:r>
        <w:rPr>
          <w:spacing w:val="-15"/>
        </w:rPr>
        <w:t> </w:t>
      </w:r>
      <w:r>
        <w:rPr/>
        <w:t>tersusun</w:t>
      </w:r>
      <w:r>
        <w:rPr>
          <w:spacing w:val="-15"/>
        </w:rPr>
        <w:t> </w:t>
      </w:r>
      <w:r>
        <w:rPr/>
        <w:t>dari,</w:t>
      </w:r>
      <w:r>
        <w:rPr>
          <w:spacing w:val="19"/>
        </w:rPr>
        <w:t> </w:t>
      </w:r>
      <w:r>
        <w:rPr/>
        <w:t>Bapak</w:t>
      </w:r>
      <w:r>
        <w:rPr>
          <w:spacing w:val="-15"/>
        </w:rPr>
        <w:t> </w:t>
      </w:r>
      <w:r>
        <w:rPr/>
        <w:t>Toyib</w:t>
      </w:r>
      <w:r>
        <w:rPr>
          <w:spacing w:val="-15"/>
        </w:rPr>
        <w:t> </w:t>
      </w:r>
      <w:r>
        <w:rPr/>
        <w:t>Kamaludin ditunjuk sebagai Ketua panitia, kemudian ada Bapak Puji Asputro yang ditunjuk sebagai Sekertaris, terus ada Ibu Siti Fatimah dan Ibu Retno Budiningsih sebagai Bendahara, Bapak Basir dan Bapak Abdul Muchid sebagai Anggota. Seperti apa yang disampakan dari Bapak Salawi:</w:t>
      </w:r>
    </w:p>
    <w:p>
      <w:pPr>
        <w:spacing w:line="240" w:lineRule="auto" w:before="1"/>
        <w:ind w:left="1638" w:right="845" w:firstLine="653"/>
        <w:jc w:val="both"/>
        <w:rPr>
          <w:i/>
          <w:sz w:val="24"/>
        </w:rPr>
      </w:pPr>
      <w:r>
        <w:rPr>
          <w:i/>
          <w:sz w:val="24"/>
        </w:rPr>
        <w:t>“Selama kegiatan manasik haji dilaksanakaan, seluruh panitia pelaksana KUA Sukodono yang sudah ditunjuk melakuan pengawasan secara</w:t>
      </w:r>
      <w:r>
        <w:rPr>
          <w:i/>
          <w:spacing w:val="40"/>
          <w:sz w:val="24"/>
        </w:rPr>
        <w:t> </w:t>
      </w:r>
      <w:r>
        <w:rPr>
          <w:i/>
          <w:sz w:val="24"/>
        </w:rPr>
        <w:t>terus menerus dan menyeluruh, agar kegiatan dapat berjalan sesuai dengan apa yang telah direncanakan . Pengawasan administrasi berupa ketertiban dan kesiapan daftar hadir, kesiapan materi, alur jalan peserta,</w:t>
      </w:r>
      <w:r>
        <w:rPr>
          <w:i/>
          <w:spacing w:val="-15"/>
          <w:sz w:val="24"/>
        </w:rPr>
        <w:t> </w:t>
      </w:r>
      <w:r>
        <w:rPr>
          <w:i/>
          <w:sz w:val="24"/>
        </w:rPr>
        <w:t>pembagian</w:t>
      </w:r>
      <w:r>
        <w:rPr>
          <w:i/>
          <w:spacing w:val="-15"/>
          <w:sz w:val="24"/>
        </w:rPr>
        <w:t> </w:t>
      </w:r>
      <w:r>
        <w:rPr>
          <w:i/>
          <w:sz w:val="24"/>
        </w:rPr>
        <w:t>tempat</w:t>
      </w:r>
      <w:r>
        <w:rPr>
          <w:i/>
          <w:spacing w:val="-15"/>
          <w:sz w:val="24"/>
        </w:rPr>
        <w:t> </w:t>
      </w:r>
      <w:r>
        <w:rPr>
          <w:i/>
          <w:sz w:val="24"/>
        </w:rPr>
        <w:t>duduk,</w:t>
      </w:r>
      <w:r>
        <w:rPr>
          <w:i/>
          <w:spacing w:val="-15"/>
          <w:sz w:val="24"/>
        </w:rPr>
        <w:t> </w:t>
      </w:r>
      <w:r>
        <w:rPr>
          <w:i/>
          <w:sz w:val="24"/>
        </w:rPr>
        <w:t>pengawasan</w:t>
      </w:r>
      <w:r>
        <w:rPr>
          <w:i/>
          <w:spacing w:val="-15"/>
          <w:sz w:val="24"/>
        </w:rPr>
        <w:t> </w:t>
      </w:r>
      <w:r>
        <w:rPr>
          <w:i/>
          <w:sz w:val="24"/>
        </w:rPr>
        <w:t>jemaah</w:t>
      </w:r>
      <w:r>
        <w:rPr>
          <w:i/>
          <w:spacing w:val="-15"/>
          <w:sz w:val="24"/>
        </w:rPr>
        <w:t> </w:t>
      </w:r>
      <w:r>
        <w:rPr>
          <w:i/>
          <w:sz w:val="24"/>
        </w:rPr>
        <w:t>yang</w:t>
      </w:r>
      <w:r>
        <w:rPr>
          <w:i/>
          <w:spacing w:val="-15"/>
          <w:sz w:val="24"/>
        </w:rPr>
        <w:t> </w:t>
      </w:r>
      <w:r>
        <w:rPr>
          <w:i/>
          <w:sz w:val="24"/>
        </w:rPr>
        <w:t>berkebutuhan khusus dan memastikan semua peserta mendapatkan konsumsi. Pengawasan yang dilakukan bersifat evaluasi, dengan tujuan untuk mengetahui kekurangan selama kegiatan berjalan dan memperbaiki lagi untuk kegiatan bimbingan manasik kedepannya. Pengawasan yang efektif diharapkan dapat meningkatkan kualitas bimbingan manasik haji dan membantu jamaah haji dalam menjalankan ibadah haji dengan baik”</w:t>
      </w:r>
    </w:p>
    <w:p>
      <w:pPr>
        <w:spacing w:after="0" w:line="240" w:lineRule="auto"/>
        <w:jc w:val="both"/>
        <w:rPr>
          <w:i/>
          <w:sz w:val="24"/>
        </w:rPr>
        <w:sectPr>
          <w:pgSz w:w="11910" w:h="16840"/>
          <w:pgMar w:header="0" w:footer="1056" w:top="1920" w:bottom="1240" w:left="1417" w:right="850"/>
        </w:sectPr>
      </w:pPr>
    </w:p>
    <w:p>
      <w:pPr>
        <w:pStyle w:val="BodyText"/>
        <w:spacing w:before="45"/>
        <w:rPr>
          <w:i/>
        </w:rPr>
      </w:pPr>
    </w:p>
    <w:p>
      <w:pPr>
        <w:pStyle w:val="BodyText"/>
        <w:spacing w:before="1"/>
        <w:ind w:left="1571"/>
      </w:pPr>
      <w:r>
        <w:rPr/>
        <w:t>Dalam</w:t>
      </w:r>
      <w:r>
        <w:rPr>
          <w:spacing w:val="-4"/>
        </w:rPr>
        <w:t> </w:t>
      </w:r>
      <w:r>
        <w:rPr/>
        <w:t>wawancara</w:t>
      </w:r>
      <w:r>
        <w:rPr>
          <w:spacing w:val="-3"/>
        </w:rPr>
        <w:t> </w:t>
      </w:r>
      <w:r>
        <w:rPr/>
        <w:t>dengan</w:t>
      </w:r>
      <w:r>
        <w:rPr>
          <w:spacing w:val="-2"/>
        </w:rPr>
        <w:t> </w:t>
      </w:r>
      <w:r>
        <w:rPr/>
        <w:t>Bapak</w:t>
      </w:r>
      <w:r>
        <w:rPr>
          <w:spacing w:val="1"/>
        </w:rPr>
        <w:t> </w:t>
      </w:r>
      <w:r>
        <w:rPr/>
        <w:t>Agus</w:t>
      </w:r>
      <w:r>
        <w:rPr>
          <w:spacing w:val="-2"/>
        </w:rPr>
        <w:t> </w:t>
      </w:r>
      <w:r>
        <w:rPr/>
        <w:t>Nakrowi,</w:t>
      </w:r>
      <w:r>
        <w:rPr>
          <w:spacing w:val="1"/>
        </w:rPr>
        <w:t> </w:t>
      </w:r>
      <w:r>
        <w:rPr/>
        <w:t>beliau</w:t>
      </w:r>
      <w:r>
        <w:rPr>
          <w:spacing w:val="-1"/>
        </w:rPr>
        <w:t> </w:t>
      </w:r>
      <w:r>
        <w:rPr>
          <w:spacing w:val="-2"/>
        </w:rPr>
        <w:t>mengatakan:</w:t>
      </w:r>
    </w:p>
    <w:p>
      <w:pPr>
        <w:spacing w:before="160"/>
        <w:ind w:left="1571" w:right="848" w:firstLine="720"/>
        <w:jc w:val="both"/>
        <w:rPr>
          <w:i/>
          <w:sz w:val="24"/>
        </w:rPr>
      </w:pPr>
      <w:r>
        <w:rPr>
          <w:i/>
          <w:sz w:val="24"/>
        </w:rPr>
        <w:t>“Seluruh anggota panitia pelaksana bertangung jawab untuk mengawasi seluruh kegiatan bimbingan manasik dari awal sampai akhir, pengawasan terhadap para jemaah berupa melakukan penertiban dan mengarahkan para jemaah untuk melakukan absensi, mengatur tempat duduk,</w:t>
      </w:r>
      <w:r>
        <w:rPr>
          <w:i/>
          <w:spacing w:val="-4"/>
          <w:sz w:val="24"/>
        </w:rPr>
        <w:t> </w:t>
      </w:r>
      <w:r>
        <w:rPr>
          <w:i/>
          <w:sz w:val="24"/>
        </w:rPr>
        <w:t>memastikan</w:t>
      </w:r>
      <w:r>
        <w:rPr>
          <w:i/>
          <w:spacing w:val="-4"/>
          <w:sz w:val="24"/>
        </w:rPr>
        <w:t> </w:t>
      </w:r>
      <w:r>
        <w:rPr>
          <w:i/>
          <w:sz w:val="24"/>
        </w:rPr>
        <w:t>para</w:t>
      </w:r>
      <w:r>
        <w:rPr>
          <w:i/>
          <w:spacing w:val="-4"/>
          <w:sz w:val="24"/>
        </w:rPr>
        <w:t> </w:t>
      </w:r>
      <w:r>
        <w:rPr>
          <w:i/>
          <w:sz w:val="24"/>
        </w:rPr>
        <w:t>jemaah</w:t>
      </w:r>
      <w:r>
        <w:rPr>
          <w:i/>
          <w:spacing w:val="-4"/>
          <w:sz w:val="24"/>
        </w:rPr>
        <w:t> </w:t>
      </w:r>
      <w:r>
        <w:rPr>
          <w:i/>
          <w:sz w:val="24"/>
        </w:rPr>
        <w:t>mendapatkan</w:t>
      </w:r>
      <w:r>
        <w:rPr>
          <w:i/>
          <w:spacing w:val="-4"/>
          <w:sz w:val="24"/>
        </w:rPr>
        <w:t> </w:t>
      </w:r>
      <w:r>
        <w:rPr>
          <w:i/>
          <w:sz w:val="24"/>
        </w:rPr>
        <w:t>konsumsi,</w:t>
      </w:r>
      <w:r>
        <w:rPr>
          <w:i/>
          <w:spacing w:val="-4"/>
          <w:sz w:val="24"/>
        </w:rPr>
        <w:t> </w:t>
      </w:r>
      <w:r>
        <w:rPr>
          <w:i/>
          <w:sz w:val="24"/>
        </w:rPr>
        <w:t>persiapan</w:t>
      </w:r>
      <w:r>
        <w:rPr>
          <w:i/>
          <w:spacing w:val="-4"/>
          <w:sz w:val="24"/>
        </w:rPr>
        <w:t> </w:t>
      </w:r>
      <w:r>
        <w:rPr>
          <w:i/>
          <w:sz w:val="24"/>
        </w:rPr>
        <w:t>materi dan pembimbing agar para jemaah dapat mudah untuk memahami dalam teori maupun praktek manasik haji”.</w:t>
      </w:r>
    </w:p>
    <w:p>
      <w:pPr>
        <w:pStyle w:val="BodyText"/>
        <w:spacing w:before="161"/>
        <w:ind w:left="1571"/>
      </w:pPr>
      <w:r>
        <w:rPr/>
        <w:t>Dalam</w:t>
      </w:r>
      <w:r>
        <w:rPr>
          <w:spacing w:val="-2"/>
        </w:rPr>
        <w:t> </w:t>
      </w:r>
      <w:r>
        <w:rPr/>
        <w:t>wawancara</w:t>
      </w:r>
      <w:r>
        <w:rPr>
          <w:spacing w:val="-3"/>
        </w:rPr>
        <w:t> </w:t>
      </w:r>
      <w:r>
        <w:rPr/>
        <w:t>dengan</w:t>
      </w:r>
      <w:r>
        <w:rPr>
          <w:spacing w:val="-2"/>
        </w:rPr>
        <w:t> </w:t>
      </w:r>
      <w:r>
        <w:rPr/>
        <w:t>Bapak</w:t>
      </w:r>
      <w:r>
        <w:rPr>
          <w:spacing w:val="-1"/>
        </w:rPr>
        <w:t> </w:t>
      </w:r>
      <w:r>
        <w:rPr/>
        <w:t>Muhid,</w:t>
      </w:r>
      <w:r>
        <w:rPr>
          <w:spacing w:val="-1"/>
        </w:rPr>
        <w:t> </w:t>
      </w:r>
      <w:r>
        <w:rPr>
          <w:spacing w:val="-2"/>
        </w:rPr>
        <w:t>mengatakan:</w:t>
      </w:r>
    </w:p>
    <w:p>
      <w:pPr>
        <w:pStyle w:val="BodyText"/>
        <w:spacing w:before="20"/>
      </w:pPr>
    </w:p>
    <w:p>
      <w:pPr>
        <w:spacing w:before="0"/>
        <w:ind w:left="1571" w:right="847" w:firstLine="720"/>
        <w:jc w:val="both"/>
        <w:rPr>
          <w:i/>
          <w:sz w:val="24"/>
        </w:rPr>
      </w:pPr>
      <w:r>
        <w:rPr>
          <w:i/>
          <w:sz w:val="24"/>
        </w:rPr>
        <w:t>“Dalam pelaksanaan bimbingan manasik haji tersebut </w:t>
      </w:r>
      <w:r>
        <w:rPr>
          <w:i/>
          <w:sz w:val="24"/>
        </w:rPr>
        <w:t>bersifat kolektif, artinya semua panitia pelaksana diberikan tanggung jawab untuk selalu memperhatikan dan mengawasi jalannya acara bimbingan manasik ini, kami juga dibantu dari pihak Kemenag jjadi kami tidak bekerja </w:t>
      </w:r>
      <w:r>
        <w:rPr>
          <w:i/>
          <w:spacing w:val="-2"/>
          <w:sz w:val="24"/>
        </w:rPr>
        <w:t>sendiri”.</w:t>
      </w:r>
    </w:p>
    <w:p>
      <w:pPr>
        <w:pStyle w:val="BodyText"/>
        <w:rPr>
          <w:i/>
        </w:rPr>
      </w:pPr>
    </w:p>
    <w:p>
      <w:pPr>
        <w:pStyle w:val="BodyText"/>
        <w:spacing w:before="75"/>
        <w:rPr>
          <w:i/>
        </w:rPr>
      </w:pPr>
    </w:p>
    <w:p>
      <w:pPr>
        <w:pStyle w:val="Heading3"/>
        <w:numPr>
          <w:ilvl w:val="1"/>
          <w:numId w:val="6"/>
        </w:numPr>
        <w:tabs>
          <w:tab w:pos="1638" w:val="left" w:leader="none"/>
        </w:tabs>
        <w:spacing w:line="360" w:lineRule="auto" w:before="0" w:after="0"/>
        <w:ind w:left="1638" w:right="846" w:hanging="360"/>
        <w:jc w:val="left"/>
      </w:pPr>
      <w:r>
        <w:rPr/>
        <w:t>Faktor Pendukung Dan Faktor Penghambat Pelaksanaan Bimbingan Manasik Haji Tingkat Kecamatan/KUA</w:t>
      </w:r>
    </w:p>
    <w:p>
      <w:pPr>
        <w:pStyle w:val="ListParagraph"/>
        <w:numPr>
          <w:ilvl w:val="2"/>
          <w:numId w:val="6"/>
        </w:numPr>
        <w:tabs>
          <w:tab w:pos="1997" w:val="left" w:leader="none"/>
        </w:tabs>
        <w:spacing w:line="269" w:lineRule="exact" w:before="0" w:after="0"/>
        <w:ind w:left="1997" w:right="0" w:hanging="359"/>
        <w:jc w:val="left"/>
        <w:rPr>
          <w:sz w:val="24"/>
        </w:rPr>
      </w:pPr>
      <w:r>
        <w:rPr>
          <w:sz w:val="24"/>
        </w:rPr>
        <w:t>Faktor</w:t>
      </w:r>
      <w:r>
        <w:rPr>
          <w:spacing w:val="-3"/>
          <w:sz w:val="24"/>
        </w:rPr>
        <w:t> </w:t>
      </w:r>
      <w:r>
        <w:rPr>
          <w:spacing w:val="-2"/>
          <w:sz w:val="24"/>
        </w:rPr>
        <w:t>Pendukung</w:t>
      </w:r>
    </w:p>
    <w:p>
      <w:pPr>
        <w:pStyle w:val="BodyText"/>
      </w:pPr>
    </w:p>
    <w:p>
      <w:pPr>
        <w:pStyle w:val="BodyText"/>
        <w:spacing w:line="480" w:lineRule="auto"/>
        <w:ind w:left="1998" w:right="847" w:firstLine="293"/>
        <w:jc w:val="both"/>
      </w:pPr>
      <w:r>
        <w:rPr/>
        <w:t>Dalam pelaksanaaan bimbingan manasik haji tingkat kecamatan/KUA. KUA Kecamatan Sukodono</w:t>
      </w:r>
      <w:r>
        <w:rPr>
          <w:spacing w:val="40"/>
        </w:rPr>
        <w:t> </w:t>
      </w:r>
      <w:r>
        <w:rPr/>
        <w:t>menghadirkan para pembimbing yang berpengalaman, bersertifikat dan berkompeten dalam</w:t>
      </w:r>
      <w:r>
        <w:rPr>
          <w:spacing w:val="-8"/>
        </w:rPr>
        <w:t> </w:t>
      </w:r>
      <w:r>
        <w:rPr/>
        <w:t>bidangnya.</w:t>
      </w:r>
      <w:r>
        <w:rPr>
          <w:spacing w:val="-8"/>
        </w:rPr>
        <w:t> </w:t>
      </w:r>
      <w:r>
        <w:rPr/>
        <w:t>Sehingga</w:t>
      </w:r>
      <w:r>
        <w:rPr>
          <w:spacing w:val="-9"/>
        </w:rPr>
        <w:t> </w:t>
      </w:r>
      <w:r>
        <w:rPr/>
        <w:t>memudahkan</w:t>
      </w:r>
      <w:r>
        <w:rPr>
          <w:spacing w:val="-8"/>
        </w:rPr>
        <w:t> </w:t>
      </w:r>
      <w:r>
        <w:rPr/>
        <w:t>para</w:t>
      </w:r>
      <w:r>
        <w:rPr>
          <w:spacing w:val="-9"/>
        </w:rPr>
        <w:t> </w:t>
      </w:r>
      <w:r>
        <w:rPr/>
        <w:t>calon</w:t>
      </w:r>
      <w:r>
        <w:rPr>
          <w:spacing w:val="-8"/>
        </w:rPr>
        <w:t> </w:t>
      </w:r>
      <w:r>
        <w:rPr/>
        <w:t>jemaah</w:t>
      </w:r>
      <w:r>
        <w:rPr>
          <w:spacing w:val="-8"/>
        </w:rPr>
        <w:t> </w:t>
      </w:r>
      <w:r>
        <w:rPr/>
        <w:t>haji</w:t>
      </w:r>
      <w:r>
        <w:rPr>
          <w:spacing w:val="-7"/>
        </w:rPr>
        <w:t> </w:t>
      </w:r>
      <w:r>
        <w:rPr/>
        <w:t>dapat memahami materi yang disampaikan oleh pembimbing. Pelaksanaan bimbingan</w:t>
      </w:r>
      <w:r>
        <w:rPr>
          <w:spacing w:val="-15"/>
        </w:rPr>
        <w:t> </w:t>
      </w:r>
      <w:r>
        <w:rPr/>
        <w:t>manasik</w:t>
      </w:r>
      <w:r>
        <w:rPr>
          <w:spacing w:val="-15"/>
        </w:rPr>
        <w:t> </w:t>
      </w:r>
      <w:r>
        <w:rPr/>
        <w:t>haji</w:t>
      </w:r>
      <w:r>
        <w:rPr>
          <w:spacing w:val="-15"/>
        </w:rPr>
        <w:t> </w:t>
      </w:r>
      <w:r>
        <w:rPr/>
        <w:t>KUA</w:t>
      </w:r>
      <w:r>
        <w:rPr>
          <w:spacing w:val="-15"/>
        </w:rPr>
        <w:t> </w:t>
      </w:r>
      <w:r>
        <w:rPr/>
        <w:t>Kecamatan</w:t>
      </w:r>
      <w:r>
        <w:rPr>
          <w:spacing w:val="-15"/>
        </w:rPr>
        <w:t> </w:t>
      </w:r>
      <w:r>
        <w:rPr/>
        <w:t>Sukodono</w:t>
      </w:r>
      <w:r>
        <w:rPr>
          <w:spacing w:val="-15"/>
        </w:rPr>
        <w:t> </w:t>
      </w:r>
      <w:r>
        <w:rPr/>
        <w:t>dibantu</w:t>
      </w:r>
      <w:r>
        <w:rPr>
          <w:spacing w:val="-15"/>
        </w:rPr>
        <w:t> </w:t>
      </w:r>
      <w:r>
        <w:rPr/>
        <w:t>oleh</w:t>
      </w:r>
      <w:r>
        <w:rPr>
          <w:spacing w:val="-15"/>
        </w:rPr>
        <w:t> </w:t>
      </w:r>
      <w:r>
        <w:rPr/>
        <w:t>pihak Kemenag Sragen membantu dalam sosialisasi, penyebaran informasi, dan pelaksanaan kegiatan manasik. Hal ini menunjukkan bahwa KUA Sukodono tidak hanya bekerja sendiri. Dalam pelaksanaan bimbingan manasik haji yang dilakukan KUA Kecamatan Sukodono memiliki sarana dan prasarana yang memadai dan membantu seperti menyediakan</w:t>
      </w:r>
      <w:r>
        <w:rPr>
          <w:spacing w:val="14"/>
        </w:rPr>
        <w:t> </w:t>
      </w:r>
      <w:r>
        <w:rPr/>
        <w:t>temapat</w:t>
      </w:r>
      <w:r>
        <w:rPr>
          <w:spacing w:val="20"/>
        </w:rPr>
        <w:t> </w:t>
      </w:r>
      <w:r>
        <w:rPr/>
        <w:t>yang</w:t>
      </w:r>
      <w:r>
        <w:rPr>
          <w:spacing w:val="13"/>
        </w:rPr>
        <w:t> </w:t>
      </w:r>
      <w:r>
        <w:rPr/>
        <w:t>bersih,</w:t>
      </w:r>
      <w:r>
        <w:rPr>
          <w:spacing w:val="15"/>
        </w:rPr>
        <w:t> </w:t>
      </w:r>
      <w:r>
        <w:rPr/>
        <w:t>rapi</w:t>
      </w:r>
      <w:r>
        <w:rPr>
          <w:spacing w:val="16"/>
        </w:rPr>
        <w:t> </w:t>
      </w:r>
      <w:r>
        <w:rPr/>
        <w:t>dan</w:t>
      </w:r>
      <w:r>
        <w:rPr>
          <w:spacing w:val="17"/>
        </w:rPr>
        <w:t> </w:t>
      </w:r>
      <w:r>
        <w:rPr/>
        <w:t>nyaman.</w:t>
      </w:r>
      <w:r>
        <w:rPr>
          <w:spacing w:val="15"/>
        </w:rPr>
        <w:t> </w:t>
      </w:r>
      <w:r>
        <w:rPr/>
        <w:t>Untuk</w:t>
      </w:r>
      <w:r>
        <w:rPr>
          <w:spacing w:val="15"/>
        </w:rPr>
        <w:t> </w:t>
      </w:r>
      <w:r>
        <w:rPr>
          <w:spacing w:val="-2"/>
        </w:rPr>
        <w:t>peralatan</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1998" w:right="848"/>
      </w:pPr>
      <w:r>
        <w:rPr/>
        <w:t>juga</w:t>
      </w:r>
      <w:r>
        <w:rPr>
          <w:spacing w:val="40"/>
        </w:rPr>
        <w:t> </w:t>
      </w:r>
      <w:r>
        <w:rPr/>
        <w:t>sangat</w:t>
      </w:r>
      <w:r>
        <w:rPr>
          <w:spacing w:val="40"/>
        </w:rPr>
        <w:t> </w:t>
      </w:r>
      <w:r>
        <w:rPr/>
        <w:t>mendukung</w:t>
      </w:r>
      <w:r>
        <w:rPr>
          <w:spacing w:val="40"/>
        </w:rPr>
        <w:t> </w:t>
      </w:r>
      <w:r>
        <w:rPr/>
        <w:t>seperti,</w:t>
      </w:r>
      <w:r>
        <w:rPr>
          <w:spacing w:val="40"/>
        </w:rPr>
        <w:t> </w:t>
      </w:r>
      <w:r>
        <w:rPr/>
        <w:t>laptop,</w:t>
      </w:r>
      <w:r>
        <w:rPr>
          <w:spacing w:val="40"/>
        </w:rPr>
        <w:t> </w:t>
      </w:r>
      <w:r>
        <w:rPr/>
        <w:t>proyektor,</w:t>
      </w:r>
      <w:r>
        <w:rPr>
          <w:spacing w:val="40"/>
        </w:rPr>
        <w:t> </w:t>
      </w:r>
      <w:r>
        <w:rPr/>
        <w:t>pengeras</w:t>
      </w:r>
      <w:r>
        <w:rPr>
          <w:spacing w:val="40"/>
        </w:rPr>
        <w:t> </w:t>
      </w:r>
      <w:r>
        <w:rPr/>
        <w:t>suara, papan tulis, alat-alat tulis, meja, kursi, dan miniatur ka’bah.</w:t>
      </w:r>
    </w:p>
    <w:p>
      <w:pPr>
        <w:pStyle w:val="BodyText"/>
        <w:spacing w:before="161"/>
        <w:ind w:left="1998"/>
      </w:pPr>
      <w:r>
        <w:rPr/>
        <w:t>Seperti yang</w:t>
      </w:r>
      <w:r>
        <w:rPr>
          <w:spacing w:val="-4"/>
        </w:rPr>
        <w:t> </w:t>
      </w:r>
      <w:r>
        <w:rPr/>
        <w:t>disampaikan</w:t>
      </w:r>
      <w:r>
        <w:rPr>
          <w:spacing w:val="-2"/>
        </w:rPr>
        <w:t> </w:t>
      </w:r>
      <w:r>
        <w:rPr/>
        <w:t>oleh</w:t>
      </w:r>
      <w:r>
        <w:rPr>
          <w:spacing w:val="-1"/>
        </w:rPr>
        <w:t> </w:t>
      </w:r>
      <w:r>
        <w:rPr/>
        <w:t>Bapak</w:t>
      </w:r>
      <w:r>
        <w:rPr>
          <w:spacing w:val="-1"/>
        </w:rPr>
        <w:t> </w:t>
      </w:r>
      <w:r>
        <w:rPr>
          <w:spacing w:val="-2"/>
        </w:rPr>
        <w:t>Syawali:</w:t>
      </w:r>
    </w:p>
    <w:p>
      <w:pPr>
        <w:pStyle w:val="BodyText"/>
        <w:spacing w:before="158"/>
      </w:pPr>
    </w:p>
    <w:p>
      <w:pPr>
        <w:spacing w:before="0"/>
        <w:ind w:left="1998" w:right="846" w:firstLine="720"/>
        <w:jc w:val="both"/>
        <w:rPr>
          <w:i/>
          <w:sz w:val="24"/>
        </w:rPr>
      </w:pPr>
      <w:r>
        <w:rPr>
          <w:i/>
          <w:sz w:val="24"/>
        </w:rPr>
        <w:t>“Untuk tempatnya bagus, bersih dan nyaman, panitia pelaksana juga bekerja keras, pembibing manasik juga sudah berpengalaman, peralatan yang digunakan juga sangat </w:t>
      </w:r>
      <w:r>
        <w:rPr>
          <w:i/>
          <w:sz w:val="24"/>
        </w:rPr>
        <w:t>membantu sekali, kami juga bekerja sama dengan kantor Kemenag Kabupaten </w:t>
      </w:r>
      <w:r>
        <w:rPr>
          <w:i/>
          <w:spacing w:val="-2"/>
          <w:sz w:val="24"/>
        </w:rPr>
        <w:t>Sragen”.</w:t>
      </w:r>
    </w:p>
    <w:p>
      <w:pPr>
        <w:pStyle w:val="BodyText"/>
        <w:spacing w:before="162"/>
        <w:ind w:left="1998"/>
      </w:pPr>
      <w:r>
        <w:rPr/>
        <w:t>Dalam</w:t>
      </w:r>
      <w:r>
        <w:rPr>
          <w:spacing w:val="-4"/>
        </w:rPr>
        <w:t> </w:t>
      </w:r>
      <w:r>
        <w:rPr/>
        <w:t>wawancara</w:t>
      </w:r>
      <w:r>
        <w:rPr>
          <w:spacing w:val="-4"/>
        </w:rPr>
        <w:t> </w:t>
      </w:r>
      <w:r>
        <w:rPr/>
        <w:t>bersama</w:t>
      </w:r>
      <w:r>
        <w:rPr>
          <w:spacing w:val="-2"/>
        </w:rPr>
        <w:t> </w:t>
      </w:r>
      <w:r>
        <w:rPr/>
        <w:t>bapak</w:t>
      </w:r>
      <w:r>
        <w:rPr>
          <w:spacing w:val="-1"/>
        </w:rPr>
        <w:t> </w:t>
      </w:r>
      <w:r>
        <w:rPr/>
        <w:t>Agus</w:t>
      </w:r>
      <w:r>
        <w:rPr>
          <w:spacing w:val="-2"/>
        </w:rPr>
        <w:t> </w:t>
      </w:r>
      <w:r>
        <w:rPr/>
        <w:t>Nakrowi, beliau</w:t>
      </w:r>
      <w:r>
        <w:rPr>
          <w:spacing w:val="-1"/>
        </w:rPr>
        <w:t> </w:t>
      </w:r>
      <w:r>
        <w:rPr>
          <w:spacing w:val="-2"/>
        </w:rPr>
        <w:t>mengatakan:</w:t>
      </w:r>
    </w:p>
    <w:p>
      <w:pPr>
        <w:pStyle w:val="BodyText"/>
        <w:spacing w:before="160"/>
      </w:pPr>
    </w:p>
    <w:p>
      <w:pPr>
        <w:spacing w:before="0"/>
        <w:ind w:left="1998" w:right="848" w:firstLine="293"/>
        <w:jc w:val="both"/>
        <w:rPr>
          <w:i/>
          <w:sz w:val="24"/>
        </w:rPr>
      </w:pPr>
      <w:r>
        <w:rPr>
          <w:i/>
          <w:sz w:val="24"/>
        </w:rPr>
        <w:t>“para</w:t>
      </w:r>
      <w:r>
        <w:rPr>
          <w:i/>
          <w:spacing w:val="-5"/>
          <w:sz w:val="24"/>
        </w:rPr>
        <w:t> </w:t>
      </w:r>
      <w:r>
        <w:rPr>
          <w:i/>
          <w:sz w:val="24"/>
        </w:rPr>
        <w:t>penatia</w:t>
      </w:r>
      <w:r>
        <w:rPr>
          <w:i/>
          <w:spacing w:val="-5"/>
          <w:sz w:val="24"/>
        </w:rPr>
        <w:t> </w:t>
      </w:r>
      <w:r>
        <w:rPr>
          <w:i/>
          <w:sz w:val="24"/>
        </w:rPr>
        <w:t>pelaksana</w:t>
      </w:r>
      <w:r>
        <w:rPr>
          <w:i/>
          <w:spacing w:val="-5"/>
          <w:sz w:val="24"/>
        </w:rPr>
        <w:t> </w:t>
      </w:r>
      <w:r>
        <w:rPr>
          <w:i/>
          <w:sz w:val="24"/>
        </w:rPr>
        <w:t>sangat</w:t>
      </w:r>
      <w:r>
        <w:rPr>
          <w:i/>
          <w:spacing w:val="-5"/>
          <w:sz w:val="24"/>
        </w:rPr>
        <w:t> </w:t>
      </w:r>
      <w:r>
        <w:rPr>
          <w:i/>
          <w:sz w:val="24"/>
        </w:rPr>
        <w:t>bersemangat</w:t>
      </w:r>
      <w:r>
        <w:rPr>
          <w:i/>
          <w:spacing w:val="-5"/>
          <w:sz w:val="24"/>
        </w:rPr>
        <w:t> </w:t>
      </w:r>
      <w:r>
        <w:rPr>
          <w:i/>
          <w:sz w:val="24"/>
        </w:rPr>
        <w:t>dalam</w:t>
      </w:r>
      <w:r>
        <w:rPr>
          <w:i/>
          <w:spacing w:val="-5"/>
          <w:sz w:val="24"/>
        </w:rPr>
        <w:t> </w:t>
      </w:r>
      <w:r>
        <w:rPr>
          <w:i/>
          <w:sz w:val="24"/>
        </w:rPr>
        <w:t>melaksanakan kegiatan</w:t>
      </w:r>
      <w:r>
        <w:rPr>
          <w:i/>
          <w:spacing w:val="-13"/>
          <w:sz w:val="24"/>
        </w:rPr>
        <w:t> </w:t>
      </w:r>
      <w:r>
        <w:rPr>
          <w:i/>
          <w:sz w:val="24"/>
        </w:rPr>
        <w:t>bimbingan</w:t>
      </w:r>
      <w:r>
        <w:rPr>
          <w:i/>
          <w:spacing w:val="-12"/>
          <w:sz w:val="24"/>
        </w:rPr>
        <w:t> </w:t>
      </w:r>
      <w:r>
        <w:rPr>
          <w:i/>
          <w:sz w:val="24"/>
        </w:rPr>
        <w:t>manasik</w:t>
      </w:r>
      <w:r>
        <w:rPr>
          <w:i/>
          <w:spacing w:val="-13"/>
          <w:sz w:val="24"/>
        </w:rPr>
        <w:t> </w:t>
      </w:r>
      <w:r>
        <w:rPr>
          <w:i/>
          <w:sz w:val="24"/>
        </w:rPr>
        <w:t>haji</w:t>
      </w:r>
      <w:r>
        <w:rPr>
          <w:i/>
          <w:spacing w:val="-12"/>
          <w:sz w:val="24"/>
        </w:rPr>
        <w:t> </w:t>
      </w:r>
      <w:r>
        <w:rPr>
          <w:i/>
          <w:sz w:val="24"/>
        </w:rPr>
        <w:t>tersebut.</w:t>
      </w:r>
      <w:r>
        <w:rPr>
          <w:i/>
          <w:spacing w:val="-12"/>
          <w:sz w:val="24"/>
        </w:rPr>
        <w:t> </w:t>
      </w:r>
      <w:r>
        <w:rPr>
          <w:i/>
          <w:sz w:val="24"/>
        </w:rPr>
        <w:t>Pembimbingnya</w:t>
      </w:r>
      <w:r>
        <w:rPr>
          <w:i/>
          <w:spacing w:val="-13"/>
          <w:sz w:val="24"/>
        </w:rPr>
        <w:t> </w:t>
      </w:r>
      <w:r>
        <w:rPr>
          <w:i/>
          <w:sz w:val="24"/>
        </w:rPr>
        <w:t>juga</w:t>
      </w:r>
      <w:r>
        <w:rPr>
          <w:i/>
          <w:spacing w:val="-12"/>
          <w:sz w:val="24"/>
        </w:rPr>
        <w:t> </w:t>
      </w:r>
      <w:r>
        <w:rPr>
          <w:i/>
          <w:sz w:val="24"/>
        </w:rPr>
        <w:t>sudah berpengalaman. Dalam pelaksanaanya KUA sukodono berkoordinasi bersama kantor Kemenag Kabupaten Sragen”.</w:t>
      </w:r>
    </w:p>
    <w:p>
      <w:pPr>
        <w:pStyle w:val="BodyText"/>
        <w:spacing w:before="159"/>
        <w:ind w:left="1998"/>
      </w:pPr>
      <w:r>
        <w:rPr/>
        <w:t>Dalam</w:t>
      </w:r>
      <w:r>
        <w:rPr>
          <w:spacing w:val="-4"/>
        </w:rPr>
        <w:t> </w:t>
      </w:r>
      <w:r>
        <w:rPr/>
        <w:t>wawancara</w:t>
      </w:r>
      <w:r>
        <w:rPr>
          <w:spacing w:val="-3"/>
        </w:rPr>
        <w:t> </w:t>
      </w:r>
      <w:r>
        <w:rPr/>
        <w:t>bersama</w:t>
      </w:r>
      <w:r>
        <w:rPr>
          <w:spacing w:val="-1"/>
        </w:rPr>
        <w:t> </w:t>
      </w:r>
      <w:r>
        <w:rPr/>
        <w:t>bapak</w:t>
      </w:r>
      <w:r>
        <w:rPr>
          <w:spacing w:val="-2"/>
        </w:rPr>
        <w:t> </w:t>
      </w:r>
      <w:r>
        <w:rPr/>
        <w:t>Muhid,</w:t>
      </w:r>
      <w:r>
        <w:rPr>
          <w:spacing w:val="-1"/>
        </w:rPr>
        <w:t> </w:t>
      </w:r>
      <w:r>
        <w:rPr/>
        <w:t>Beliau</w:t>
      </w:r>
      <w:r>
        <w:rPr>
          <w:spacing w:val="1"/>
        </w:rPr>
        <w:t> </w:t>
      </w:r>
      <w:r>
        <w:rPr>
          <w:spacing w:val="-2"/>
        </w:rPr>
        <w:t>mengatakan:</w:t>
      </w:r>
    </w:p>
    <w:p>
      <w:pPr>
        <w:pStyle w:val="BodyText"/>
        <w:spacing w:before="161"/>
      </w:pPr>
    </w:p>
    <w:p>
      <w:pPr>
        <w:spacing w:before="0"/>
        <w:ind w:left="1998" w:right="848" w:firstLine="720"/>
        <w:jc w:val="both"/>
        <w:rPr>
          <w:i/>
          <w:sz w:val="24"/>
        </w:rPr>
      </w:pPr>
      <w:r>
        <w:rPr>
          <w:i/>
          <w:sz w:val="24"/>
        </w:rPr>
        <w:t>“Untuk faktor pedndukung untuk saran prasarana </w:t>
      </w:r>
      <w:r>
        <w:rPr>
          <w:i/>
          <w:sz w:val="24"/>
        </w:rPr>
        <w:t>sudah sangat membantu sekali dalam pelaksanaannya kami juga mengahdirkan pemateri yang sudah bersetifikat, berpengalaman, dan berkompeten dalam bidang tersebut. Kami juga dibantu oleh </w:t>
      </w:r>
      <w:r>
        <w:rPr>
          <w:i/>
          <w:spacing w:val="-2"/>
          <w:sz w:val="24"/>
        </w:rPr>
        <w:t>Kemenag”.</w:t>
      </w:r>
    </w:p>
    <w:p>
      <w:pPr>
        <w:pStyle w:val="BodyText"/>
        <w:rPr>
          <w:i/>
        </w:rPr>
      </w:pPr>
    </w:p>
    <w:p>
      <w:pPr>
        <w:pStyle w:val="BodyText"/>
        <w:spacing w:before="43"/>
        <w:rPr>
          <w:i/>
        </w:rPr>
      </w:pPr>
    </w:p>
    <w:p>
      <w:pPr>
        <w:pStyle w:val="ListParagraph"/>
        <w:numPr>
          <w:ilvl w:val="2"/>
          <w:numId w:val="6"/>
        </w:numPr>
        <w:tabs>
          <w:tab w:pos="1998" w:val="left" w:leader="none"/>
        </w:tabs>
        <w:spacing w:line="240" w:lineRule="auto" w:before="0" w:after="0"/>
        <w:ind w:left="1998" w:right="0" w:hanging="360"/>
        <w:jc w:val="left"/>
        <w:rPr>
          <w:sz w:val="24"/>
        </w:rPr>
      </w:pPr>
      <w:r>
        <w:rPr>
          <w:sz w:val="24"/>
        </w:rPr>
        <w:t>Faktor</w:t>
      </w:r>
      <w:r>
        <w:rPr>
          <w:spacing w:val="-3"/>
          <w:sz w:val="24"/>
        </w:rPr>
        <w:t> </w:t>
      </w:r>
      <w:r>
        <w:rPr>
          <w:spacing w:val="-2"/>
          <w:sz w:val="24"/>
        </w:rPr>
        <w:t>Penghambat</w:t>
      </w:r>
    </w:p>
    <w:p>
      <w:pPr>
        <w:pStyle w:val="BodyText"/>
      </w:pPr>
    </w:p>
    <w:p>
      <w:pPr>
        <w:pStyle w:val="BodyText"/>
        <w:spacing w:line="480" w:lineRule="auto" w:before="1"/>
        <w:ind w:left="1998" w:right="846" w:firstLine="293"/>
        <w:jc w:val="both"/>
      </w:pPr>
      <w:r>
        <w:rPr/>
        <w:t>Faktor penghambat dalam pelaksanaan bimbingan manasik haji pada</w:t>
      </w:r>
      <w:r>
        <w:rPr>
          <w:spacing w:val="-14"/>
        </w:rPr>
        <w:t> </w:t>
      </w:r>
      <w:r>
        <w:rPr/>
        <w:t>KUA</w:t>
      </w:r>
      <w:r>
        <w:rPr>
          <w:spacing w:val="-13"/>
        </w:rPr>
        <w:t> </w:t>
      </w:r>
      <w:r>
        <w:rPr/>
        <w:t>Kecamatan</w:t>
      </w:r>
      <w:r>
        <w:rPr>
          <w:spacing w:val="-12"/>
        </w:rPr>
        <w:t> </w:t>
      </w:r>
      <w:r>
        <w:rPr/>
        <w:t>Sukodono</w:t>
      </w:r>
      <w:r>
        <w:rPr>
          <w:spacing w:val="-12"/>
        </w:rPr>
        <w:t> </w:t>
      </w:r>
      <w:r>
        <w:rPr/>
        <w:t>antara</w:t>
      </w:r>
      <w:r>
        <w:rPr>
          <w:spacing w:val="-14"/>
        </w:rPr>
        <w:t> </w:t>
      </w:r>
      <w:r>
        <w:rPr/>
        <w:t>lain</w:t>
      </w:r>
      <w:r>
        <w:rPr>
          <w:spacing w:val="-11"/>
        </w:rPr>
        <w:t> </w:t>
      </w:r>
      <w:r>
        <w:rPr/>
        <w:t>yaitu,</w:t>
      </w:r>
      <w:r>
        <w:rPr>
          <w:spacing w:val="-12"/>
        </w:rPr>
        <w:t> </w:t>
      </w:r>
      <w:r>
        <w:rPr/>
        <w:t>Pemahaman</w:t>
      </w:r>
      <w:r>
        <w:rPr>
          <w:spacing w:val="-13"/>
        </w:rPr>
        <w:t> </w:t>
      </w:r>
      <w:r>
        <w:rPr/>
        <w:t>jemaah yang terlalu awam, jarak rumah jemaah yang jauh dari tempat pelaksanaan</w:t>
      </w:r>
      <w:r>
        <w:rPr>
          <w:spacing w:val="-7"/>
        </w:rPr>
        <w:t> </w:t>
      </w:r>
      <w:r>
        <w:rPr/>
        <w:t>bimbingan</w:t>
      </w:r>
      <w:r>
        <w:rPr>
          <w:spacing w:val="-4"/>
        </w:rPr>
        <w:t> </w:t>
      </w:r>
      <w:r>
        <w:rPr/>
        <w:t>manasik,</w:t>
      </w:r>
      <w:r>
        <w:rPr>
          <w:spacing w:val="-6"/>
        </w:rPr>
        <w:t> </w:t>
      </w:r>
      <w:r>
        <w:rPr/>
        <w:t>kondisi</w:t>
      </w:r>
      <w:r>
        <w:rPr>
          <w:spacing w:val="-6"/>
        </w:rPr>
        <w:t> </w:t>
      </w:r>
      <w:r>
        <w:rPr/>
        <w:t>fisik</w:t>
      </w:r>
      <w:r>
        <w:rPr>
          <w:spacing w:val="-6"/>
        </w:rPr>
        <w:t> </w:t>
      </w:r>
      <w:r>
        <w:rPr/>
        <w:t>para</w:t>
      </w:r>
      <w:r>
        <w:rPr>
          <w:spacing w:val="-9"/>
        </w:rPr>
        <w:t> </w:t>
      </w:r>
      <w:r>
        <w:rPr/>
        <w:t>jemaah</w:t>
      </w:r>
      <w:r>
        <w:rPr>
          <w:spacing w:val="-3"/>
        </w:rPr>
        <w:t> </w:t>
      </w:r>
      <w:r>
        <w:rPr/>
        <w:t>yang</w:t>
      </w:r>
      <w:r>
        <w:rPr>
          <w:spacing w:val="-7"/>
        </w:rPr>
        <w:t> </w:t>
      </w:r>
      <w:r>
        <w:rPr/>
        <w:t>sudah mulai rentan, aktifitas para jemaah, contohnya pekerjaan yang tidak bisa ditinggalkan.</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before="1"/>
        <w:ind w:left="1998"/>
      </w:pPr>
      <w:r>
        <w:rPr/>
        <w:t>Seperti yang</w:t>
      </w:r>
      <w:r>
        <w:rPr>
          <w:spacing w:val="-3"/>
        </w:rPr>
        <w:t> </w:t>
      </w:r>
      <w:r>
        <w:rPr/>
        <w:t>disampaikan</w:t>
      </w:r>
      <w:r>
        <w:rPr>
          <w:spacing w:val="-1"/>
        </w:rPr>
        <w:t> </w:t>
      </w:r>
      <w:r>
        <w:rPr/>
        <w:t>oleh</w:t>
      </w:r>
      <w:r>
        <w:rPr>
          <w:spacing w:val="-1"/>
        </w:rPr>
        <w:t> </w:t>
      </w:r>
      <w:r>
        <w:rPr/>
        <w:t>Bapak</w:t>
      </w:r>
      <w:r>
        <w:rPr>
          <w:spacing w:val="-1"/>
        </w:rPr>
        <w:t> </w:t>
      </w:r>
      <w:r>
        <w:rPr>
          <w:spacing w:val="-2"/>
        </w:rPr>
        <w:t>Syawali:</w:t>
      </w:r>
    </w:p>
    <w:p>
      <w:pPr>
        <w:pStyle w:val="BodyText"/>
        <w:spacing w:before="160"/>
      </w:pPr>
    </w:p>
    <w:p>
      <w:pPr>
        <w:spacing w:before="1"/>
        <w:ind w:left="1998" w:right="845" w:firstLine="720"/>
        <w:jc w:val="both"/>
        <w:rPr>
          <w:i/>
          <w:sz w:val="24"/>
        </w:rPr>
      </w:pPr>
      <w:r>
        <w:rPr>
          <w:sz w:val="24"/>
        </w:rPr>
        <w:t>“</w:t>
      </w:r>
      <w:r>
        <w:rPr>
          <w:i/>
          <w:sz w:val="24"/>
        </w:rPr>
        <w:t>Untuk</w:t>
      </w:r>
      <w:r>
        <w:rPr>
          <w:i/>
          <w:spacing w:val="-1"/>
          <w:sz w:val="24"/>
        </w:rPr>
        <w:t> </w:t>
      </w:r>
      <w:r>
        <w:rPr>
          <w:i/>
          <w:sz w:val="24"/>
        </w:rPr>
        <w:t>faktor penghambatnya dari latar belakang jemaah ada sebagian dari beberapa jemaah yang kurang dalam segi pendidikan dan kurangnya disiplin jemaah dalam mengikuti tuntunan ritual bimbingan</w:t>
      </w:r>
      <w:r>
        <w:rPr>
          <w:i/>
          <w:spacing w:val="-10"/>
          <w:sz w:val="24"/>
        </w:rPr>
        <w:t> </w:t>
      </w:r>
      <w:r>
        <w:rPr>
          <w:i/>
          <w:sz w:val="24"/>
        </w:rPr>
        <w:t>manasik</w:t>
      </w:r>
      <w:r>
        <w:rPr>
          <w:i/>
          <w:spacing w:val="-11"/>
          <w:sz w:val="24"/>
        </w:rPr>
        <w:t> </w:t>
      </w:r>
      <w:r>
        <w:rPr>
          <w:i/>
          <w:sz w:val="24"/>
        </w:rPr>
        <w:t>haji</w:t>
      </w:r>
      <w:r>
        <w:rPr>
          <w:i/>
          <w:spacing w:val="-10"/>
          <w:sz w:val="24"/>
        </w:rPr>
        <w:t> </w:t>
      </w:r>
      <w:r>
        <w:rPr>
          <w:i/>
          <w:sz w:val="24"/>
        </w:rPr>
        <w:t>ini</w:t>
      </w:r>
      <w:r>
        <w:rPr>
          <w:i/>
          <w:spacing w:val="-10"/>
          <w:sz w:val="24"/>
        </w:rPr>
        <w:t> </w:t>
      </w:r>
      <w:r>
        <w:rPr>
          <w:i/>
          <w:sz w:val="24"/>
        </w:rPr>
        <w:t>dikarenakan</w:t>
      </w:r>
      <w:r>
        <w:rPr>
          <w:i/>
          <w:spacing w:val="-10"/>
          <w:sz w:val="24"/>
        </w:rPr>
        <w:t> </w:t>
      </w:r>
      <w:r>
        <w:rPr>
          <w:i/>
          <w:sz w:val="24"/>
        </w:rPr>
        <w:t>beberapa</w:t>
      </w:r>
      <w:r>
        <w:rPr>
          <w:i/>
          <w:spacing w:val="-8"/>
          <w:sz w:val="24"/>
        </w:rPr>
        <w:t> </w:t>
      </w:r>
      <w:r>
        <w:rPr>
          <w:i/>
          <w:sz w:val="24"/>
        </w:rPr>
        <w:t>faktor</w:t>
      </w:r>
      <w:r>
        <w:rPr>
          <w:i/>
          <w:spacing w:val="-10"/>
          <w:sz w:val="24"/>
        </w:rPr>
        <w:t> </w:t>
      </w:r>
      <w:r>
        <w:rPr>
          <w:i/>
          <w:sz w:val="24"/>
        </w:rPr>
        <w:t>seperti,</w:t>
      </w:r>
      <w:r>
        <w:rPr>
          <w:i/>
          <w:spacing w:val="-10"/>
          <w:sz w:val="24"/>
        </w:rPr>
        <w:t> </w:t>
      </w:r>
      <w:r>
        <w:rPr>
          <w:i/>
          <w:sz w:val="24"/>
        </w:rPr>
        <w:t>jarak rumah dan lokasi bimbingan manasik jauh dan kondisi fisik yg mulai menurun karena memasuki umur lansia”.</w:t>
      </w:r>
    </w:p>
    <w:p>
      <w:pPr>
        <w:pStyle w:val="BodyText"/>
        <w:spacing w:before="158"/>
        <w:ind w:left="1998"/>
      </w:pPr>
      <w:r>
        <w:rPr/>
        <w:t>Dalam</w:t>
      </w:r>
      <w:r>
        <w:rPr>
          <w:spacing w:val="-4"/>
        </w:rPr>
        <w:t> </w:t>
      </w:r>
      <w:r>
        <w:rPr/>
        <w:t>wawancara</w:t>
      </w:r>
      <w:r>
        <w:rPr>
          <w:spacing w:val="-4"/>
        </w:rPr>
        <w:t> </w:t>
      </w:r>
      <w:r>
        <w:rPr/>
        <w:t>bersama</w:t>
      </w:r>
      <w:r>
        <w:rPr>
          <w:spacing w:val="-2"/>
        </w:rPr>
        <w:t> </w:t>
      </w:r>
      <w:r>
        <w:rPr/>
        <w:t>bapak</w:t>
      </w:r>
      <w:r>
        <w:rPr>
          <w:spacing w:val="-1"/>
        </w:rPr>
        <w:t> </w:t>
      </w:r>
      <w:r>
        <w:rPr/>
        <w:t>Agus</w:t>
      </w:r>
      <w:r>
        <w:rPr>
          <w:spacing w:val="-2"/>
        </w:rPr>
        <w:t> </w:t>
      </w:r>
      <w:r>
        <w:rPr/>
        <w:t>Nakrowi, beliau</w:t>
      </w:r>
      <w:r>
        <w:rPr>
          <w:spacing w:val="-1"/>
        </w:rPr>
        <w:t> </w:t>
      </w:r>
      <w:r>
        <w:rPr>
          <w:spacing w:val="-2"/>
        </w:rPr>
        <w:t>mengatakan:</w:t>
      </w:r>
    </w:p>
    <w:p>
      <w:pPr>
        <w:pStyle w:val="BodyText"/>
        <w:spacing w:before="161"/>
      </w:pPr>
    </w:p>
    <w:p>
      <w:pPr>
        <w:spacing w:before="0"/>
        <w:ind w:left="1998" w:right="848" w:firstLine="293"/>
        <w:jc w:val="both"/>
        <w:rPr>
          <w:i/>
          <w:sz w:val="24"/>
        </w:rPr>
      </w:pPr>
      <w:r>
        <w:rPr>
          <w:i/>
          <w:sz w:val="24"/>
        </w:rPr>
        <w:t>“Kalo untuk faktor penghambat mungkin sebagian dari beberapa jemaah masih awam dalam memhami apa itu manasik haji, lalu untuk daftar hadir ketika bimbingan manasik masih terdapat beberapa jemaah yang telat maupun tidak hadir”.</w:t>
      </w:r>
    </w:p>
    <w:p>
      <w:pPr>
        <w:pStyle w:val="BodyText"/>
        <w:spacing w:before="161"/>
        <w:ind w:left="1998"/>
      </w:pPr>
      <w:r>
        <w:rPr/>
        <w:t>Seperti yang</w:t>
      </w:r>
      <w:r>
        <w:rPr>
          <w:spacing w:val="-4"/>
        </w:rPr>
        <w:t> </w:t>
      </w:r>
      <w:r>
        <w:rPr/>
        <w:t>disampaikan</w:t>
      </w:r>
      <w:r>
        <w:rPr>
          <w:spacing w:val="-2"/>
        </w:rPr>
        <w:t> </w:t>
      </w:r>
      <w:r>
        <w:rPr/>
        <w:t>oleh</w:t>
      </w:r>
      <w:r>
        <w:rPr>
          <w:spacing w:val="-1"/>
        </w:rPr>
        <w:t> </w:t>
      </w:r>
      <w:r>
        <w:rPr/>
        <w:t>bapak</w:t>
      </w:r>
      <w:r>
        <w:rPr>
          <w:spacing w:val="-1"/>
        </w:rPr>
        <w:t> </w:t>
      </w:r>
      <w:r>
        <w:rPr>
          <w:spacing w:val="-2"/>
        </w:rPr>
        <w:t>Muhid:</w:t>
      </w:r>
    </w:p>
    <w:p>
      <w:pPr>
        <w:pStyle w:val="BodyText"/>
        <w:spacing w:before="159"/>
      </w:pPr>
    </w:p>
    <w:p>
      <w:pPr>
        <w:spacing w:before="0"/>
        <w:ind w:left="1998" w:right="845" w:firstLine="720"/>
        <w:jc w:val="both"/>
        <w:rPr>
          <w:i/>
          <w:sz w:val="24"/>
        </w:rPr>
      </w:pPr>
      <w:r>
        <w:rPr>
          <w:i/>
          <w:sz w:val="24"/>
        </w:rPr>
        <w:t>“Untuk</w:t>
      </w:r>
      <w:r>
        <w:rPr>
          <w:i/>
          <w:spacing w:val="-4"/>
          <w:sz w:val="24"/>
        </w:rPr>
        <w:t> </w:t>
      </w:r>
      <w:r>
        <w:rPr>
          <w:i/>
          <w:sz w:val="24"/>
        </w:rPr>
        <w:t>faktor</w:t>
      </w:r>
      <w:r>
        <w:rPr>
          <w:i/>
          <w:spacing w:val="-4"/>
          <w:sz w:val="24"/>
        </w:rPr>
        <w:t> </w:t>
      </w:r>
      <w:r>
        <w:rPr>
          <w:i/>
          <w:sz w:val="24"/>
        </w:rPr>
        <w:t>penghambatnya</w:t>
      </w:r>
      <w:r>
        <w:rPr>
          <w:i/>
          <w:spacing w:val="-3"/>
          <w:sz w:val="24"/>
        </w:rPr>
        <w:t> </w:t>
      </w:r>
      <w:r>
        <w:rPr>
          <w:i/>
          <w:sz w:val="24"/>
        </w:rPr>
        <w:t>dari</w:t>
      </w:r>
      <w:r>
        <w:rPr>
          <w:i/>
          <w:spacing w:val="-4"/>
          <w:sz w:val="24"/>
        </w:rPr>
        <w:t> </w:t>
      </w:r>
      <w:r>
        <w:rPr>
          <w:i/>
          <w:sz w:val="24"/>
        </w:rPr>
        <w:t>latar</w:t>
      </w:r>
      <w:r>
        <w:rPr>
          <w:i/>
          <w:spacing w:val="-4"/>
          <w:sz w:val="24"/>
        </w:rPr>
        <w:t> </w:t>
      </w:r>
      <w:r>
        <w:rPr>
          <w:i/>
          <w:sz w:val="24"/>
        </w:rPr>
        <w:t>belakang</w:t>
      </w:r>
      <w:r>
        <w:rPr>
          <w:i/>
          <w:spacing w:val="-2"/>
          <w:sz w:val="24"/>
        </w:rPr>
        <w:t> </w:t>
      </w:r>
      <w:r>
        <w:rPr>
          <w:i/>
          <w:sz w:val="24"/>
        </w:rPr>
        <w:t>jemaah</w:t>
      </w:r>
      <w:r>
        <w:rPr>
          <w:i/>
          <w:spacing w:val="-4"/>
          <w:sz w:val="24"/>
        </w:rPr>
        <w:t> </w:t>
      </w:r>
      <w:r>
        <w:rPr>
          <w:i/>
          <w:sz w:val="24"/>
        </w:rPr>
        <w:t>ada sebagian dari beberapa jemaah yang kurang dalam segi pendidikan dan kurangnya disiplin jemaah dalam mengikuti tuntunan ritual bimbingan</w:t>
      </w:r>
      <w:r>
        <w:rPr>
          <w:i/>
          <w:spacing w:val="-10"/>
          <w:sz w:val="24"/>
        </w:rPr>
        <w:t> </w:t>
      </w:r>
      <w:r>
        <w:rPr>
          <w:i/>
          <w:sz w:val="24"/>
        </w:rPr>
        <w:t>manasik</w:t>
      </w:r>
      <w:r>
        <w:rPr>
          <w:i/>
          <w:spacing w:val="-11"/>
          <w:sz w:val="24"/>
        </w:rPr>
        <w:t> </w:t>
      </w:r>
      <w:r>
        <w:rPr>
          <w:i/>
          <w:sz w:val="24"/>
        </w:rPr>
        <w:t>haji</w:t>
      </w:r>
      <w:r>
        <w:rPr>
          <w:i/>
          <w:spacing w:val="-10"/>
          <w:sz w:val="24"/>
        </w:rPr>
        <w:t> </w:t>
      </w:r>
      <w:r>
        <w:rPr>
          <w:i/>
          <w:sz w:val="24"/>
        </w:rPr>
        <w:t>ini</w:t>
      </w:r>
      <w:r>
        <w:rPr>
          <w:i/>
          <w:spacing w:val="-10"/>
          <w:sz w:val="24"/>
        </w:rPr>
        <w:t> </w:t>
      </w:r>
      <w:r>
        <w:rPr>
          <w:i/>
          <w:sz w:val="24"/>
        </w:rPr>
        <w:t>dikarenakan</w:t>
      </w:r>
      <w:r>
        <w:rPr>
          <w:i/>
          <w:spacing w:val="-10"/>
          <w:sz w:val="24"/>
        </w:rPr>
        <w:t> </w:t>
      </w:r>
      <w:r>
        <w:rPr>
          <w:i/>
          <w:sz w:val="24"/>
        </w:rPr>
        <w:t>beberapa</w:t>
      </w:r>
      <w:r>
        <w:rPr>
          <w:i/>
          <w:spacing w:val="-8"/>
          <w:sz w:val="24"/>
        </w:rPr>
        <w:t> </w:t>
      </w:r>
      <w:r>
        <w:rPr>
          <w:i/>
          <w:sz w:val="24"/>
        </w:rPr>
        <w:t>faktor</w:t>
      </w:r>
      <w:r>
        <w:rPr>
          <w:i/>
          <w:spacing w:val="-10"/>
          <w:sz w:val="24"/>
        </w:rPr>
        <w:t> </w:t>
      </w:r>
      <w:r>
        <w:rPr>
          <w:i/>
          <w:sz w:val="24"/>
        </w:rPr>
        <w:t>seperti,</w:t>
      </w:r>
      <w:r>
        <w:rPr>
          <w:i/>
          <w:spacing w:val="-10"/>
          <w:sz w:val="24"/>
        </w:rPr>
        <w:t> </w:t>
      </w:r>
      <w:r>
        <w:rPr>
          <w:i/>
          <w:sz w:val="24"/>
        </w:rPr>
        <w:t>jarak rumah dan lokasi bimbingan manasik jauh dan kondisi fisik yg mulai menurun karena memasuki umur lansia”.</w:t>
      </w:r>
    </w:p>
    <w:p>
      <w:pPr>
        <w:pStyle w:val="BodyText"/>
        <w:rPr>
          <w:i/>
        </w:rPr>
      </w:pPr>
    </w:p>
    <w:p>
      <w:pPr>
        <w:pStyle w:val="BodyText"/>
        <w:spacing w:before="51"/>
        <w:rPr>
          <w:i/>
        </w:rPr>
      </w:pPr>
    </w:p>
    <w:p>
      <w:pPr>
        <w:pStyle w:val="Heading3"/>
        <w:numPr>
          <w:ilvl w:val="0"/>
          <w:numId w:val="6"/>
        </w:numPr>
        <w:tabs>
          <w:tab w:pos="1570" w:val="left" w:leader="none"/>
        </w:tabs>
        <w:spacing w:line="240" w:lineRule="auto" w:before="0" w:after="0"/>
        <w:ind w:left="1570" w:right="0" w:hanging="359"/>
        <w:jc w:val="both"/>
      </w:pPr>
      <w:r>
        <w:rPr>
          <w:spacing w:val="-2"/>
        </w:rPr>
        <w:t>Analisis</w:t>
      </w:r>
    </w:p>
    <w:p>
      <w:pPr>
        <w:pStyle w:val="ListParagraph"/>
        <w:numPr>
          <w:ilvl w:val="1"/>
          <w:numId w:val="6"/>
        </w:numPr>
        <w:tabs>
          <w:tab w:pos="1931" w:val="left" w:leader="none"/>
        </w:tabs>
        <w:spacing w:line="360" w:lineRule="auto" w:before="139" w:after="0"/>
        <w:ind w:left="1931" w:right="851" w:hanging="360"/>
        <w:jc w:val="both"/>
        <w:rPr>
          <w:b/>
          <w:sz w:val="24"/>
        </w:rPr>
      </w:pPr>
      <w:r>
        <w:rPr>
          <w:b/>
          <w:sz w:val="24"/>
        </w:rPr>
        <w:t>Analisis Manajemen Bimbingan Manasik Haji Pada Kantor Urusan Agama Keacamatan Sukodono Tahun 2024</w:t>
      </w:r>
    </w:p>
    <w:p>
      <w:pPr>
        <w:pStyle w:val="BodyText"/>
        <w:spacing w:line="480" w:lineRule="auto"/>
        <w:ind w:left="1931" w:right="847" w:firstLine="360"/>
        <w:jc w:val="both"/>
      </w:pPr>
      <w:r>
        <w:rPr/>
        <w:t>Pada uraian sebelumnya, peneliti telah memaparkan gambaran umum mengenai manajemen bimbingan manasik haji yang dilaksanakan oleh KUA Keacamatan Sukodono kepada para jemaah haji. Dan selanjutnya peneliti akan menganalisa secara keseluruhan tentang bagaimana manajemen bimbingan manasik haji pada KUA Keacamatan Sukodono Tahun 2024. Dalam pelaksanaan bimbingan </w:t>
      </w:r>
      <w:r>
        <w:rPr>
          <w:spacing w:val="-2"/>
        </w:rPr>
        <w:t>manasik</w:t>
      </w:r>
      <w:r>
        <w:rPr>
          <w:spacing w:val="-6"/>
        </w:rPr>
        <w:t> </w:t>
      </w:r>
      <w:r>
        <w:rPr>
          <w:spacing w:val="-2"/>
        </w:rPr>
        <w:t>haji yang</w:t>
      </w:r>
      <w:r>
        <w:rPr>
          <w:spacing w:val="-9"/>
        </w:rPr>
        <w:t> </w:t>
      </w:r>
      <w:r>
        <w:rPr>
          <w:spacing w:val="-2"/>
        </w:rPr>
        <w:t>dilakukan</w:t>
      </w:r>
      <w:r>
        <w:rPr>
          <w:spacing w:val="-7"/>
        </w:rPr>
        <w:t> </w:t>
      </w:r>
      <w:r>
        <w:rPr>
          <w:spacing w:val="-2"/>
        </w:rPr>
        <w:t>oleh</w:t>
      </w:r>
      <w:r>
        <w:rPr>
          <w:spacing w:val="-7"/>
        </w:rPr>
        <w:t> </w:t>
      </w:r>
      <w:r>
        <w:rPr>
          <w:spacing w:val="-2"/>
        </w:rPr>
        <w:t>KUA</w:t>
      </w:r>
      <w:r>
        <w:rPr>
          <w:spacing w:val="-7"/>
        </w:rPr>
        <w:t> </w:t>
      </w:r>
      <w:r>
        <w:rPr>
          <w:spacing w:val="-2"/>
        </w:rPr>
        <w:t>Keacamatan</w:t>
      </w:r>
      <w:r>
        <w:rPr>
          <w:spacing w:val="-6"/>
        </w:rPr>
        <w:t> </w:t>
      </w:r>
      <w:r>
        <w:rPr>
          <w:spacing w:val="-2"/>
        </w:rPr>
        <w:t>Sukodono</w:t>
      </w:r>
      <w:r>
        <w:rPr>
          <w:spacing w:val="-6"/>
        </w:rPr>
        <w:t> </w:t>
      </w:r>
      <w:r>
        <w:rPr>
          <w:spacing w:val="-2"/>
        </w:rPr>
        <w:t>baik</w:t>
      </w:r>
      <w:r>
        <w:rPr>
          <w:spacing w:val="-6"/>
        </w:rPr>
        <w:t> </w:t>
      </w:r>
      <w:r>
        <w:rPr>
          <w:spacing w:val="-2"/>
        </w:rPr>
        <w:t>dari </w:t>
      </w:r>
      <w:r>
        <w:rPr/>
        <w:t>proses</w:t>
      </w:r>
      <w:r>
        <w:rPr>
          <w:spacing w:val="36"/>
        </w:rPr>
        <w:t> </w:t>
      </w:r>
      <w:r>
        <w:rPr/>
        <w:t>perencanaan,</w:t>
      </w:r>
      <w:r>
        <w:rPr>
          <w:spacing w:val="42"/>
        </w:rPr>
        <w:t> </w:t>
      </w:r>
      <w:r>
        <w:rPr/>
        <w:t>pengorganisasian,</w:t>
      </w:r>
      <w:r>
        <w:rPr>
          <w:spacing w:val="39"/>
        </w:rPr>
        <w:t> </w:t>
      </w:r>
      <w:r>
        <w:rPr/>
        <w:t>pelaksanaan</w:t>
      </w:r>
      <w:r>
        <w:rPr>
          <w:spacing w:val="38"/>
        </w:rPr>
        <w:t> </w:t>
      </w:r>
      <w:r>
        <w:rPr/>
        <w:t>dan</w:t>
      </w:r>
      <w:r>
        <w:rPr>
          <w:spacing w:val="39"/>
        </w:rPr>
        <w:t> </w:t>
      </w:r>
      <w:r>
        <w:rPr>
          <w:spacing w:val="-2"/>
        </w:rPr>
        <w:t>pengawasan,</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1931" w:right="845"/>
        <w:jc w:val="both"/>
      </w:pPr>
      <w:r>
        <w:rPr/>
        <w:t>dengan tujuan agar kegiatan bimbingan manasik haji tersebut dapat berjalan baik dan lancar sesuai dengan apa yang diharapkan. Untuk mencapai tujuan yang diharapkan, KUA Keacamatan Sukodono perlu bimbingan</w:t>
      </w:r>
      <w:r>
        <w:rPr>
          <w:spacing w:val="-13"/>
        </w:rPr>
        <w:t> </w:t>
      </w:r>
      <w:r>
        <w:rPr/>
        <w:t>yang</w:t>
      </w:r>
      <w:r>
        <w:rPr>
          <w:spacing w:val="-15"/>
        </w:rPr>
        <w:t> </w:t>
      </w:r>
      <w:r>
        <w:rPr/>
        <w:t>terarah</w:t>
      </w:r>
      <w:r>
        <w:rPr>
          <w:spacing w:val="-14"/>
        </w:rPr>
        <w:t> </w:t>
      </w:r>
      <w:r>
        <w:rPr/>
        <w:t>dan</w:t>
      </w:r>
      <w:r>
        <w:rPr>
          <w:spacing w:val="-14"/>
        </w:rPr>
        <w:t> </w:t>
      </w:r>
      <w:r>
        <w:rPr/>
        <w:t>terpadu.</w:t>
      </w:r>
      <w:r>
        <w:rPr>
          <w:spacing w:val="-14"/>
        </w:rPr>
        <w:t> </w:t>
      </w:r>
      <w:r>
        <w:rPr/>
        <w:t>Oleh</w:t>
      </w:r>
      <w:r>
        <w:rPr>
          <w:spacing w:val="-14"/>
        </w:rPr>
        <w:t> </w:t>
      </w:r>
      <w:r>
        <w:rPr/>
        <w:t>karena</w:t>
      </w:r>
      <w:r>
        <w:rPr>
          <w:spacing w:val="-15"/>
        </w:rPr>
        <w:t> </w:t>
      </w:r>
      <w:r>
        <w:rPr/>
        <w:t>itu,</w:t>
      </w:r>
      <w:r>
        <w:rPr>
          <w:spacing w:val="-13"/>
        </w:rPr>
        <w:t> </w:t>
      </w:r>
      <w:r>
        <w:rPr/>
        <w:t>KUA</w:t>
      </w:r>
      <w:r>
        <w:rPr>
          <w:spacing w:val="-15"/>
        </w:rPr>
        <w:t> </w:t>
      </w:r>
      <w:r>
        <w:rPr/>
        <w:t>Keacamatan Sukodono memerlukan manajemen pelaksanaan bimbingan manasik yang baik dan benar. Dimana manajemen inilah yang akan mengatur seluruh proses kegiatan bimbingan manasik dari mulai perencanaan, pengorganisasian, pelaksanan sampai dengan pengawasan. Bimbingan manasik haji merupakan program yang dilaksanakan oleh KUA Keacamatan</w:t>
      </w:r>
      <w:r>
        <w:rPr>
          <w:spacing w:val="-15"/>
        </w:rPr>
        <w:t> </w:t>
      </w:r>
      <w:r>
        <w:rPr/>
        <w:t>Sukodono</w:t>
      </w:r>
      <w:r>
        <w:rPr>
          <w:spacing w:val="-15"/>
        </w:rPr>
        <w:t> </w:t>
      </w:r>
      <w:r>
        <w:rPr/>
        <w:t>kepada</w:t>
      </w:r>
      <w:r>
        <w:rPr>
          <w:spacing w:val="-15"/>
        </w:rPr>
        <w:t> </w:t>
      </w:r>
      <w:r>
        <w:rPr/>
        <w:t>para</w:t>
      </w:r>
      <w:r>
        <w:rPr>
          <w:spacing w:val="-15"/>
        </w:rPr>
        <w:t> </w:t>
      </w:r>
      <w:r>
        <w:rPr/>
        <w:t>jemaah</w:t>
      </w:r>
      <w:r>
        <w:rPr>
          <w:spacing w:val="-15"/>
        </w:rPr>
        <w:t> </w:t>
      </w:r>
      <w:r>
        <w:rPr/>
        <w:t>setiap</w:t>
      </w:r>
      <w:r>
        <w:rPr>
          <w:spacing w:val="-15"/>
        </w:rPr>
        <w:t> </w:t>
      </w:r>
      <w:r>
        <w:rPr/>
        <w:t>tahunnya.</w:t>
      </w:r>
      <w:r>
        <w:rPr>
          <w:spacing w:val="-15"/>
        </w:rPr>
        <w:t> </w:t>
      </w:r>
      <w:r>
        <w:rPr/>
        <w:t>Bimbingan manasik</w:t>
      </w:r>
      <w:r>
        <w:rPr>
          <w:spacing w:val="-7"/>
        </w:rPr>
        <w:t> </w:t>
      </w:r>
      <w:r>
        <w:rPr/>
        <w:t>haji</w:t>
      </w:r>
      <w:r>
        <w:rPr>
          <w:spacing w:val="-6"/>
        </w:rPr>
        <w:t> </w:t>
      </w:r>
      <w:r>
        <w:rPr/>
        <w:t>ini</w:t>
      </w:r>
      <w:r>
        <w:rPr>
          <w:spacing w:val="-7"/>
        </w:rPr>
        <w:t> </w:t>
      </w:r>
      <w:r>
        <w:rPr/>
        <w:t>bertujuan</w:t>
      </w:r>
      <w:r>
        <w:rPr>
          <w:spacing w:val="-8"/>
        </w:rPr>
        <w:t> </w:t>
      </w:r>
      <w:r>
        <w:rPr/>
        <w:t>untuk</w:t>
      </w:r>
      <w:r>
        <w:rPr>
          <w:spacing w:val="-6"/>
        </w:rPr>
        <w:t> </w:t>
      </w:r>
      <w:r>
        <w:rPr/>
        <w:t>memberikan</w:t>
      </w:r>
      <w:r>
        <w:rPr>
          <w:spacing w:val="-8"/>
        </w:rPr>
        <w:t> </w:t>
      </w:r>
      <w:r>
        <w:rPr/>
        <w:t>gamabaran</w:t>
      </w:r>
      <w:r>
        <w:rPr>
          <w:spacing w:val="-5"/>
        </w:rPr>
        <w:t> </w:t>
      </w:r>
      <w:r>
        <w:rPr/>
        <w:t>apa</w:t>
      </w:r>
      <w:r>
        <w:rPr>
          <w:spacing w:val="-9"/>
        </w:rPr>
        <w:t> </w:t>
      </w:r>
      <w:r>
        <w:rPr/>
        <w:t>itu</w:t>
      </w:r>
      <w:r>
        <w:rPr>
          <w:spacing w:val="-8"/>
        </w:rPr>
        <w:t> </w:t>
      </w:r>
      <w:r>
        <w:rPr/>
        <w:t>ibadah haji dan tentunya melakukan pembinaan kepada para jemaah haji agar dapat melaksanakan tata cara ibadah haji dengan baik dan benar sesuai dengan syariat islam. Selain itu para jemaah diharapkan bisa mandiri ketika</w:t>
      </w:r>
      <w:r>
        <w:rPr>
          <w:spacing w:val="-15"/>
        </w:rPr>
        <w:t> </w:t>
      </w:r>
      <w:r>
        <w:rPr/>
        <w:t>menunaikan</w:t>
      </w:r>
      <w:r>
        <w:rPr>
          <w:spacing w:val="-15"/>
        </w:rPr>
        <w:t> </w:t>
      </w:r>
      <w:r>
        <w:rPr/>
        <w:t>ibadah</w:t>
      </w:r>
      <w:r>
        <w:rPr>
          <w:spacing w:val="-15"/>
        </w:rPr>
        <w:t> </w:t>
      </w:r>
      <w:r>
        <w:rPr/>
        <w:t>haji.</w:t>
      </w:r>
      <w:r>
        <w:rPr>
          <w:spacing w:val="-15"/>
        </w:rPr>
        <w:t> </w:t>
      </w:r>
      <w:r>
        <w:rPr/>
        <w:t>Tujuan</w:t>
      </w:r>
      <w:r>
        <w:rPr>
          <w:spacing w:val="-15"/>
        </w:rPr>
        <w:t> </w:t>
      </w:r>
      <w:r>
        <w:rPr/>
        <w:t>terakhir</w:t>
      </w:r>
      <w:r>
        <w:rPr>
          <w:spacing w:val="-15"/>
        </w:rPr>
        <w:t> </w:t>
      </w:r>
      <w:r>
        <w:rPr/>
        <w:t>pihak</w:t>
      </w:r>
      <w:r>
        <w:rPr>
          <w:spacing w:val="-15"/>
        </w:rPr>
        <w:t> </w:t>
      </w:r>
      <w:r>
        <w:rPr/>
        <w:t>KUA</w:t>
      </w:r>
      <w:r>
        <w:rPr>
          <w:spacing w:val="-15"/>
        </w:rPr>
        <w:t> </w:t>
      </w:r>
      <w:r>
        <w:rPr/>
        <w:t>Keacamatan Sukodono yaitu supaya jemaah haji yang berniat berangkat ke Tanah Suci</w:t>
      </w:r>
      <w:r>
        <w:rPr>
          <w:spacing w:val="-14"/>
        </w:rPr>
        <w:t> </w:t>
      </w:r>
      <w:r>
        <w:rPr/>
        <w:t>menjalankan</w:t>
      </w:r>
      <w:r>
        <w:rPr>
          <w:spacing w:val="-14"/>
        </w:rPr>
        <w:t> </w:t>
      </w:r>
      <w:r>
        <w:rPr/>
        <w:t>ibadah</w:t>
      </w:r>
      <w:r>
        <w:rPr>
          <w:spacing w:val="-12"/>
        </w:rPr>
        <w:t> </w:t>
      </w:r>
      <w:r>
        <w:rPr/>
        <w:t>haji</w:t>
      </w:r>
      <w:r>
        <w:rPr>
          <w:spacing w:val="-13"/>
        </w:rPr>
        <w:t> </w:t>
      </w:r>
      <w:r>
        <w:rPr/>
        <w:t>merasa</w:t>
      </w:r>
      <w:r>
        <w:rPr>
          <w:spacing w:val="-15"/>
        </w:rPr>
        <w:t> </w:t>
      </w:r>
      <w:r>
        <w:rPr/>
        <w:t>aman,</w:t>
      </w:r>
      <w:r>
        <w:rPr>
          <w:spacing w:val="-15"/>
        </w:rPr>
        <w:t> </w:t>
      </w:r>
      <w:r>
        <w:rPr/>
        <w:t>tertib</w:t>
      </w:r>
      <w:r>
        <w:rPr>
          <w:spacing w:val="-14"/>
        </w:rPr>
        <w:t> </w:t>
      </w:r>
      <w:r>
        <w:rPr/>
        <w:t>dan</w:t>
      </w:r>
      <w:r>
        <w:rPr>
          <w:spacing w:val="-14"/>
        </w:rPr>
        <w:t> </w:t>
      </w:r>
      <w:r>
        <w:rPr/>
        <w:t>sah.</w:t>
      </w:r>
      <w:r>
        <w:rPr>
          <w:spacing w:val="-14"/>
        </w:rPr>
        <w:t> </w:t>
      </w:r>
      <w:r>
        <w:rPr/>
        <w:t>Aman</w:t>
      </w:r>
      <w:r>
        <w:rPr>
          <w:spacing w:val="-14"/>
        </w:rPr>
        <w:t> </w:t>
      </w:r>
      <w:r>
        <w:rPr/>
        <w:t>berarti calon</w:t>
      </w:r>
      <w:r>
        <w:rPr>
          <w:spacing w:val="-4"/>
        </w:rPr>
        <w:t> </w:t>
      </w:r>
      <w:r>
        <w:rPr/>
        <w:t>jemaah</w:t>
      </w:r>
      <w:r>
        <w:rPr>
          <w:spacing w:val="-5"/>
        </w:rPr>
        <w:t> </w:t>
      </w:r>
      <w:r>
        <w:rPr/>
        <w:t>tidak</w:t>
      </w:r>
      <w:r>
        <w:rPr>
          <w:spacing w:val="-4"/>
        </w:rPr>
        <w:t> </w:t>
      </w:r>
      <w:r>
        <w:rPr/>
        <w:t>khwatir</w:t>
      </w:r>
      <w:r>
        <w:rPr>
          <w:spacing w:val="-5"/>
        </w:rPr>
        <w:t> </w:t>
      </w:r>
      <w:r>
        <w:rPr/>
        <w:t>terhadap</w:t>
      </w:r>
      <w:r>
        <w:rPr>
          <w:spacing w:val="-4"/>
        </w:rPr>
        <w:t> </w:t>
      </w:r>
      <w:r>
        <w:rPr/>
        <w:t>dirinya</w:t>
      </w:r>
      <w:r>
        <w:rPr>
          <w:spacing w:val="-4"/>
        </w:rPr>
        <w:t> </w:t>
      </w:r>
      <w:r>
        <w:rPr/>
        <w:t>dan</w:t>
      </w:r>
      <w:r>
        <w:rPr>
          <w:spacing w:val="-4"/>
        </w:rPr>
        <w:t> </w:t>
      </w:r>
      <w:r>
        <w:rPr/>
        <w:t>harta</w:t>
      </w:r>
      <w:r>
        <w:rPr>
          <w:spacing w:val="-6"/>
        </w:rPr>
        <w:t> </w:t>
      </w:r>
      <w:r>
        <w:rPr/>
        <w:t>bendanya.</w:t>
      </w:r>
      <w:r>
        <w:rPr>
          <w:spacing w:val="-4"/>
        </w:rPr>
        <w:t> </w:t>
      </w:r>
      <w:r>
        <w:rPr/>
        <w:t>Tertib berarti jemaah dapat melaksanakan dan memenuhi syarat, rukun, dan wajib haji sesuai dengan tuntunan agama. Sah berarti jemaah haji tidak ada kekurangan dalam menjalankan manasik haji. Maka untuk dapat merealisasikan program bimbingan manasik haji, perlu diterapkan manajemen yang baik .</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1931" w:right="846" w:firstLine="360"/>
        <w:jc w:val="both"/>
      </w:pPr>
      <w:r>
        <w:rPr/>
        <w:t>Adapun analisis yang dapat penulis kemukakan terhadap pelaksanaan manajemen bimbingan manasik yang dilakukan oleh c dalam penerapan fungsi-fungsi manajemen menurut George R.Terry sudah</w:t>
      </w:r>
      <w:r>
        <w:rPr>
          <w:spacing w:val="-7"/>
        </w:rPr>
        <w:t> </w:t>
      </w:r>
      <w:r>
        <w:rPr/>
        <w:t>berjalan</w:t>
      </w:r>
      <w:r>
        <w:rPr>
          <w:spacing w:val="-7"/>
        </w:rPr>
        <w:t> </w:t>
      </w:r>
      <w:r>
        <w:rPr/>
        <w:t>dengan</w:t>
      </w:r>
      <w:r>
        <w:rPr>
          <w:spacing w:val="-7"/>
        </w:rPr>
        <w:t> </w:t>
      </w:r>
      <w:r>
        <w:rPr/>
        <w:t>baik.</w:t>
      </w:r>
      <w:r>
        <w:rPr>
          <w:spacing w:val="-6"/>
        </w:rPr>
        <w:t> </w:t>
      </w:r>
      <w:r>
        <w:rPr/>
        <w:t>Terbukti</w:t>
      </w:r>
      <w:r>
        <w:rPr>
          <w:spacing w:val="-7"/>
        </w:rPr>
        <w:t> </w:t>
      </w:r>
      <w:r>
        <w:rPr/>
        <w:t>dengan</w:t>
      </w:r>
      <w:r>
        <w:rPr>
          <w:spacing w:val="-7"/>
        </w:rPr>
        <w:t> </w:t>
      </w:r>
      <w:r>
        <w:rPr/>
        <w:t>diadakanya</w:t>
      </w:r>
      <w:r>
        <w:rPr>
          <w:spacing w:val="-6"/>
        </w:rPr>
        <w:t> </w:t>
      </w:r>
      <w:r>
        <w:rPr/>
        <w:t>kegiatan</w:t>
      </w:r>
      <w:r>
        <w:rPr>
          <w:spacing w:val="-1"/>
        </w:rPr>
        <w:t> </w:t>
      </w:r>
      <w:r>
        <w:rPr/>
        <w:t>yang mendukung keberhasilan program bimbingan manasik ini.</w:t>
      </w:r>
    </w:p>
    <w:p>
      <w:pPr>
        <w:pStyle w:val="ListParagraph"/>
        <w:numPr>
          <w:ilvl w:val="2"/>
          <w:numId w:val="6"/>
        </w:numPr>
        <w:tabs>
          <w:tab w:pos="2358" w:val="left" w:leader="none"/>
        </w:tabs>
        <w:spacing w:line="240" w:lineRule="auto" w:before="5" w:after="0"/>
        <w:ind w:left="2358" w:right="0" w:hanging="360"/>
        <w:jc w:val="both"/>
        <w:rPr>
          <w:b/>
          <w:sz w:val="24"/>
        </w:rPr>
      </w:pPr>
      <w:r>
        <w:rPr>
          <w:b/>
          <w:sz w:val="24"/>
        </w:rPr>
        <w:t>Perencanaan</w:t>
      </w:r>
      <w:r>
        <w:rPr>
          <w:b/>
          <w:spacing w:val="-5"/>
          <w:sz w:val="24"/>
        </w:rPr>
        <w:t> </w:t>
      </w:r>
      <w:r>
        <w:rPr>
          <w:b/>
          <w:spacing w:val="-2"/>
          <w:sz w:val="24"/>
        </w:rPr>
        <w:t>(</w:t>
      </w:r>
      <w:r>
        <w:rPr>
          <w:b/>
          <w:i/>
          <w:spacing w:val="-2"/>
          <w:sz w:val="24"/>
        </w:rPr>
        <w:t>Planning</w:t>
      </w:r>
      <w:r>
        <w:rPr>
          <w:b/>
          <w:spacing w:val="-2"/>
          <w:sz w:val="24"/>
        </w:rPr>
        <w:t>)</w:t>
      </w:r>
    </w:p>
    <w:p>
      <w:pPr>
        <w:pStyle w:val="BodyText"/>
        <w:spacing w:line="480" w:lineRule="auto" w:before="272"/>
        <w:ind w:left="2359" w:right="848" w:firstLine="336"/>
        <w:jc w:val="both"/>
      </w:pPr>
      <w:r>
        <w:rPr/>
        <w:t>Disini Perencanaan memiliki peran yang sangat penting dalam pelaksanaan suatu program kegiatan, dengan adanya suatu perencanaan, dapat membantu organisasi/panitia pelaksana untuk menetapkan tujuan dan sasaran yang ingin dicapai, serta menentukan strategi dan langkah-langkah untuk mencapainya. Perencanaan juga meminimalkan ketidakpastian dengan memberikan gambaran jelas tentang apa yang harus dilakukan, kapan, oleh siapa, dan dengan sumber daya apa. Perencanaan membantu organisasi mengoptimalkan penggunaan sumber daya seperti tenaga kerja, waktu, dan anggaran. Perencanaan memberikan dasar untuk kegiatan monitoring dan pengendalian, sehingga organisasi dapat mengevaluasi kemajuan dan mengambil tindakan korektif dengan harapan program kegiatan selanjutnya dapat</w:t>
      </w:r>
      <w:r>
        <w:rPr>
          <w:spacing w:val="-7"/>
        </w:rPr>
        <w:t> </w:t>
      </w:r>
      <w:r>
        <w:rPr/>
        <w:t>berjalan</w:t>
      </w:r>
      <w:r>
        <w:rPr>
          <w:spacing w:val="-8"/>
        </w:rPr>
        <w:t> </w:t>
      </w:r>
      <w:r>
        <w:rPr/>
        <w:t>dengan</w:t>
      </w:r>
      <w:r>
        <w:rPr>
          <w:spacing w:val="-6"/>
        </w:rPr>
        <w:t> </w:t>
      </w:r>
      <w:r>
        <w:rPr/>
        <w:t>baik</w:t>
      </w:r>
      <w:r>
        <w:rPr>
          <w:spacing w:val="-8"/>
        </w:rPr>
        <w:t> </w:t>
      </w:r>
      <w:r>
        <w:rPr/>
        <w:t>dan</w:t>
      </w:r>
      <w:r>
        <w:rPr>
          <w:spacing w:val="-8"/>
        </w:rPr>
        <w:t> </w:t>
      </w:r>
      <w:r>
        <w:rPr/>
        <w:t>benar.</w:t>
      </w:r>
      <w:r>
        <w:rPr>
          <w:spacing w:val="-4"/>
        </w:rPr>
        <w:t> </w:t>
      </w:r>
      <w:r>
        <w:rPr/>
        <w:t>Perencanaan</w:t>
      </w:r>
      <w:r>
        <w:rPr>
          <w:spacing w:val="-3"/>
        </w:rPr>
        <w:t> </w:t>
      </w:r>
      <w:r>
        <w:rPr/>
        <w:t>yang</w:t>
      </w:r>
      <w:r>
        <w:rPr>
          <w:spacing w:val="-10"/>
        </w:rPr>
        <w:t> </w:t>
      </w:r>
      <w:r>
        <w:rPr/>
        <w:t>dilakukan oleh KUA Keacamatan Sukodono dalam pelaksanaan bimbingan manasik haji yaitu:</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ListParagraph"/>
        <w:numPr>
          <w:ilvl w:val="0"/>
          <w:numId w:val="9"/>
        </w:numPr>
        <w:tabs>
          <w:tab w:pos="2695" w:val="left" w:leader="none"/>
        </w:tabs>
        <w:spacing w:line="240" w:lineRule="auto" w:before="1" w:after="0"/>
        <w:ind w:left="2695" w:right="0" w:hanging="283"/>
        <w:jc w:val="both"/>
        <w:rPr>
          <w:sz w:val="24"/>
        </w:rPr>
      </w:pPr>
      <w:r>
        <w:rPr>
          <w:sz w:val="24"/>
        </w:rPr>
        <w:t>Penetapan</w:t>
      </w:r>
      <w:r>
        <w:rPr>
          <w:spacing w:val="-4"/>
          <w:sz w:val="24"/>
        </w:rPr>
        <w:t> </w:t>
      </w:r>
      <w:r>
        <w:rPr>
          <w:spacing w:val="-2"/>
          <w:sz w:val="24"/>
        </w:rPr>
        <w:t>Tujuan</w:t>
      </w:r>
    </w:p>
    <w:p>
      <w:pPr>
        <w:pStyle w:val="BodyText"/>
      </w:pPr>
    </w:p>
    <w:p>
      <w:pPr>
        <w:pStyle w:val="BodyText"/>
        <w:spacing w:line="480" w:lineRule="auto"/>
        <w:ind w:left="2695" w:right="845" w:firstLine="201"/>
        <w:jc w:val="both"/>
      </w:pPr>
      <w:r>
        <w:rPr/>
        <w:t>Dalam pelaksanaan bimbingan manasik haji</w:t>
      </w:r>
      <w:r>
        <w:rPr>
          <w:spacing w:val="40"/>
        </w:rPr>
        <w:t> </w:t>
      </w:r>
      <w:r>
        <w:rPr/>
        <w:t>tingkat kecamatan/KUA</w:t>
      </w:r>
      <w:r>
        <w:rPr>
          <w:spacing w:val="-5"/>
        </w:rPr>
        <w:t> </w:t>
      </w:r>
      <w:r>
        <w:rPr/>
        <w:t>tahun</w:t>
      </w:r>
      <w:r>
        <w:rPr>
          <w:spacing w:val="-5"/>
        </w:rPr>
        <w:t> </w:t>
      </w:r>
      <w:r>
        <w:rPr/>
        <w:t>2024,</w:t>
      </w:r>
      <w:r>
        <w:rPr>
          <w:spacing w:val="-2"/>
        </w:rPr>
        <w:t> </w:t>
      </w:r>
      <w:r>
        <w:rPr/>
        <w:t>KUA</w:t>
      </w:r>
      <w:r>
        <w:rPr>
          <w:spacing w:val="-5"/>
        </w:rPr>
        <w:t> </w:t>
      </w:r>
      <w:r>
        <w:rPr/>
        <w:t>Kecamatan</w:t>
      </w:r>
      <w:r>
        <w:rPr>
          <w:spacing w:val="-4"/>
        </w:rPr>
        <w:t> </w:t>
      </w:r>
      <w:r>
        <w:rPr/>
        <w:t>Sukodono</w:t>
      </w:r>
      <w:r>
        <w:rPr>
          <w:spacing w:val="-3"/>
        </w:rPr>
        <w:t> </w:t>
      </w:r>
      <w:r>
        <w:rPr/>
        <w:t>telah benar-benar melakukan bimbingan terhadap para jemaah haji dengan</w:t>
      </w:r>
      <w:r>
        <w:rPr>
          <w:spacing w:val="-1"/>
        </w:rPr>
        <w:t> </w:t>
      </w:r>
      <w:r>
        <w:rPr/>
        <w:t>baik dan benar, KUA Sukodono juga</w:t>
      </w:r>
      <w:r>
        <w:rPr>
          <w:spacing w:val="-1"/>
        </w:rPr>
        <w:t> </w:t>
      </w:r>
      <w:r>
        <w:rPr/>
        <w:t>telah</w:t>
      </w:r>
      <w:r>
        <w:rPr>
          <w:spacing w:val="-1"/>
        </w:rPr>
        <w:t> </w:t>
      </w:r>
      <w:r>
        <w:rPr/>
        <w:t>menetapkan tujuan yaitu, dengan memberikan pemahaman dan latihan praktis kepada para jemaah haji tentang tata cara pelaksanaan ibadah haji, sehingga mereka dapat melaksanakan ibadah dengan benar</w:t>
      </w:r>
      <w:r>
        <w:rPr>
          <w:spacing w:val="-1"/>
        </w:rPr>
        <w:t> </w:t>
      </w:r>
      <w:r>
        <w:rPr/>
        <w:t>dan lancar. Manasik juga membantu para</w:t>
      </w:r>
      <w:r>
        <w:rPr>
          <w:spacing w:val="-2"/>
        </w:rPr>
        <w:t> </w:t>
      </w:r>
      <w:r>
        <w:rPr/>
        <w:t>jemaah memahami rangkaian ritual dan doa-doa yang harus dilafalkan selama</w:t>
      </w:r>
      <w:r>
        <w:rPr>
          <w:spacing w:val="-15"/>
        </w:rPr>
        <w:t> </w:t>
      </w:r>
      <w:r>
        <w:rPr/>
        <w:t>ibadah</w:t>
      </w:r>
      <w:r>
        <w:rPr>
          <w:spacing w:val="-15"/>
        </w:rPr>
        <w:t> </w:t>
      </w:r>
      <w:r>
        <w:rPr/>
        <w:t>haji,</w:t>
      </w:r>
      <w:r>
        <w:rPr>
          <w:spacing w:val="-15"/>
        </w:rPr>
        <w:t> </w:t>
      </w:r>
      <w:r>
        <w:rPr/>
        <w:t>tentunya</w:t>
      </w:r>
      <w:r>
        <w:rPr>
          <w:spacing w:val="-15"/>
        </w:rPr>
        <w:t> </w:t>
      </w:r>
      <w:r>
        <w:rPr/>
        <w:t>dengan</w:t>
      </w:r>
      <w:r>
        <w:rPr>
          <w:spacing w:val="-15"/>
        </w:rPr>
        <w:t> </w:t>
      </w:r>
      <w:r>
        <w:rPr/>
        <w:t>adanya</w:t>
      </w:r>
      <w:r>
        <w:rPr>
          <w:spacing w:val="-15"/>
        </w:rPr>
        <w:t> </w:t>
      </w:r>
      <w:r>
        <w:rPr/>
        <w:t>bimbingan</w:t>
      </w:r>
      <w:r>
        <w:rPr>
          <w:spacing w:val="-15"/>
        </w:rPr>
        <w:t> </w:t>
      </w:r>
      <w:r>
        <w:rPr/>
        <w:t>manasik haji ini dapat menciptakan jemaah haji yang mandiri.</w:t>
      </w:r>
    </w:p>
    <w:p>
      <w:pPr>
        <w:pStyle w:val="ListParagraph"/>
        <w:numPr>
          <w:ilvl w:val="0"/>
          <w:numId w:val="9"/>
        </w:numPr>
        <w:tabs>
          <w:tab w:pos="2695" w:val="left" w:leader="none"/>
        </w:tabs>
        <w:spacing w:line="240" w:lineRule="auto" w:before="1" w:after="0"/>
        <w:ind w:left="2695" w:right="0" w:hanging="360"/>
        <w:jc w:val="both"/>
        <w:rPr>
          <w:sz w:val="24"/>
        </w:rPr>
      </w:pPr>
      <w:r>
        <w:rPr>
          <w:sz w:val="24"/>
        </w:rPr>
        <w:t>Pemrograman</w:t>
      </w:r>
      <w:r>
        <w:rPr>
          <w:spacing w:val="-3"/>
          <w:sz w:val="24"/>
        </w:rPr>
        <w:t> </w:t>
      </w:r>
      <w:r>
        <w:rPr>
          <w:sz w:val="24"/>
        </w:rPr>
        <w:t>dan</w:t>
      </w:r>
      <w:r>
        <w:rPr>
          <w:spacing w:val="-2"/>
          <w:sz w:val="24"/>
        </w:rPr>
        <w:t> Perencanaan</w:t>
      </w:r>
    </w:p>
    <w:p>
      <w:pPr>
        <w:pStyle w:val="BodyText"/>
      </w:pPr>
    </w:p>
    <w:p>
      <w:pPr>
        <w:pStyle w:val="BodyText"/>
        <w:spacing w:line="480" w:lineRule="auto"/>
        <w:ind w:left="2695" w:right="846" w:firstLine="201"/>
        <w:jc w:val="both"/>
      </w:pPr>
      <w:r>
        <w:rPr/>
        <w:t>Dalam proses pemrograman dan perencanaan KUA Kecamatan Sukodono telah melakukan dengan benar yaitu dengan menenentukan kegiatan bimbingan manasik baik dari segi</w:t>
      </w:r>
      <w:r>
        <w:rPr>
          <w:spacing w:val="-15"/>
        </w:rPr>
        <w:t> </w:t>
      </w:r>
      <w:r>
        <w:rPr/>
        <w:t>teori</w:t>
      </w:r>
      <w:r>
        <w:rPr>
          <w:spacing w:val="-15"/>
        </w:rPr>
        <w:t> </w:t>
      </w:r>
      <w:r>
        <w:rPr/>
        <w:t>maupun</w:t>
      </w:r>
      <w:r>
        <w:rPr>
          <w:spacing w:val="-15"/>
        </w:rPr>
        <w:t> </w:t>
      </w:r>
      <w:r>
        <w:rPr/>
        <w:t>praktik</w:t>
      </w:r>
      <w:r>
        <w:rPr>
          <w:spacing w:val="-15"/>
        </w:rPr>
        <w:t> </w:t>
      </w:r>
      <w:r>
        <w:rPr/>
        <w:t>dan</w:t>
      </w:r>
      <w:r>
        <w:rPr>
          <w:spacing w:val="-15"/>
        </w:rPr>
        <w:t> </w:t>
      </w:r>
      <w:r>
        <w:rPr/>
        <w:t>menetukan</w:t>
      </w:r>
      <w:r>
        <w:rPr>
          <w:spacing w:val="-15"/>
        </w:rPr>
        <w:t> </w:t>
      </w:r>
      <w:r>
        <w:rPr/>
        <w:t>pemateri/pembimbing </w:t>
      </w:r>
      <w:r>
        <w:rPr>
          <w:spacing w:val="-2"/>
        </w:rPr>
        <w:t>manasik.</w:t>
      </w:r>
    </w:p>
    <w:p>
      <w:pPr>
        <w:pStyle w:val="ListParagraph"/>
        <w:numPr>
          <w:ilvl w:val="0"/>
          <w:numId w:val="9"/>
        </w:numPr>
        <w:tabs>
          <w:tab w:pos="2694" w:val="left" w:leader="none"/>
        </w:tabs>
        <w:spacing w:line="240" w:lineRule="auto" w:before="1" w:after="0"/>
        <w:ind w:left="2694" w:right="0" w:hanging="425"/>
        <w:jc w:val="both"/>
        <w:rPr>
          <w:sz w:val="24"/>
        </w:rPr>
      </w:pPr>
      <w:r>
        <w:rPr>
          <w:spacing w:val="-2"/>
          <w:sz w:val="24"/>
        </w:rPr>
        <w:t>Penjadwalan</w:t>
      </w:r>
    </w:p>
    <w:p>
      <w:pPr>
        <w:pStyle w:val="BodyText"/>
      </w:pPr>
    </w:p>
    <w:p>
      <w:pPr>
        <w:pStyle w:val="BodyText"/>
        <w:spacing w:line="480" w:lineRule="auto"/>
        <w:ind w:left="2695" w:right="849"/>
        <w:jc w:val="both"/>
      </w:pPr>
      <w:r>
        <w:rPr/>
        <w:t>Dalam proses penjadwalan yang dilakukan KUA Keacamatan Sukodono yaitu menentukan tempat dan waktu yang akan digunakan untuk pelaksanaan bimbingan manasik haji </w:t>
      </w:r>
      <w:r>
        <w:rPr/>
        <w:t>tahun 2024.</w:t>
      </w:r>
      <w:r>
        <w:rPr>
          <w:spacing w:val="32"/>
        </w:rPr>
        <w:t>  </w:t>
      </w:r>
      <w:r>
        <w:rPr/>
        <w:t>Dilihat</w:t>
      </w:r>
      <w:r>
        <w:rPr>
          <w:spacing w:val="34"/>
        </w:rPr>
        <w:t>  </w:t>
      </w:r>
      <w:r>
        <w:rPr/>
        <w:t>dari</w:t>
      </w:r>
      <w:r>
        <w:rPr>
          <w:spacing w:val="34"/>
        </w:rPr>
        <w:t>  </w:t>
      </w:r>
      <w:r>
        <w:rPr/>
        <w:t>segi</w:t>
      </w:r>
      <w:r>
        <w:rPr>
          <w:spacing w:val="34"/>
        </w:rPr>
        <w:t>  </w:t>
      </w:r>
      <w:r>
        <w:rPr/>
        <w:t>tempat</w:t>
      </w:r>
      <w:r>
        <w:rPr>
          <w:spacing w:val="34"/>
        </w:rPr>
        <w:t>  </w:t>
      </w:r>
      <w:r>
        <w:rPr/>
        <w:t>dan</w:t>
      </w:r>
      <w:r>
        <w:rPr>
          <w:spacing w:val="34"/>
        </w:rPr>
        <w:t>  </w:t>
      </w:r>
      <w:r>
        <w:rPr/>
        <w:t>waktu</w:t>
      </w:r>
      <w:r>
        <w:rPr>
          <w:spacing w:val="36"/>
        </w:rPr>
        <w:t>  </w:t>
      </w:r>
      <w:r>
        <w:rPr>
          <w:spacing w:val="-2"/>
        </w:rPr>
        <w:t>penjadwalan</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2695" w:right="845"/>
        <w:jc w:val="both"/>
      </w:pPr>
      <w:r>
        <w:rPr/>
        <w:t>pelaksanaan bimbingan manasik haji tingkat Kecamatan/KUA sudah cukup tepat dan baik. Sarana dan prasarana tempat pelaksanaan bimbingan pun sudah memadai, akan tetapi masih terdapat kekurangan yakni dari pihak jemaah itu sendiri yang terkadang terlambat datang atau tidak hadir dalam pelaksanaan bimbingan manasik haji tersebut.</w:t>
      </w:r>
    </w:p>
    <w:p>
      <w:pPr>
        <w:pStyle w:val="ListParagraph"/>
        <w:numPr>
          <w:ilvl w:val="0"/>
          <w:numId w:val="9"/>
        </w:numPr>
        <w:tabs>
          <w:tab w:pos="2694" w:val="left" w:leader="none"/>
        </w:tabs>
        <w:spacing w:line="240" w:lineRule="auto" w:before="1" w:after="0"/>
        <w:ind w:left="2694" w:right="0" w:hanging="425"/>
        <w:jc w:val="both"/>
        <w:rPr>
          <w:sz w:val="24"/>
        </w:rPr>
      </w:pPr>
      <w:r>
        <w:rPr>
          <w:spacing w:val="-2"/>
          <w:sz w:val="24"/>
        </w:rPr>
        <w:t>Anggaran</w:t>
      </w:r>
    </w:p>
    <w:p>
      <w:pPr>
        <w:pStyle w:val="BodyText"/>
        <w:spacing w:line="480" w:lineRule="auto" w:before="276"/>
        <w:ind w:left="2695" w:right="844" w:firstLine="316"/>
        <w:jc w:val="both"/>
      </w:pPr>
      <w:r>
        <w:rPr/>
        <w:t>Dalam pelaksanaan bimbingan manasik haji tingkat Kecamatan/KUA tahun 2024, KUA Keacamatan Sukodono telah menghitung dan menetapakan besar anggaran untuk seluruh</w:t>
      </w:r>
      <w:r>
        <w:rPr>
          <w:spacing w:val="-6"/>
        </w:rPr>
        <w:t> </w:t>
      </w:r>
      <w:r>
        <w:rPr/>
        <w:t>keperluan</w:t>
      </w:r>
      <w:r>
        <w:rPr>
          <w:spacing w:val="-6"/>
        </w:rPr>
        <w:t> </w:t>
      </w:r>
      <w:r>
        <w:rPr/>
        <w:t>selam</w:t>
      </w:r>
      <w:r>
        <w:rPr>
          <w:spacing w:val="-6"/>
        </w:rPr>
        <w:t> </w:t>
      </w:r>
      <w:r>
        <w:rPr/>
        <w:t>a</w:t>
      </w:r>
      <w:r>
        <w:rPr>
          <w:spacing w:val="-7"/>
        </w:rPr>
        <w:t> </w:t>
      </w:r>
      <w:r>
        <w:rPr/>
        <w:t>pelaksanaan</w:t>
      </w:r>
      <w:r>
        <w:rPr>
          <w:spacing w:val="-5"/>
        </w:rPr>
        <w:t> </w:t>
      </w:r>
      <w:r>
        <w:rPr/>
        <w:t>bimbingan</w:t>
      </w:r>
      <w:r>
        <w:rPr>
          <w:spacing w:val="-4"/>
        </w:rPr>
        <w:t> </w:t>
      </w:r>
      <w:r>
        <w:rPr/>
        <w:t>manasik</w:t>
      </w:r>
      <w:r>
        <w:rPr>
          <w:spacing w:val="-6"/>
        </w:rPr>
        <w:t> </w:t>
      </w:r>
      <w:r>
        <w:rPr/>
        <w:t>haji berlangsung</w:t>
      </w:r>
      <w:r>
        <w:rPr>
          <w:spacing w:val="9"/>
        </w:rPr>
        <w:t> </w:t>
      </w:r>
      <w:r>
        <w:rPr/>
        <w:t>yaitu</w:t>
      </w:r>
      <w:r>
        <w:rPr>
          <w:spacing w:val="6"/>
        </w:rPr>
        <w:t> </w:t>
      </w:r>
      <w:r>
        <w:rPr/>
        <w:t>sebesar:</w:t>
      </w:r>
      <w:r>
        <w:rPr>
          <w:spacing w:val="6"/>
        </w:rPr>
        <w:t> </w:t>
      </w:r>
      <w:r>
        <w:rPr/>
        <w:t>65</w:t>
      </w:r>
      <w:r>
        <w:rPr>
          <w:spacing w:val="5"/>
        </w:rPr>
        <w:t> </w:t>
      </w:r>
      <w:r>
        <w:rPr/>
        <w:t>jemaah</w:t>
      </w:r>
      <w:r>
        <w:rPr>
          <w:spacing w:val="5"/>
        </w:rPr>
        <w:t> </w:t>
      </w:r>
      <w:r>
        <w:rPr/>
        <w:t>x</w:t>
      </w:r>
      <w:r>
        <w:rPr>
          <w:spacing w:val="8"/>
        </w:rPr>
        <w:t> </w:t>
      </w:r>
      <w:r>
        <w:rPr/>
        <w:t>6</w:t>
      </w:r>
      <w:r>
        <w:rPr>
          <w:spacing w:val="5"/>
        </w:rPr>
        <w:t> </w:t>
      </w:r>
      <w:r>
        <w:rPr/>
        <w:t>hari</w:t>
      </w:r>
      <w:r>
        <w:rPr>
          <w:spacing w:val="5"/>
        </w:rPr>
        <w:t> </w:t>
      </w:r>
      <w:r>
        <w:rPr/>
        <w:t>x</w:t>
      </w:r>
      <w:r>
        <w:rPr>
          <w:spacing w:val="79"/>
        </w:rPr>
        <w:t> </w:t>
      </w:r>
      <w:r>
        <w:rPr/>
        <w:t>Rp.</w:t>
      </w:r>
      <w:r>
        <w:rPr>
          <w:spacing w:val="6"/>
        </w:rPr>
        <w:t> </w:t>
      </w:r>
      <w:r>
        <w:rPr>
          <w:spacing w:val="-2"/>
        </w:rPr>
        <w:t>100.000,-</w:t>
      </w:r>
    </w:p>
    <w:p>
      <w:pPr>
        <w:pStyle w:val="BodyText"/>
        <w:spacing w:line="480" w:lineRule="auto"/>
        <w:ind w:left="2695" w:right="846"/>
        <w:jc w:val="both"/>
      </w:pPr>
      <w:r>
        <w:rPr/>
        <w:t>= Rp. 39.000.000 besar anggaran tersebut ditanggung oleh Kemenag Kabupaten Sragen.</w:t>
      </w:r>
      <w:r>
        <w:rPr>
          <w:spacing w:val="40"/>
        </w:rPr>
        <w:t> </w:t>
      </w:r>
      <w:r>
        <w:rPr/>
        <w:t>Peneliti rasa hal tersebut sudah cukup tepat dalam pengalokasian dana yang diterima </w:t>
      </w:r>
      <w:r>
        <w:rPr/>
        <w:t>para </w:t>
      </w:r>
      <w:r>
        <w:rPr>
          <w:spacing w:val="-2"/>
        </w:rPr>
        <w:t>jemaah.</w:t>
      </w:r>
    </w:p>
    <w:p>
      <w:pPr>
        <w:pStyle w:val="ListParagraph"/>
        <w:numPr>
          <w:ilvl w:val="2"/>
          <w:numId w:val="6"/>
        </w:numPr>
        <w:tabs>
          <w:tab w:pos="2357" w:val="left" w:leader="none"/>
        </w:tabs>
        <w:spacing w:line="240" w:lineRule="auto" w:before="5" w:after="0"/>
        <w:ind w:left="2357" w:right="0" w:hanging="359"/>
        <w:jc w:val="both"/>
        <w:rPr>
          <w:b/>
          <w:sz w:val="24"/>
        </w:rPr>
      </w:pPr>
      <w:r>
        <w:rPr>
          <w:b/>
          <w:sz w:val="24"/>
        </w:rPr>
        <w:t>Pengorganisasian</w:t>
      </w:r>
      <w:r>
        <w:rPr>
          <w:b/>
          <w:spacing w:val="-2"/>
          <w:sz w:val="24"/>
        </w:rPr>
        <w:t> (</w:t>
      </w:r>
      <w:r>
        <w:rPr>
          <w:b/>
          <w:i/>
          <w:spacing w:val="-2"/>
          <w:sz w:val="24"/>
        </w:rPr>
        <w:t>Organizing</w:t>
      </w:r>
      <w:r>
        <w:rPr>
          <w:b/>
          <w:spacing w:val="-2"/>
          <w:sz w:val="24"/>
        </w:rPr>
        <w:t>)</w:t>
      </w:r>
    </w:p>
    <w:p>
      <w:pPr>
        <w:pStyle w:val="BodyText"/>
        <w:spacing w:line="480" w:lineRule="auto" w:before="271"/>
        <w:ind w:left="2359" w:right="845" w:firstLine="652"/>
        <w:jc w:val="both"/>
      </w:pPr>
      <w:r>
        <w:rPr/>
        <w:t>Menurut</w:t>
      </w:r>
      <w:r>
        <w:rPr>
          <w:spacing w:val="-3"/>
        </w:rPr>
        <w:t> </w:t>
      </w:r>
      <w:r>
        <w:rPr/>
        <w:t>penulis</w:t>
      </w:r>
      <w:r>
        <w:rPr>
          <w:spacing w:val="-1"/>
        </w:rPr>
        <w:t> </w:t>
      </w:r>
      <w:r>
        <w:rPr/>
        <w:t>Dalam</w:t>
      </w:r>
      <w:r>
        <w:rPr>
          <w:spacing w:val="-1"/>
        </w:rPr>
        <w:t> </w:t>
      </w:r>
      <w:r>
        <w:rPr/>
        <w:t>pembentukan</w:t>
      </w:r>
      <w:r>
        <w:rPr>
          <w:spacing w:val="-2"/>
        </w:rPr>
        <w:t> </w:t>
      </w:r>
      <w:r>
        <w:rPr/>
        <w:t>panitia</w:t>
      </w:r>
      <w:r>
        <w:rPr>
          <w:spacing w:val="-3"/>
        </w:rPr>
        <w:t> </w:t>
      </w:r>
      <w:r>
        <w:rPr/>
        <w:t>pelaksana</w:t>
      </w:r>
      <w:r>
        <w:rPr>
          <w:spacing w:val="-3"/>
        </w:rPr>
        <w:t> </w:t>
      </w:r>
      <w:r>
        <w:rPr/>
        <w:t>dan menunjuk tugasnya masing-masing dalam pelaksanaan bimbingan manasik haji yang dilakukan oleh KUA Kecamatan </w:t>
      </w:r>
      <w:r>
        <w:rPr/>
        <w:t>Sukodono sudah cukup baik dan berjalan lancar sesuai rencana.</w:t>
      </w:r>
    </w:p>
    <w:p>
      <w:pPr>
        <w:pStyle w:val="BodyText"/>
        <w:spacing w:line="480" w:lineRule="auto" w:before="1"/>
        <w:ind w:left="2359" w:right="844" w:firstLine="652"/>
        <w:jc w:val="both"/>
      </w:pPr>
      <w:r>
        <w:rPr/>
        <w:t>Dalam pelaksanaan program bimbingan manasik haji tahun 2024</w:t>
      </w:r>
      <w:r>
        <w:rPr>
          <w:spacing w:val="37"/>
        </w:rPr>
        <w:t> </w:t>
      </w:r>
      <w:r>
        <w:rPr/>
        <w:t>ini,</w:t>
      </w:r>
      <w:r>
        <w:rPr>
          <w:spacing w:val="41"/>
        </w:rPr>
        <w:t> </w:t>
      </w:r>
      <w:r>
        <w:rPr/>
        <w:t>KUA</w:t>
      </w:r>
      <w:r>
        <w:rPr>
          <w:spacing w:val="39"/>
        </w:rPr>
        <w:t> </w:t>
      </w:r>
      <w:r>
        <w:rPr/>
        <w:t>Keacamatan</w:t>
      </w:r>
      <w:r>
        <w:rPr>
          <w:spacing w:val="41"/>
        </w:rPr>
        <w:t> </w:t>
      </w:r>
      <w:r>
        <w:rPr/>
        <w:t>Sukodono</w:t>
      </w:r>
      <w:r>
        <w:rPr>
          <w:spacing w:val="40"/>
        </w:rPr>
        <w:t> </w:t>
      </w:r>
      <w:r>
        <w:rPr/>
        <w:t>telah</w:t>
      </w:r>
      <w:r>
        <w:rPr>
          <w:spacing w:val="40"/>
        </w:rPr>
        <w:t> </w:t>
      </w:r>
      <w:r>
        <w:rPr/>
        <w:t>membentuk</w:t>
      </w:r>
      <w:r>
        <w:rPr>
          <w:spacing w:val="40"/>
        </w:rPr>
        <w:t> </w:t>
      </w:r>
      <w:r>
        <w:rPr>
          <w:spacing w:val="-2"/>
        </w:rPr>
        <w:t>panitia</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2359" w:right="845"/>
        <w:jc w:val="both"/>
      </w:pPr>
      <w:r>
        <w:rPr/>
        <w:t>pelaksana sekaligus membagi tugas pokoknya masing-masing. KUA Sukodono telah membentuk susunan panitia dalam program manasik ini, yang terdiri dari Bapak Toyib Kamaludin ditunjuk sebagai Ketua panitia bertugas memimpin dan mengkoordinasi seluruh kegiatan panitia, mulai dari perencanaan hingga evaluasi, serta memastikan acara berjalan lancar dan sesuai rencana, ketua pelaksana bertanggung jawab atas kesuksesan acara secara keseluruhan. Bapak Puji Asputro yang ditunjuk sebagai Sekretaris bertugas</w:t>
      </w:r>
      <w:r>
        <w:rPr>
          <w:spacing w:val="-10"/>
        </w:rPr>
        <w:t> </w:t>
      </w:r>
      <w:r>
        <w:rPr/>
        <w:t>untuk</w:t>
      </w:r>
      <w:r>
        <w:rPr>
          <w:spacing w:val="-10"/>
        </w:rPr>
        <w:t> </w:t>
      </w:r>
      <w:r>
        <w:rPr/>
        <w:t>membuat</w:t>
      </w:r>
      <w:r>
        <w:rPr>
          <w:spacing w:val="-10"/>
        </w:rPr>
        <w:t> </w:t>
      </w:r>
      <w:r>
        <w:rPr/>
        <w:t>laporan</w:t>
      </w:r>
      <w:r>
        <w:rPr>
          <w:spacing w:val="-10"/>
        </w:rPr>
        <w:t> </w:t>
      </w:r>
      <w:r>
        <w:rPr/>
        <w:t>seluruh</w:t>
      </w:r>
      <w:r>
        <w:rPr>
          <w:spacing w:val="-11"/>
        </w:rPr>
        <w:t> </w:t>
      </w:r>
      <w:r>
        <w:rPr/>
        <w:t>kegiatan</w:t>
      </w:r>
      <w:r>
        <w:rPr>
          <w:spacing w:val="-9"/>
        </w:rPr>
        <w:t> </w:t>
      </w:r>
      <w:r>
        <w:rPr/>
        <w:t>dari</w:t>
      </w:r>
      <w:r>
        <w:rPr>
          <w:spacing w:val="-11"/>
        </w:rPr>
        <w:t> </w:t>
      </w:r>
      <w:r>
        <w:rPr/>
        <w:t>awal</w:t>
      </w:r>
      <w:r>
        <w:rPr>
          <w:spacing w:val="-10"/>
        </w:rPr>
        <w:t> </w:t>
      </w:r>
      <w:r>
        <w:rPr/>
        <w:t>sampai akhir,</w:t>
      </w:r>
      <w:r>
        <w:rPr>
          <w:spacing w:val="40"/>
        </w:rPr>
        <w:t> </w:t>
      </w:r>
      <w:r>
        <w:rPr/>
        <w:t>Ibu Siti Fatimah dan Bu Retno sebagai bendahara bertugas untuk mencatat seluruh pengeluaran dana yang telah digunakan dalam pelaksanaan bimbingan manasik haji. Bapak Basir </w:t>
      </w:r>
      <w:r>
        <w:rPr/>
        <w:t>dan Bapak</w:t>
      </w:r>
      <w:r>
        <w:rPr>
          <w:spacing w:val="-9"/>
        </w:rPr>
        <w:t> </w:t>
      </w:r>
      <w:r>
        <w:rPr/>
        <w:t>Muhid</w:t>
      </w:r>
      <w:r>
        <w:rPr>
          <w:spacing w:val="-11"/>
        </w:rPr>
        <w:t> </w:t>
      </w:r>
      <w:r>
        <w:rPr/>
        <w:t>sebagai</w:t>
      </w:r>
      <w:r>
        <w:rPr>
          <w:spacing w:val="-8"/>
        </w:rPr>
        <w:t> </w:t>
      </w:r>
      <w:r>
        <w:rPr/>
        <w:t>Anggota</w:t>
      </w:r>
      <w:r>
        <w:rPr>
          <w:spacing w:val="-5"/>
        </w:rPr>
        <w:t> </w:t>
      </w:r>
      <w:r>
        <w:rPr/>
        <w:t>yang</w:t>
      </w:r>
      <w:r>
        <w:rPr>
          <w:spacing w:val="-12"/>
        </w:rPr>
        <w:t> </w:t>
      </w:r>
      <w:r>
        <w:rPr/>
        <w:t>bertugas</w:t>
      </w:r>
      <w:r>
        <w:rPr>
          <w:spacing w:val="-8"/>
        </w:rPr>
        <w:t> </w:t>
      </w:r>
      <w:r>
        <w:rPr/>
        <w:t>untuk</w:t>
      </w:r>
      <w:r>
        <w:rPr>
          <w:spacing w:val="-10"/>
        </w:rPr>
        <w:t> </w:t>
      </w:r>
      <w:r>
        <w:rPr/>
        <w:t>mempersipkan apa saja yg dibutuhkan dalam kegiatan manasik haji.</w:t>
      </w:r>
    </w:p>
    <w:p>
      <w:pPr>
        <w:pStyle w:val="ListParagraph"/>
        <w:numPr>
          <w:ilvl w:val="2"/>
          <w:numId w:val="6"/>
        </w:numPr>
        <w:tabs>
          <w:tab w:pos="2358" w:val="left" w:leader="none"/>
        </w:tabs>
        <w:spacing w:line="240" w:lineRule="auto" w:before="6" w:after="0"/>
        <w:ind w:left="2358" w:right="0" w:hanging="360"/>
        <w:jc w:val="both"/>
        <w:rPr>
          <w:b/>
          <w:sz w:val="24"/>
        </w:rPr>
      </w:pPr>
      <w:r>
        <w:rPr>
          <w:b/>
          <w:sz w:val="24"/>
        </w:rPr>
        <w:t>Pelaksanaan</w:t>
      </w:r>
      <w:r>
        <w:rPr>
          <w:b/>
          <w:spacing w:val="-3"/>
          <w:sz w:val="24"/>
        </w:rPr>
        <w:t> </w:t>
      </w:r>
      <w:r>
        <w:rPr>
          <w:b/>
          <w:spacing w:val="-2"/>
          <w:sz w:val="24"/>
        </w:rPr>
        <w:t>(</w:t>
      </w:r>
      <w:r>
        <w:rPr>
          <w:b/>
          <w:i/>
          <w:spacing w:val="-2"/>
          <w:sz w:val="24"/>
        </w:rPr>
        <w:t>Actuating</w:t>
      </w:r>
      <w:r>
        <w:rPr>
          <w:b/>
          <w:spacing w:val="-2"/>
          <w:sz w:val="24"/>
        </w:rPr>
        <w:t>)</w:t>
      </w:r>
    </w:p>
    <w:p>
      <w:pPr>
        <w:pStyle w:val="BodyText"/>
        <w:spacing w:line="480" w:lineRule="auto" w:before="271"/>
        <w:ind w:left="2359" w:right="845"/>
        <w:jc w:val="both"/>
      </w:pPr>
      <w:r>
        <w:rPr/>
        <w:t>Menurut penulis, KUA Kecamatan Sukodono dalam mentukan waktu</w:t>
      </w:r>
      <w:r>
        <w:rPr>
          <w:spacing w:val="-9"/>
        </w:rPr>
        <w:t> </w:t>
      </w:r>
      <w:r>
        <w:rPr/>
        <w:t>dan</w:t>
      </w:r>
      <w:r>
        <w:rPr>
          <w:spacing w:val="-7"/>
        </w:rPr>
        <w:t> </w:t>
      </w:r>
      <w:r>
        <w:rPr/>
        <w:t>tempat</w:t>
      </w:r>
      <w:r>
        <w:rPr>
          <w:spacing w:val="-9"/>
        </w:rPr>
        <w:t> </w:t>
      </w:r>
      <w:r>
        <w:rPr/>
        <w:t>sudah</w:t>
      </w:r>
      <w:r>
        <w:rPr>
          <w:spacing w:val="-7"/>
        </w:rPr>
        <w:t> </w:t>
      </w:r>
      <w:r>
        <w:rPr/>
        <w:t>melakukan</w:t>
      </w:r>
      <w:r>
        <w:rPr>
          <w:spacing w:val="-9"/>
        </w:rPr>
        <w:t> </w:t>
      </w:r>
      <w:r>
        <w:rPr/>
        <w:t>dengan</w:t>
      </w:r>
      <w:r>
        <w:rPr>
          <w:spacing w:val="-7"/>
        </w:rPr>
        <w:t> </w:t>
      </w:r>
      <w:r>
        <w:rPr/>
        <w:t>baik</w:t>
      </w:r>
      <w:r>
        <w:rPr>
          <w:spacing w:val="-9"/>
        </w:rPr>
        <w:t> </w:t>
      </w:r>
      <w:r>
        <w:rPr/>
        <w:t>dan</w:t>
      </w:r>
      <w:r>
        <w:rPr>
          <w:spacing w:val="-9"/>
        </w:rPr>
        <w:t> </w:t>
      </w:r>
      <w:r>
        <w:rPr/>
        <w:t>tepat.</w:t>
      </w:r>
      <w:r>
        <w:rPr>
          <w:spacing w:val="-7"/>
        </w:rPr>
        <w:t> </w:t>
      </w:r>
      <w:r>
        <w:rPr/>
        <w:t>Dengan tempat yang nyaman dan waktu 4-5 jam selama 6 hari berturut- turut, penulis rasa itu sudah sangat cukup untuk memberikan pembekalan haji kepada para Jemaah. KUA Kecamatan Sukodono mempersiapakn</w:t>
      </w:r>
      <w:r>
        <w:rPr>
          <w:spacing w:val="-1"/>
        </w:rPr>
        <w:t> </w:t>
      </w:r>
      <w:r>
        <w:rPr/>
        <w:t>sarana</w:t>
      </w:r>
      <w:r>
        <w:rPr>
          <w:spacing w:val="-2"/>
        </w:rPr>
        <w:t> </w:t>
      </w:r>
      <w:r>
        <w:rPr/>
        <w:t>dan</w:t>
      </w:r>
      <w:r>
        <w:rPr>
          <w:spacing w:val="-1"/>
        </w:rPr>
        <w:t> </w:t>
      </w:r>
      <w:r>
        <w:rPr/>
        <w:t>prasarana yang</w:t>
      </w:r>
      <w:r>
        <w:rPr>
          <w:spacing w:val="-3"/>
        </w:rPr>
        <w:t> </w:t>
      </w:r>
      <w:r>
        <w:rPr/>
        <w:t>dibutuhkan</w:t>
      </w:r>
      <w:r>
        <w:rPr>
          <w:spacing w:val="-1"/>
        </w:rPr>
        <w:t> </w:t>
      </w:r>
      <w:r>
        <w:rPr/>
        <w:t>jemaah</w:t>
      </w:r>
      <w:r>
        <w:rPr>
          <w:spacing w:val="-1"/>
        </w:rPr>
        <w:t> </w:t>
      </w:r>
      <w:r>
        <w:rPr/>
        <w:t>dan pembimbing sudah sangat memadai, seperti kursi, meja, LCD, proyektor, Laptop,sound</w:t>
      </w:r>
      <w:r>
        <w:rPr>
          <w:spacing w:val="3"/>
        </w:rPr>
        <w:t> </w:t>
      </w:r>
      <w:r>
        <w:rPr/>
        <w:t>speaker, papan</w:t>
      </w:r>
      <w:r>
        <w:rPr>
          <w:spacing w:val="1"/>
        </w:rPr>
        <w:t> </w:t>
      </w:r>
      <w:r>
        <w:rPr/>
        <w:t>tulis,</w:t>
      </w:r>
      <w:r>
        <w:rPr>
          <w:spacing w:val="1"/>
        </w:rPr>
        <w:t> </w:t>
      </w:r>
      <w:r>
        <w:rPr/>
        <w:t>spidol,</w:t>
      </w:r>
      <w:r>
        <w:rPr>
          <w:spacing w:val="1"/>
        </w:rPr>
        <w:t> </w:t>
      </w:r>
      <w:r>
        <w:rPr/>
        <w:t>dan</w:t>
      </w:r>
      <w:r>
        <w:rPr>
          <w:spacing w:val="1"/>
        </w:rPr>
        <w:t> </w:t>
      </w:r>
      <w:r>
        <w:rPr/>
        <w:t>lain-</w:t>
      </w:r>
      <w:r>
        <w:rPr>
          <w:spacing w:val="-2"/>
        </w:rPr>
        <w:t>lain,</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2359" w:right="845"/>
        <w:jc w:val="both"/>
      </w:pPr>
      <w:r>
        <w:rPr/>
        <w:t>Dengan begitu dapat memudahkan pembimbingan dan jemaah melaksanakan manasik haji tersebut.</w:t>
      </w:r>
    </w:p>
    <w:p>
      <w:pPr>
        <w:pStyle w:val="BodyText"/>
        <w:spacing w:line="480" w:lineRule="auto"/>
        <w:ind w:left="2359" w:right="846" w:firstLine="652"/>
        <w:jc w:val="both"/>
      </w:pPr>
      <w:r>
        <w:rPr/>
        <w:t>KUA Kecamatan Sukodono melaksanakan bimbingan manasik haji tahun 2024 pada hari hari Senin tanggal 29 April sampai</w:t>
      </w:r>
      <w:r>
        <w:rPr>
          <w:spacing w:val="31"/>
        </w:rPr>
        <w:t> </w:t>
      </w:r>
      <w:r>
        <w:rPr/>
        <w:t>hari</w:t>
      </w:r>
      <w:r>
        <w:rPr>
          <w:spacing w:val="34"/>
        </w:rPr>
        <w:t> </w:t>
      </w:r>
      <w:r>
        <w:rPr/>
        <w:t>Sabtu</w:t>
      </w:r>
      <w:r>
        <w:rPr>
          <w:spacing w:val="35"/>
        </w:rPr>
        <w:t> </w:t>
      </w:r>
      <w:r>
        <w:rPr/>
        <w:t>tanggal</w:t>
      </w:r>
      <w:r>
        <w:rPr>
          <w:spacing w:val="35"/>
        </w:rPr>
        <w:t> </w:t>
      </w:r>
      <w:r>
        <w:rPr/>
        <w:t>04</w:t>
      </w:r>
      <w:r>
        <w:rPr>
          <w:spacing w:val="33"/>
        </w:rPr>
        <w:t> </w:t>
      </w:r>
      <w:r>
        <w:rPr/>
        <w:t>Mei,</w:t>
      </w:r>
      <w:r>
        <w:rPr>
          <w:spacing w:val="35"/>
        </w:rPr>
        <w:t> </w:t>
      </w:r>
      <w:r>
        <w:rPr/>
        <w:t>waktunya</w:t>
      </w:r>
      <w:r>
        <w:rPr>
          <w:spacing w:val="33"/>
        </w:rPr>
        <w:t> </w:t>
      </w:r>
      <w:r>
        <w:rPr/>
        <w:t>dimulai</w:t>
      </w:r>
      <w:r>
        <w:rPr>
          <w:spacing w:val="35"/>
        </w:rPr>
        <w:t> </w:t>
      </w:r>
      <w:r>
        <w:rPr/>
        <w:t>dari</w:t>
      </w:r>
      <w:r>
        <w:rPr>
          <w:spacing w:val="34"/>
        </w:rPr>
        <w:t> </w:t>
      </w:r>
      <w:r>
        <w:rPr>
          <w:spacing w:val="-2"/>
        </w:rPr>
        <w:t>pukul</w:t>
      </w:r>
    </w:p>
    <w:p>
      <w:pPr>
        <w:pStyle w:val="BodyText"/>
        <w:tabs>
          <w:tab w:pos="3258" w:val="left" w:leader="none"/>
          <w:tab w:pos="4115" w:val="left" w:leader="none"/>
          <w:tab w:pos="5312" w:val="left" w:leader="none"/>
          <w:tab w:pos="6110" w:val="left" w:leader="none"/>
          <w:tab w:pos="7346" w:val="left" w:leader="none"/>
          <w:tab w:pos="8099" w:val="left" w:leader="none"/>
        </w:tabs>
        <w:spacing w:line="480" w:lineRule="auto"/>
        <w:ind w:left="2359" w:right="847"/>
      </w:pPr>
      <w:r>
        <w:rPr/>
        <w:t>07.30</w:t>
      </w:r>
      <w:r>
        <w:rPr>
          <w:spacing w:val="-4"/>
        </w:rPr>
        <w:t> </w:t>
      </w:r>
      <w:r>
        <w:rPr/>
        <w:t>–</w:t>
      </w:r>
      <w:r>
        <w:rPr>
          <w:spacing w:val="-4"/>
        </w:rPr>
        <w:t> </w:t>
      </w:r>
      <w:r>
        <w:rPr/>
        <w:t>12.00</w:t>
      </w:r>
      <w:r>
        <w:rPr>
          <w:spacing w:val="-4"/>
        </w:rPr>
        <w:t> </w:t>
      </w:r>
      <w:r>
        <w:rPr/>
        <w:t>WIB.</w:t>
      </w:r>
      <w:r>
        <w:rPr>
          <w:spacing w:val="-2"/>
        </w:rPr>
        <w:t> </w:t>
      </w:r>
      <w:r>
        <w:rPr/>
        <w:t>Untuk</w:t>
      </w:r>
      <w:r>
        <w:rPr>
          <w:spacing w:val="-4"/>
        </w:rPr>
        <w:t> </w:t>
      </w:r>
      <w:r>
        <w:rPr/>
        <w:t>lokasi</w:t>
      </w:r>
      <w:r>
        <w:rPr>
          <w:spacing w:val="-4"/>
        </w:rPr>
        <w:t> </w:t>
      </w:r>
      <w:r>
        <w:rPr/>
        <w:t>bimbingan</w:t>
      </w:r>
      <w:r>
        <w:rPr>
          <w:spacing w:val="-4"/>
        </w:rPr>
        <w:t> </w:t>
      </w:r>
      <w:r>
        <w:rPr/>
        <w:t>manasik</w:t>
      </w:r>
      <w:r>
        <w:rPr>
          <w:spacing w:val="-4"/>
        </w:rPr>
        <w:t> </w:t>
      </w:r>
      <w:r>
        <w:rPr/>
        <w:t>ada</w:t>
      </w:r>
      <w:r>
        <w:rPr>
          <w:spacing w:val="-6"/>
        </w:rPr>
        <w:t> </w:t>
      </w:r>
      <w:r>
        <w:rPr/>
        <w:t>2</w:t>
      </w:r>
      <w:r>
        <w:rPr>
          <w:spacing w:val="-4"/>
        </w:rPr>
        <w:t> </w:t>
      </w:r>
      <w:r>
        <w:rPr/>
        <w:t>tempat yaitu Yang pertama, pelaksanaan bimbingan manasik secara teori ini</w:t>
      </w:r>
      <w:r>
        <w:rPr>
          <w:spacing w:val="-11"/>
        </w:rPr>
        <w:t> </w:t>
      </w:r>
      <w:r>
        <w:rPr/>
        <w:t>dilakukan</w:t>
      </w:r>
      <w:r>
        <w:rPr>
          <w:spacing w:val="-11"/>
        </w:rPr>
        <w:t> </w:t>
      </w:r>
      <w:r>
        <w:rPr/>
        <w:t>di</w:t>
      </w:r>
      <w:r>
        <w:rPr>
          <w:spacing w:val="-10"/>
        </w:rPr>
        <w:t> </w:t>
      </w:r>
      <w:r>
        <w:rPr/>
        <w:t>gedung</w:t>
      </w:r>
      <w:r>
        <w:rPr>
          <w:spacing w:val="-11"/>
        </w:rPr>
        <w:t> </w:t>
      </w:r>
      <w:r>
        <w:rPr/>
        <w:t>IPHI</w:t>
      </w:r>
      <w:r>
        <w:rPr>
          <w:spacing w:val="-15"/>
        </w:rPr>
        <w:t> </w:t>
      </w:r>
      <w:r>
        <w:rPr/>
        <w:t>Sukodono</w:t>
      </w:r>
      <w:r>
        <w:rPr>
          <w:spacing w:val="-11"/>
        </w:rPr>
        <w:t> </w:t>
      </w:r>
      <w:r>
        <w:rPr/>
        <w:t>desa</w:t>
      </w:r>
      <w:r>
        <w:rPr>
          <w:spacing w:val="-11"/>
        </w:rPr>
        <w:t> </w:t>
      </w:r>
      <w:r>
        <w:rPr/>
        <w:t>Majenang,</w:t>
      </w:r>
      <w:r>
        <w:rPr>
          <w:spacing w:val="-10"/>
        </w:rPr>
        <w:t> </w:t>
      </w:r>
      <w:r>
        <w:rPr/>
        <w:t>kecamatan sukodono, kabupaten sragen.</w:t>
      </w:r>
      <w:r>
        <w:rPr>
          <w:spacing w:val="40"/>
        </w:rPr>
        <w:t> </w:t>
      </w:r>
      <w:r>
        <w:rPr/>
        <w:t>dan yang kedua, bimbingan mansik yang</w:t>
      </w:r>
      <w:r>
        <w:rPr>
          <w:spacing w:val="40"/>
        </w:rPr>
        <w:t> </w:t>
      </w:r>
      <w:r>
        <w:rPr/>
        <w:t>dilakukan</w:t>
      </w:r>
      <w:r>
        <w:rPr>
          <w:spacing w:val="40"/>
        </w:rPr>
        <w:t> </w:t>
      </w:r>
      <w:r>
        <w:rPr/>
        <w:t>secara</w:t>
      </w:r>
      <w:r>
        <w:rPr>
          <w:spacing w:val="40"/>
        </w:rPr>
        <w:t> </w:t>
      </w:r>
      <w:r>
        <w:rPr/>
        <w:t>praktek</w:t>
      </w:r>
      <w:r>
        <w:rPr>
          <w:spacing w:val="40"/>
        </w:rPr>
        <w:t> </w:t>
      </w:r>
      <w:r>
        <w:rPr/>
        <w:t>atau</w:t>
      </w:r>
      <w:r>
        <w:rPr>
          <w:spacing w:val="40"/>
        </w:rPr>
        <w:t> </w:t>
      </w:r>
      <w:r>
        <w:rPr/>
        <w:t>simulasi</w:t>
      </w:r>
      <w:r>
        <w:rPr>
          <w:spacing w:val="40"/>
        </w:rPr>
        <w:t> </w:t>
      </w:r>
      <w:r>
        <w:rPr/>
        <w:t>dilaksanakan</w:t>
      </w:r>
      <w:r>
        <w:rPr>
          <w:spacing w:val="40"/>
        </w:rPr>
        <w:t> </w:t>
      </w:r>
      <w:r>
        <w:rPr/>
        <w:t>pada lapangan Desa Pantirejo kecamatan Sukodono, kabupaten Sragen. Pelaksanaan</w:t>
      </w:r>
      <w:r>
        <w:rPr>
          <w:spacing w:val="40"/>
        </w:rPr>
        <w:t> </w:t>
      </w:r>
      <w:r>
        <w:rPr/>
        <w:t>kegiatan</w:t>
      </w:r>
      <w:r>
        <w:rPr>
          <w:spacing w:val="40"/>
        </w:rPr>
        <w:t> </w:t>
      </w:r>
      <w:r>
        <w:rPr/>
        <w:t>bimbingan</w:t>
      </w:r>
      <w:r>
        <w:rPr>
          <w:spacing w:val="40"/>
        </w:rPr>
        <w:t> </w:t>
      </w:r>
      <w:r>
        <w:rPr/>
        <w:t>manasik</w:t>
      </w:r>
      <w:r>
        <w:rPr>
          <w:spacing w:val="40"/>
        </w:rPr>
        <w:t> </w:t>
      </w:r>
      <w:r>
        <w:rPr/>
        <w:t>haji</w:t>
      </w:r>
      <w:r>
        <w:rPr>
          <w:spacing w:val="40"/>
        </w:rPr>
        <w:t> </w:t>
      </w:r>
      <w:r>
        <w:rPr/>
        <w:t>di</w:t>
      </w:r>
      <w:r>
        <w:rPr>
          <w:spacing w:val="40"/>
        </w:rPr>
        <w:t> </w:t>
      </w:r>
      <w:r>
        <w:rPr/>
        <w:t>awali</w:t>
      </w:r>
      <w:r>
        <w:rPr>
          <w:spacing w:val="40"/>
        </w:rPr>
        <w:t> </w:t>
      </w:r>
      <w:r>
        <w:rPr/>
        <w:t>dengan absensi</w:t>
      </w:r>
      <w:r>
        <w:rPr>
          <w:spacing w:val="-3"/>
        </w:rPr>
        <w:t> </w:t>
      </w:r>
      <w:r>
        <w:rPr/>
        <w:t>atau</w:t>
      </w:r>
      <w:r>
        <w:rPr>
          <w:spacing w:val="-4"/>
        </w:rPr>
        <w:t> </w:t>
      </w:r>
      <w:r>
        <w:rPr/>
        <w:t>daftar</w:t>
      </w:r>
      <w:r>
        <w:rPr>
          <w:spacing w:val="-4"/>
        </w:rPr>
        <w:t> </w:t>
      </w:r>
      <w:r>
        <w:rPr/>
        <w:t>hadir</w:t>
      </w:r>
      <w:r>
        <w:rPr>
          <w:spacing w:val="-1"/>
        </w:rPr>
        <w:t> </w:t>
      </w:r>
      <w:r>
        <w:rPr/>
        <w:t>para</w:t>
      </w:r>
      <w:r>
        <w:rPr>
          <w:spacing w:val="-4"/>
        </w:rPr>
        <w:t> </w:t>
      </w:r>
      <w:r>
        <w:rPr/>
        <w:t>jemaah,</w:t>
      </w:r>
      <w:r>
        <w:rPr>
          <w:spacing w:val="-3"/>
        </w:rPr>
        <w:t> </w:t>
      </w:r>
      <w:r>
        <w:rPr/>
        <w:t>serta</w:t>
      </w:r>
      <w:r>
        <w:rPr>
          <w:spacing w:val="-4"/>
        </w:rPr>
        <w:t> </w:t>
      </w:r>
      <w:r>
        <w:rPr/>
        <w:t>membagikan</w:t>
      </w:r>
      <w:r>
        <w:rPr>
          <w:spacing w:val="-3"/>
        </w:rPr>
        <w:t> </w:t>
      </w:r>
      <w:r>
        <w:rPr/>
        <w:t>konsumsi </w:t>
      </w:r>
      <w:r>
        <w:rPr>
          <w:spacing w:val="-2"/>
        </w:rPr>
        <w:t>berupa</w:t>
      </w:r>
      <w:r>
        <w:rPr/>
        <w:tab/>
      </w:r>
      <w:r>
        <w:rPr>
          <w:spacing w:val="-2"/>
        </w:rPr>
        <w:t>snack,</w:t>
      </w:r>
      <w:r>
        <w:rPr/>
        <w:tab/>
      </w:r>
      <w:r>
        <w:rPr>
          <w:spacing w:val="-2"/>
        </w:rPr>
        <w:t>kemudian</w:t>
      </w:r>
      <w:r>
        <w:rPr/>
        <w:tab/>
      </w:r>
      <w:r>
        <w:rPr>
          <w:spacing w:val="-2"/>
        </w:rPr>
        <w:t>lanjut</w:t>
      </w:r>
      <w:r>
        <w:rPr/>
        <w:tab/>
      </w:r>
      <w:r>
        <w:rPr>
          <w:spacing w:val="-2"/>
        </w:rPr>
        <w:t>memasuki</w:t>
      </w:r>
      <w:r>
        <w:rPr/>
        <w:tab/>
      </w:r>
      <w:r>
        <w:rPr>
          <w:spacing w:val="-2"/>
        </w:rPr>
        <w:t>acara</w:t>
      </w:r>
      <w:r>
        <w:rPr/>
        <w:tab/>
      </w:r>
      <w:r>
        <w:rPr>
          <w:spacing w:val="-2"/>
        </w:rPr>
        <w:t>denga</w:t>
      </w:r>
      <w:r>
        <w:rPr>
          <w:spacing w:val="-2"/>
        </w:rPr>
        <w:t>n</w:t>
      </w:r>
      <w:r>
        <w:rPr>
          <w:spacing w:val="-2"/>
        </w:rPr>
        <w:t> </w:t>
      </w:r>
      <w:r>
        <w:rPr/>
        <w:t>menyanyikan</w:t>
      </w:r>
      <w:r>
        <w:rPr>
          <w:spacing w:val="32"/>
        </w:rPr>
        <w:t> </w:t>
      </w:r>
      <w:r>
        <w:rPr/>
        <w:t>lagu</w:t>
      </w:r>
      <w:r>
        <w:rPr>
          <w:spacing w:val="34"/>
        </w:rPr>
        <w:t> </w:t>
      </w:r>
      <w:r>
        <w:rPr/>
        <w:t>Indonesia</w:t>
      </w:r>
      <w:r>
        <w:rPr>
          <w:spacing w:val="31"/>
        </w:rPr>
        <w:t> </w:t>
      </w:r>
      <w:r>
        <w:rPr/>
        <w:t>raya,</w:t>
      </w:r>
      <w:r>
        <w:rPr>
          <w:spacing w:val="32"/>
        </w:rPr>
        <w:t> </w:t>
      </w:r>
      <w:r>
        <w:rPr/>
        <w:t>Sambutan</w:t>
      </w:r>
      <w:r>
        <w:rPr>
          <w:spacing w:val="32"/>
        </w:rPr>
        <w:t> </w:t>
      </w:r>
      <w:r>
        <w:rPr/>
        <w:t>dari</w:t>
      </w:r>
      <w:r>
        <w:rPr>
          <w:spacing w:val="31"/>
        </w:rPr>
        <w:t> </w:t>
      </w:r>
      <w:r>
        <w:rPr/>
        <w:t>kepala</w:t>
      </w:r>
      <w:r>
        <w:rPr>
          <w:spacing w:val="31"/>
        </w:rPr>
        <w:t> </w:t>
      </w:r>
      <w:r>
        <w:rPr/>
        <w:t>Kepala KUA</w:t>
      </w:r>
      <w:r>
        <w:rPr>
          <w:spacing w:val="40"/>
        </w:rPr>
        <w:t> </w:t>
      </w:r>
      <w:r>
        <w:rPr/>
        <w:t>dan</w:t>
      </w:r>
      <w:r>
        <w:rPr>
          <w:spacing w:val="40"/>
        </w:rPr>
        <w:t> </w:t>
      </w:r>
      <w:r>
        <w:rPr/>
        <w:t>Pemateri,</w:t>
      </w:r>
      <w:r>
        <w:rPr>
          <w:spacing w:val="40"/>
        </w:rPr>
        <w:t> </w:t>
      </w:r>
      <w:r>
        <w:rPr/>
        <w:t>setelah</w:t>
      </w:r>
      <w:r>
        <w:rPr>
          <w:spacing w:val="40"/>
        </w:rPr>
        <w:t> </w:t>
      </w:r>
      <w:r>
        <w:rPr/>
        <w:t>itu</w:t>
      </w:r>
      <w:r>
        <w:rPr>
          <w:spacing w:val="40"/>
        </w:rPr>
        <w:t> </w:t>
      </w:r>
      <w:r>
        <w:rPr/>
        <w:t>memasuki</w:t>
      </w:r>
      <w:r>
        <w:rPr>
          <w:spacing w:val="40"/>
        </w:rPr>
        <w:t> </w:t>
      </w:r>
      <w:r>
        <w:rPr/>
        <w:t>materi</w:t>
      </w:r>
      <w:r>
        <w:rPr>
          <w:spacing w:val="40"/>
        </w:rPr>
        <w:t> </w:t>
      </w:r>
      <w:r>
        <w:rPr/>
        <w:t>manasik</w:t>
      </w:r>
      <w:r>
        <w:rPr>
          <w:spacing w:val="40"/>
        </w:rPr>
        <w:t> </w:t>
      </w:r>
      <w:r>
        <w:rPr/>
        <w:t>haji sampai selesai dan memberikan konsumsi kepada para jemaah.</w:t>
      </w:r>
    </w:p>
    <w:p>
      <w:pPr>
        <w:pStyle w:val="BodyText"/>
        <w:spacing w:line="480" w:lineRule="auto" w:before="1"/>
        <w:ind w:left="2359" w:right="847" w:firstLine="652"/>
        <w:jc w:val="both"/>
      </w:pPr>
      <w:r>
        <w:rPr/>
        <w:t>Metode</w:t>
      </w:r>
      <w:r>
        <w:rPr>
          <w:spacing w:val="-2"/>
        </w:rPr>
        <w:t> </w:t>
      </w:r>
      <w:r>
        <w:rPr/>
        <w:t>yang</w:t>
      </w:r>
      <w:r>
        <w:rPr>
          <w:spacing w:val="-6"/>
        </w:rPr>
        <w:t> </w:t>
      </w:r>
      <w:r>
        <w:rPr/>
        <w:t>dipakai</w:t>
      </w:r>
      <w:r>
        <w:rPr>
          <w:spacing w:val="-4"/>
        </w:rPr>
        <w:t> </w:t>
      </w:r>
      <w:r>
        <w:rPr/>
        <w:t>dalam</w:t>
      </w:r>
      <w:r>
        <w:rPr>
          <w:spacing w:val="-6"/>
        </w:rPr>
        <w:t> </w:t>
      </w:r>
      <w:r>
        <w:rPr/>
        <w:t>penyampaian</w:t>
      </w:r>
      <w:r>
        <w:rPr>
          <w:spacing w:val="-6"/>
        </w:rPr>
        <w:t> </w:t>
      </w:r>
      <w:r>
        <w:rPr/>
        <w:t>materi</w:t>
      </w:r>
      <w:r>
        <w:rPr>
          <w:spacing w:val="-5"/>
        </w:rPr>
        <w:t> </w:t>
      </w:r>
      <w:r>
        <w:rPr/>
        <w:t>bimbingan manasik</w:t>
      </w:r>
      <w:r>
        <w:rPr>
          <w:spacing w:val="-12"/>
        </w:rPr>
        <w:t> </w:t>
      </w:r>
      <w:r>
        <w:rPr/>
        <w:t>haji</w:t>
      </w:r>
      <w:r>
        <w:rPr>
          <w:spacing w:val="-12"/>
        </w:rPr>
        <w:t> </w:t>
      </w:r>
      <w:r>
        <w:rPr/>
        <w:t>KUA</w:t>
      </w:r>
      <w:r>
        <w:rPr>
          <w:spacing w:val="-13"/>
        </w:rPr>
        <w:t> </w:t>
      </w:r>
      <w:r>
        <w:rPr/>
        <w:t>Keacamatan</w:t>
      </w:r>
      <w:r>
        <w:rPr>
          <w:spacing w:val="-11"/>
        </w:rPr>
        <w:t> </w:t>
      </w:r>
      <w:r>
        <w:rPr/>
        <w:t>Sukodono</w:t>
      </w:r>
      <w:r>
        <w:rPr>
          <w:spacing w:val="-12"/>
        </w:rPr>
        <w:t> </w:t>
      </w:r>
      <w:r>
        <w:rPr/>
        <w:t>bisa</w:t>
      </w:r>
      <w:r>
        <w:rPr>
          <w:spacing w:val="-13"/>
        </w:rPr>
        <w:t> </w:t>
      </w:r>
      <w:r>
        <w:rPr/>
        <w:t>dibilang</w:t>
      </w:r>
      <w:r>
        <w:rPr>
          <w:spacing w:val="-15"/>
        </w:rPr>
        <w:t> </w:t>
      </w:r>
      <w:r>
        <w:rPr/>
        <w:t>cukup</w:t>
      </w:r>
      <w:r>
        <w:rPr>
          <w:spacing w:val="-13"/>
        </w:rPr>
        <w:t> </w:t>
      </w:r>
      <w:r>
        <w:rPr/>
        <w:t>baik dan benar, karena materi manasik haji sudah dikemas secara baik oleh pembimbing sehingga penyampaian dapat diterima oleh jemaah. Berhasilnya proses bimbingan manasik haji ini juga dikarenakan</w:t>
      </w:r>
      <w:r>
        <w:rPr>
          <w:spacing w:val="50"/>
        </w:rPr>
        <w:t> </w:t>
      </w:r>
      <w:r>
        <w:rPr/>
        <w:t>pembawaan</w:t>
      </w:r>
      <w:r>
        <w:rPr>
          <w:spacing w:val="56"/>
        </w:rPr>
        <w:t> </w:t>
      </w:r>
      <w:r>
        <w:rPr/>
        <w:t>dan</w:t>
      </w:r>
      <w:r>
        <w:rPr>
          <w:spacing w:val="53"/>
        </w:rPr>
        <w:t> </w:t>
      </w:r>
      <w:r>
        <w:rPr/>
        <w:t>penyampaian</w:t>
      </w:r>
      <w:r>
        <w:rPr>
          <w:spacing w:val="56"/>
        </w:rPr>
        <w:t> </w:t>
      </w:r>
      <w:r>
        <w:rPr/>
        <w:t>pembimbing</w:t>
      </w:r>
      <w:r>
        <w:rPr>
          <w:spacing w:val="52"/>
        </w:rPr>
        <w:t> </w:t>
      </w:r>
      <w:r>
        <w:rPr>
          <w:spacing w:val="-2"/>
        </w:rPr>
        <w:t>singkat</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2359" w:right="851"/>
        <w:jc w:val="both"/>
      </w:pPr>
      <w:r>
        <w:rPr/>
        <w:t>tapi jelas tujuannya, sehingga memudahkan para jemaah </w:t>
      </w:r>
      <w:r>
        <w:rPr/>
        <w:t>untuk </w:t>
      </w:r>
      <w:r>
        <w:rPr>
          <w:spacing w:val="-2"/>
        </w:rPr>
        <w:t>memahaminya.</w:t>
      </w:r>
    </w:p>
    <w:p>
      <w:pPr>
        <w:pStyle w:val="BodyText"/>
        <w:spacing w:line="480" w:lineRule="auto"/>
        <w:ind w:left="2359" w:right="848" w:firstLine="652"/>
        <w:jc w:val="both"/>
      </w:pPr>
      <w:r>
        <w:rPr/>
        <w:t>Menurut penulis metode yang digunakan oleh KUA Sukodono sudah sesuai dengan apa yang direncanakan dan sesuai dengan keputusan yang telah ditetapkan oleh Direktur </w:t>
      </w:r>
      <w:r>
        <w:rPr/>
        <w:t>Jendral Penyelenggaraan Haji dan Umrah Nomor 113 Tahun 2024 yaitu, tentang Padoman Penyelenggaraan Bimbingan Manasik Haji bagi jemaah haji reguler tingkat Kabupaten/Kota dan Kecamatan tahun 1445H/2024M</w:t>
      </w:r>
      <w:r>
        <w:rPr>
          <w:i/>
        </w:rPr>
        <w:t>.</w:t>
      </w:r>
      <w:r>
        <w:rPr/>
        <w:t>yakni metode ceramah, tanya jawab dan penayangan video dengan baik oleh pembimbing, dengan tujuan supaya jemaah mempunyai bekal ilmu manasik tambahan dalam pelaksanaan ibadah haji.</w:t>
      </w:r>
    </w:p>
    <w:p>
      <w:pPr>
        <w:pStyle w:val="ListParagraph"/>
        <w:numPr>
          <w:ilvl w:val="2"/>
          <w:numId w:val="6"/>
        </w:numPr>
        <w:tabs>
          <w:tab w:pos="2357" w:val="left" w:leader="none"/>
        </w:tabs>
        <w:spacing w:line="240" w:lineRule="auto" w:before="6" w:after="0"/>
        <w:ind w:left="2357" w:right="0" w:hanging="359"/>
        <w:jc w:val="both"/>
        <w:rPr>
          <w:b/>
          <w:sz w:val="24"/>
        </w:rPr>
      </w:pPr>
      <w:r>
        <w:rPr>
          <w:b/>
          <w:sz w:val="24"/>
        </w:rPr>
        <w:t>Pengawasan</w:t>
      </w:r>
      <w:r>
        <w:rPr>
          <w:b/>
          <w:spacing w:val="-3"/>
          <w:sz w:val="24"/>
        </w:rPr>
        <w:t> </w:t>
      </w:r>
      <w:r>
        <w:rPr>
          <w:b/>
          <w:spacing w:val="-2"/>
          <w:sz w:val="24"/>
        </w:rPr>
        <w:t>(</w:t>
      </w:r>
      <w:r>
        <w:rPr>
          <w:b/>
          <w:i/>
          <w:spacing w:val="-2"/>
          <w:sz w:val="24"/>
        </w:rPr>
        <w:t>Controlling</w:t>
      </w:r>
      <w:r>
        <w:rPr>
          <w:b/>
          <w:spacing w:val="-2"/>
          <w:sz w:val="24"/>
        </w:rPr>
        <w:t>)</w:t>
      </w:r>
    </w:p>
    <w:p>
      <w:pPr>
        <w:pStyle w:val="BodyText"/>
        <w:spacing w:line="480" w:lineRule="auto" w:before="271"/>
        <w:ind w:left="2359" w:right="848" w:firstLine="652"/>
        <w:jc w:val="both"/>
      </w:pPr>
      <w:r>
        <w:rPr/>
        <w:t>Pengawasan adalah proses untuk memastikan bahwa suatu pekerjaan atau kegiatan telah dilakukan sesuai dengan rencana, tujuan, dan standar yang telah ditetapkan. Ini melibatkan pengukuran, penilaian, dan evaluasi untuk </w:t>
      </w:r>
      <w:r>
        <w:rPr/>
        <w:t>mengidentifikasi penyimpangan</w:t>
      </w:r>
      <w:r>
        <w:rPr>
          <w:spacing w:val="-9"/>
        </w:rPr>
        <w:t> </w:t>
      </w:r>
      <w:r>
        <w:rPr/>
        <w:t>dan</w:t>
      </w:r>
      <w:r>
        <w:rPr>
          <w:spacing w:val="-9"/>
        </w:rPr>
        <w:t> </w:t>
      </w:r>
      <w:r>
        <w:rPr/>
        <w:t>mengambil</w:t>
      </w:r>
      <w:r>
        <w:rPr>
          <w:spacing w:val="-8"/>
        </w:rPr>
        <w:t> </w:t>
      </w:r>
      <w:r>
        <w:rPr/>
        <w:t>tindakan</w:t>
      </w:r>
      <w:r>
        <w:rPr>
          <w:spacing w:val="-9"/>
        </w:rPr>
        <w:t> </w:t>
      </w:r>
      <w:r>
        <w:rPr/>
        <w:t>korektif.</w:t>
      </w:r>
      <w:r>
        <w:rPr>
          <w:spacing w:val="-7"/>
        </w:rPr>
        <w:t> </w:t>
      </w:r>
      <w:r>
        <w:rPr/>
        <w:t>Pengawasan</w:t>
      </w:r>
      <w:r>
        <w:rPr>
          <w:spacing w:val="-9"/>
        </w:rPr>
        <w:t> </w:t>
      </w:r>
      <w:r>
        <w:rPr/>
        <w:t>juga berfungsi untuk menjamin efisiensi dan efektivitas suatu proses.</w:t>
      </w:r>
    </w:p>
    <w:p>
      <w:pPr>
        <w:pStyle w:val="BodyText"/>
        <w:spacing w:line="480" w:lineRule="auto" w:before="1"/>
        <w:ind w:left="2359" w:right="845" w:firstLine="652"/>
        <w:jc w:val="both"/>
      </w:pPr>
      <w:r>
        <w:rPr/>
        <w:t>Setelah penulis melihat dan dari data temuan pengawasan yang dilakukan oleh pihak KUA Sukodono dalam pelaksanaan bimbingan manasik haji tingkat Kecamtan/KUA sudah cukup efektif</w:t>
      </w:r>
      <w:r>
        <w:rPr>
          <w:spacing w:val="4"/>
        </w:rPr>
        <w:t> </w:t>
      </w:r>
      <w:r>
        <w:rPr/>
        <w:t>sesuai</w:t>
      </w:r>
      <w:r>
        <w:rPr>
          <w:spacing w:val="7"/>
        </w:rPr>
        <w:t> </w:t>
      </w:r>
      <w:r>
        <w:rPr/>
        <w:t>dengan</w:t>
      </w:r>
      <w:r>
        <w:rPr>
          <w:spacing w:val="8"/>
        </w:rPr>
        <w:t> </w:t>
      </w:r>
      <w:r>
        <w:rPr/>
        <w:t>tujuan</w:t>
      </w:r>
      <w:r>
        <w:rPr>
          <w:spacing w:val="7"/>
        </w:rPr>
        <w:t> </w:t>
      </w:r>
      <w:r>
        <w:rPr/>
        <w:t>sebuah</w:t>
      </w:r>
      <w:r>
        <w:rPr>
          <w:spacing w:val="8"/>
        </w:rPr>
        <w:t> </w:t>
      </w:r>
      <w:r>
        <w:rPr/>
        <w:t>pengawasan</w:t>
      </w:r>
      <w:r>
        <w:rPr>
          <w:spacing w:val="9"/>
        </w:rPr>
        <w:t> </w:t>
      </w:r>
      <w:r>
        <w:rPr/>
        <w:t>khususnya</w:t>
      </w:r>
      <w:r>
        <w:rPr>
          <w:spacing w:val="7"/>
        </w:rPr>
        <w:t> </w:t>
      </w:r>
      <w:r>
        <w:rPr>
          <w:spacing w:val="-2"/>
        </w:rPr>
        <w:t>dalam</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2359" w:right="853"/>
        <w:jc w:val="both"/>
      </w:pPr>
      <w:r>
        <w:rPr/>
        <w:t>proses pembelajaran bimbingan manasik. Dengan adanya pengawasan pelaksanaan bimbingan manasik haji ini</w:t>
      </w:r>
      <w:r>
        <w:rPr>
          <w:spacing w:val="40"/>
        </w:rPr>
        <w:t> </w:t>
      </w:r>
      <w:r>
        <w:rPr/>
        <w:t>dapat berjalan sesuai dengan yang direncanakan.</w:t>
      </w:r>
    </w:p>
    <w:p>
      <w:pPr>
        <w:pStyle w:val="Heading3"/>
        <w:numPr>
          <w:ilvl w:val="1"/>
          <w:numId w:val="6"/>
        </w:numPr>
        <w:tabs>
          <w:tab w:pos="1931" w:val="left" w:leader="none"/>
        </w:tabs>
        <w:spacing w:line="480" w:lineRule="auto" w:before="5" w:after="0"/>
        <w:ind w:left="1931" w:right="845" w:hanging="360"/>
        <w:jc w:val="both"/>
      </w:pPr>
      <w:r>
        <w:rPr/>
        <w:t>Analisis Faktor Pendukung dan Penghambat Pelaksanaan Bimbingan</w:t>
      </w:r>
      <w:r>
        <w:rPr>
          <w:spacing w:val="-6"/>
        </w:rPr>
        <w:t> </w:t>
      </w:r>
      <w:r>
        <w:rPr/>
        <w:t>Manasik</w:t>
      </w:r>
      <w:r>
        <w:rPr>
          <w:spacing w:val="-7"/>
        </w:rPr>
        <w:t> </w:t>
      </w:r>
      <w:r>
        <w:rPr/>
        <w:t>Haji</w:t>
      </w:r>
      <w:r>
        <w:rPr>
          <w:spacing w:val="-6"/>
        </w:rPr>
        <w:t> </w:t>
      </w:r>
      <w:r>
        <w:rPr/>
        <w:t>Massal</w:t>
      </w:r>
      <w:r>
        <w:rPr>
          <w:spacing w:val="-6"/>
        </w:rPr>
        <w:t> </w:t>
      </w:r>
      <w:r>
        <w:rPr/>
        <w:t>pada</w:t>
      </w:r>
      <w:r>
        <w:rPr>
          <w:spacing w:val="-6"/>
        </w:rPr>
        <w:t> </w:t>
      </w:r>
      <w:r>
        <w:rPr/>
        <w:t>KUA</w:t>
      </w:r>
      <w:r>
        <w:rPr>
          <w:spacing w:val="-7"/>
        </w:rPr>
        <w:t> </w:t>
      </w:r>
      <w:r>
        <w:rPr/>
        <w:t>Kecamatan</w:t>
      </w:r>
      <w:r>
        <w:rPr>
          <w:spacing w:val="-2"/>
        </w:rPr>
        <w:t> </w:t>
      </w:r>
      <w:r>
        <w:rPr/>
        <w:t>Sukodono tahun 2024</w:t>
      </w:r>
    </w:p>
    <w:p>
      <w:pPr>
        <w:pStyle w:val="BodyText"/>
        <w:spacing w:line="480" w:lineRule="auto"/>
        <w:ind w:left="1931" w:right="847" w:firstLine="360"/>
        <w:jc w:val="both"/>
      </w:pPr>
      <w:r>
        <w:rPr/>
        <w:t>Dalam pelaksanaan kegiataan pasti ada faktor pendukung dan penghambat. Begitu juga dengan pelaksanaan bimbingan manasik haji tingkat Kecamatan/KUA tahun 2024 yang dilakukan oleh KUA Sukodono juga memiliki hal yang demikian.</w:t>
      </w:r>
    </w:p>
    <w:p>
      <w:pPr>
        <w:pStyle w:val="Heading3"/>
        <w:numPr>
          <w:ilvl w:val="2"/>
          <w:numId w:val="6"/>
        </w:numPr>
        <w:tabs>
          <w:tab w:pos="2291" w:val="left" w:leader="none"/>
        </w:tabs>
        <w:spacing w:line="240" w:lineRule="auto" w:before="1" w:after="0"/>
        <w:ind w:left="2291" w:right="0" w:hanging="360"/>
        <w:jc w:val="both"/>
      </w:pPr>
      <w:r>
        <w:rPr/>
        <w:t>Faktor</w:t>
      </w:r>
      <w:r>
        <w:rPr>
          <w:spacing w:val="-3"/>
        </w:rPr>
        <w:t> </w:t>
      </w:r>
      <w:r>
        <w:rPr>
          <w:spacing w:val="-2"/>
        </w:rPr>
        <w:t>Pendukung</w:t>
      </w:r>
    </w:p>
    <w:p>
      <w:pPr>
        <w:pStyle w:val="ListParagraph"/>
        <w:numPr>
          <w:ilvl w:val="3"/>
          <w:numId w:val="6"/>
        </w:numPr>
        <w:tabs>
          <w:tab w:pos="2693" w:val="left" w:leader="none"/>
          <w:tab w:pos="2695" w:val="left" w:leader="none"/>
        </w:tabs>
        <w:spacing w:line="480" w:lineRule="auto" w:before="271" w:after="0"/>
        <w:ind w:left="2695" w:right="845" w:hanging="426"/>
        <w:jc w:val="both"/>
        <w:rPr>
          <w:sz w:val="24"/>
        </w:rPr>
      </w:pPr>
      <w:r>
        <w:rPr>
          <w:sz w:val="24"/>
        </w:rPr>
        <w:t>KUA</w:t>
      </w:r>
      <w:r>
        <w:rPr>
          <w:spacing w:val="-15"/>
          <w:sz w:val="24"/>
        </w:rPr>
        <w:t> </w:t>
      </w:r>
      <w:r>
        <w:rPr>
          <w:sz w:val="24"/>
        </w:rPr>
        <w:t>Kecamatan</w:t>
      </w:r>
      <w:r>
        <w:rPr>
          <w:spacing w:val="-15"/>
          <w:sz w:val="24"/>
        </w:rPr>
        <w:t> </w:t>
      </w:r>
      <w:r>
        <w:rPr>
          <w:sz w:val="24"/>
        </w:rPr>
        <w:t>Sukodono</w:t>
      </w:r>
      <w:r>
        <w:rPr>
          <w:spacing w:val="-15"/>
          <w:sz w:val="24"/>
        </w:rPr>
        <w:t> </w:t>
      </w:r>
      <w:r>
        <w:rPr>
          <w:sz w:val="24"/>
        </w:rPr>
        <w:t>bekerja</w:t>
      </w:r>
      <w:r>
        <w:rPr>
          <w:spacing w:val="-15"/>
          <w:sz w:val="24"/>
        </w:rPr>
        <w:t> </w:t>
      </w:r>
      <w:r>
        <w:rPr>
          <w:sz w:val="24"/>
        </w:rPr>
        <w:t>sama</w:t>
      </w:r>
      <w:r>
        <w:rPr>
          <w:spacing w:val="-15"/>
          <w:sz w:val="24"/>
        </w:rPr>
        <w:t> </w:t>
      </w:r>
      <w:r>
        <w:rPr>
          <w:sz w:val="24"/>
        </w:rPr>
        <w:t>bersama</w:t>
      </w:r>
      <w:r>
        <w:rPr>
          <w:spacing w:val="-15"/>
          <w:sz w:val="24"/>
        </w:rPr>
        <w:t> </w:t>
      </w:r>
      <w:r>
        <w:rPr>
          <w:sz w:val="24"/>
        </w:rPr>
        <w:t>Kementerian Agama Kabupaten Sragen, membantu dalam sosialisasi, penyebaran informasi, dan pelaksanaan kegiatan manasik. Hal ini menunjukkan bahwa KUA Sukodono tidak hanya bekerja sendiri, tetapi juga menjalin kerjasama dengan berbagai pihak untuk memberikan bimbingan manasik yang optimal bagi jemaah haji.</w:t>
      </w:r>
    </w:p>
    <w:p>
      <w:pPr>
        <w:pStyle w:val="ListParagraph"/>
        <w:numPr>
          <w:ilvl w:val="3"/>
          <w:numId w:val="6"/>
        </w:numPr>
        <w:tabs>
          <w:tab w:pos="2693" w:val="left" w:leader="none"/>
          <w:tab w:pos="2695" w:val="left" w:leader="none"/>
        </w:tabs>
        <w:spacing w:line="480" w:lineRule="auto" w:before="1" w:after="0"/>
        <w:ind w:left="2695" w:right="848" w:hanging="426"/>
        <w:jc w:val="both"/>
        <w:rPr>
          <w:sz w:val="24"/>
        </w:rPr>
      </w:pPr>
      <w:r>
        <w:rPr>
          <w:sz w:val="24"/>
        </w:rPr>
        <w:t>Pembimbing/Pemateri</w:t>
      </w:r>
      <w:r>
        <w:rPr>
          <w:spacing w:val="40"/>
          <w:sz w:val="24"/>
        </w:rPr>
        <w:t> </w:t>
      </w:r>
      <w:r>
        <w:rPr>
          <w:sz w:val="24"/>
        </w:rPr>
        <w:t>yang profesional dan kompeten dalam menyampaikan</w:t>
      </w:r>
      <w:r>
        <w:rPr>
          <w:spacing w:val="-5"/>
          <w:sz w:val="24"/>
        </w:rPr>
        <w:t> </w:t>
      </w:r>
      <w:r>
        <w:rPr>
          <w:sz w:val="24"/>
        </w:rPr>
        <w:t>materi</w:t>
      </w:r>
      <w:r>
        <w:rPr>
          <w:spacing w:val="-5"/>
          <w:sz w:val="24"/>
        </w:rPr>
        <w:t> </w:t>
      </w:r>
      <w:r>
        <w:rPr>
          <w:sz w:val="24"/>
        </w:rPr>
        <w:t>manasik</w:t>
      </w:r>
      <w:r>
        <w:rPr>
          <w:spacing w:val="-5"/>
          <w:sz w:val="24"/>
        </w:rPr>
        <w:t> </w:t>
      </w:r>
      <w:r>
        <w:rPr>
          <w:sz w:val="24"/>
        </w:rPr>
        <w:t>haji</w:t>
      </w:r>
      <w:r>
        <w:rPr>
          <w:spacing w:val="-5"/>
          <w:sz w:val="24"/>
        </w:rPr>
        <w:t> </w:t>
      </w:r>
      <w:r>
        <w:rPr>
          <w:sz w:val="24"/>
        </w:rPr>
        <w:t>kepada</w:t>
      </w:r>
      <w:r>
        <w:rPr>
          <w:spacing w:val="-6"/>
          <w:sz w:val="24"/>
        </w:rPr>
        <w:t> </w:t>
      </w:r>
      <w:r>
        <w:rPr>
          <w:sz w:val="24"/>
        </w:rPr>
        <w:t>jemaah</w:t>
      </w:r>
      <w:r>
        <w:rPr>
          <w:spacing w:val="-5"/>
          <w:sz w:val="24"/>
        </w:rPr>
        <w:t> </w:t>
      </w:r>
      <w:r>
        <w:rPr>
          <w:sz w:val="24"/>
        </w:rPr>
        <w:t>haji.</w:t>
      </w:r>
      <w:r>
        <w:rPr>
          <w:spacing w:val="-5"/>
          <w:sz w:val="24"/>
        </w:rPr>
        <w:t> </w:t>
      </w:r>
      <w:r>
        <w:rPr>
          <w:sz w:val="24"/>
        </w:rPr>
        <w:t>Dalam pelaksanaaan</w:t>
      </w:r>
      <w:r>
        <w:rPr>
          <w:spacing w:val="-11"/>
          <w:sz w:val="24"/>
        </w:rPr>
        <w:t> </w:t>
      </w:r>
      <w:r>
        <w:rPr>
          <w:sz w:val="24"/>
        </w:rPr>
        <w:t>bimbingan</w:t>
      </w:r>
      <w:r>
        <w:rPr>
          <w:spacing w:val="-8"/>
          <w:sz w:val="24"/>
        </w:rPr>
        <w:t> </w:t>
      </w:r>
      <w:r>
        <w:rPr>
          <w:sz w:val="24"/>
        </w:rPr>
        <w:t>manasik</w:t>
      </w:r>
      <w:r>
        <w:rPr>
          <w:spacing w:val="-10"/>
          <w:sz w:val="24"/>
        </w:rPr>
        <w:t> </w:t>
      </w:r>
      <w:r>
        <w:rPr>
          <w:sz w:val="24"/>
        </w:rPr>
        <w:t>haji</w:t>
      </w:r>
      <w:r>
        <w:rPr>
          <w:spacing w:val="-10"/>
          <w:sz w:val="24"/>
        </w:rPr>
        <w:t> </w:t>
      </w:r>
      <w:r>
        <w:rPr>
          <w:sz w:val="24"/>
        </w:rPr>
        <w:t>tingkat</w:t>
      </w:r>
      <w:r>
        <w:rPr>
          <w:spacing w:val="-10"/>
          <w:sz w:val="24"/>
        </w:rPr>
        <w:t> </w:t>
      </w:r>
      <w:r>
        <w:rPr>
          <w:sz w:val="24"/>
        </w:rPr>
        <w:t>kecamatan/KUA. KUA Kecamatan Sukodono</w:t>
      </w:r>
      <w:r>
        <w:rPr>
          <w:spacing w:val="40"/>
          <w:sz w:val="24"/>
        </w:rPr>
        <w:t> </w:t>
      </w:r>
      <w:r>
        <w:rPr>
          <w:sz w:val="24"/>
        </w:rPr>
        <w:t>menghadirkan para pembimbing yang</w:t>
      </w:r>
      <w:r>
        <w:rPr>
          <w:spacing w:val="80"/>
          <w:sz w:val="24"/>
        </w:rPr>
        <w:t> </w:t>
      </w:r>
      <w:r>
        <w:rPr>
          <w:sz w:val="24"/>
        </w:rPr>
        <w:t>berpengalaman,</w:t>
      </w:r>
      <w:r>
        <w:rPr>
          <w:spacing w:val="80"/>
          <w:sz w:val="24"/>
        </w:rPr>
        <w:t> </w:t>
      </w:r>
      <w:r>
        <w:rPr>
          <w:sz w:val="24"/>
        </w:rPr>
        <w:t>bersertifikat</w:t>
      </w:r>
      <w:r>
        <w:rPr>
          <w:spacing w:val="80"/>
          <w:sz w:val="24"/>
        </w:rPr>
        <w:t> </w:t>
      </w:r>
      <w:r>
        <w:rPr>
          <w:sz w:val="24"/>
        </w:rPr>
        <w:t>dan</w:t>
      </w:r>
      <w:r>
        <w:rPr>
          <w:spacing w:val="80"/>
          <w:sz w:val="24"/>
        </w:rPr>
        <w:t> </w:t>
      </w:r>
      <w:r>
        <w:rPr>
          <w:sz w:val="24"/>
        </w:rPr>
        <w:t>berkompeten</w:t>
      </w:r>
      <w:r>
        <w:rPr>
          <w:spacing w:val="80"/>
          <w:sz w:val="24"/>
        </w:rPr>
        <w:t> </w:t>
      </w:r>
      <w:r>
        <w:rPr>
          <w:sz w:val="24"/>
        </w:rPr>
        <w:t>dalam</w:t>
      </w:r>
    </w:p>
    <w:p>
      <w:pPr>
        <w:pStyle w:val="ListParagraph"/>
        <w:spacing w:after="0" w:line="480" w:lineRule="auto"/>
        <w:jc w:val="both"/>
        <w:rPr>
          <w:sz w:val="24"/>
        </w:rPr>
        <w:sectPr>
          <w:pgSz w:w="11910" w:h="16840"/>
          <w:pgMar w:header="0" w:footer="1056" w:top="1920" w:bottom="1240" w:left="1417" w:right="850"/>
        </w:sectPr>
      </w:pPr>
    </w:p>
    <w:p>
      <w:pPr>
        <w:pStyle w:val="BodyText"/>
        <w:spacing w:before="45"/>
      </w:pPr>
    </w:p>
    <w:p>
      <w:pPr>
        <w:pStyle w:val="BodyText"/>
        <w:spacing w:line="480" w:lineRule="auto" w:before="1"/>
        <w:ind w:left="2695" w:right="850"/>
        <w:jc w:val="both"/>
      </w:pPr>
      <w:r>
        <w:rPr/>
        <w:t>bidangnya. Sehingga memudahkan para jemaah haji dapat memahami materi yang disampaikan oleh pembimbing.</w:t>
      </w:r>
    </w:p>
    <w:p>
      <w:pPr>
        <w:pStyle w:val="ListParagraph"/>
        <w:numPr>
          <w:ilvl w:val="3"/>
          <w:numId w:val="6"/>
        </w:numPr>
        <w:tabs>
          <w:tab w:pos="2693" w:val="left" w:leader="none"/>
          <w:tab w:pos="2695" w:val="left" w:leader="none"/>
        </w:tabs>
        <w:spacing w:line="480" w:lineRule="auto" w:before="0" w:after="0"/>
        <w:ind w:left="2695" w:right="847" w:hanging="426"/>
        <w:jc w:val="both"/>
        <w:rPr>
          <w:sz w:val="24"/>
        </w:rPr>
      </w:pPr>
      <w:r>
        <w:rPr>
          <w:sz w:val="24"/>
        </w:rPr>
        <w:t>Sarana dan prasarana yang memadai dan mendukung dalam pelaksanaan</w:t>
      </w:r>
      <w:r>
        <w:rPr>
          <w:spacing w:val="-10"/>
          <w:sz w:val="24"/>
        </w:rPr>
        <w:t> </w:t>
      </w:r>
      <w:r>
        <w:rPr>
          <w:sz w:val="24"/>
        </w:rPr>
        <w:t>bimbingan</w:t>
      </w:r>
      <w:r>
        <w:rPr>
          <w:spacing w:val="-8"/>
          <w:sz w:val="24"/>
        </w:rPr>
        <w:t> </w:t>
      </w:r>
      <w:r>
        <w:rPr>
          <w:sz w:val="24"/>
        </w:rPr>
        <w:t>manasik</w:t>
      </w:r>
      <w:r>
        <w:rPr>
          <w:spacing w:val="-10"/>
          <w:sz w:val="24"/>
        </w:rPr>
        <w:t> </w:t>
      </w:r>
      <w:r>
        <w:rPr>
          <w:sz w:val="24"/>
        </w:rPr>
        <w:t>haji</w:t>
      </w:r>
      <w:r>
        <w:rPr>
          <w:spacing w:val="-5"/>
          <w:sz w:val="24"/>
        </w:rPr>
        <w:t> </w:t>
      </w:r>
      <w:r>
        <w:rPr>
          <w:sz w:val="24"/>
        </w:rPr>
        <w:t>yang</w:t>
      </w:r>
      <w:r>
        <w:rPr>
          <w:spacing w:val="-13"/>
          <w:sz w:val="24"/>
        </w:rPr>
        <w:t> </w:t>
      </w:r>
      <w:r>
        <w:rPr>
          <w:sz w:val="24"/>
        </w:rPr>
        <w:t>dilakukan</w:t>
      </w:r>
      <w:r>
        <w:rPr>
          <w:spacing w:val="-10"/>
          <w:sz w:val="24"/>
        </w:rPr>
        <w:t> </w:t>
      </w:r>
      <w:r>
        <w:rPr>
          <w:sz w:val="24"/>
        </w:rPr>
        <w:t>oleh</w:t>
      </w:r>
      <w:r>
        <w:rPr>
          <w:spacing w:val="-11"/>
          <w:sz w:val="24"/>
        </w:rPr>
        <w:t> </w:t>
      </w:r>
      <w:r>
        <w:rPr>
          <w:sz w:val="24"/>
        </w:rPr>
        <w:t>KUA Kecamatan</w:t>
      </w:r>
      <w:r>
        <w:rPr>
          <w:spacing w:val="-15"/>
          <w:sz w:val="24"/>
        </w:rPr>
        <w:t> </w:t>
      </w:r>
      <w:r>
        <w:rPr>
          <w:sz w:val="24"/>
        </w:rPr>
        <w:t>Sukodono.</w:t>
      </w:r>
      <w:r>
        <w:rPr>
          <w:spacing w:val="-15"/>
          <w:sz w:val="24"/>
        </w:rPr>
        <w:t> </w:t>
      </w:r>
      <w:r>
        <w:rPr>
          <w:sz w:val="24"/>
        </w:rPr>
        <w:t>Untuk</w:t>
      </w:r>
      <w:r>
        <w:rPr>
          <w:spacing w:val="-15"/>
          <w:sz w:val="24"/>
        </w:rPr>
        <w:t> </w:t>
      </w:r>
      <w:r>
        <w:rPr>
          <w:sz w:val="24"/>
        </w:rPr>
        <w:t>tempat</w:t>
      </w:r>
      <w:r>
        <w:rPr>
          <w:spacing w:val="-15"/>
          <w:sz w:val="24"/>
        </w:rPr>
        <w:t> </w:t>
      </w:r>
      <w:r>
        <w:rPr>
          <w:sz w:val="24"/>
        </w:rPr>
        <w:t>pelaksanaanya</w:t>
      </w:r>
      <w:r>
        <w:rPr>
          <w:spacing w:val="-15"/>
          <w:sz w:val="24"/>
        </w:rPr>
        <w:t> </w:t>
      </w:r>
      <w:r>
        <w:rPr>
          <w:sz w:val="24"/>
        </w:rPr>
        <w:t>bagus,</w:t>
      </w:r>
      <w:r>
        <w:rPr>
          <w:spacing w:val="-15"/>
          <w:sz w:val="24"/>
        </w:rPr>
        <w:t> </w:t>
      </w:r>
      <w:r>
        <w:rPr>
          <w:sz w:val="24"/>
        </w:rPr>
        <w:t>rapi, bersih dan nyaman. Untuk peralatan juga sangat mendukung seperti laptop, proyektor, pengeras suara, papan tulis, alat-alat tulis, meja, kursi dan miniatur ka’bah</w:t>
      </w:r>
    </w:p>
    <w:p>
      <w:pPr>
        <w:pStyle w:val="Heading3"/>
        <w:numPr>
          <w:ilvl w:val="2"/>
          <w:numId w:val="6"/>
        </w:numPr>
        <w:tabs>
          <w:tab w:pos="2290" w:val="left" w:leader="none"/>
        </w:tabs>
        <w:spacing w:line="240" w:lineRule="auto" w:before="5" w:after="0"/>
        <w:ind w:left="2290" w:right="0" w:hanging="359"/>
        <w:jc w:val="both"/>
      </w:pPr>
      <w:r>
        <w:rPr/>
        <w:t>Faktor</w:t>
      </w:r>
      <w:r>
        <w:rPr>
          <w:spacing w:val="-3"/>
        </w:rPr>
        <w:t> </w:t>
      </w:r>
      <w:r>
        <w:rPr>
          <w:spacing w:val="-2"/>
        </w:rPr>
        <w:t>Penghambat</w:t>
      </w:r>
    </w:p>
    <w:p>
      <w:pPr>
        <w:pStyle w:val="ListParagraph"/>
        <w:numPr>
          <w:ilvl w:val="3"/>
          <w:numId w:val="6"/>
        </w:numPr>
        <w:tabs>
          <w:tab w:pos="2693" w:val="left" w:leader="none"/>
          <w:tab w:pos="2695" w:val="left" w:leader="none"/>
        </w:tabs>
        <w:spacing w:line="480" w:lineRule="auto" w:before="272" w:after="0"/>
        <w:ind w:left="2695" w:right="847" w:hanging="426"/>
        <w:jc w:val="both"/>
        <w:rPr>
          <w:sz w:val="24"/>
        </w:rPr>
      </w:pPr>
      <w:r>
        <w:rPr>
          <w:sz w:val="24"/>
        </w:rPr>
        <w:t>Pemahaman jemaah yang terlalu awam dari latar belakang jemaah ada sebagian dari beberapa jemaah yang kurang dalam segi pendidikan. Segingga pembimbing harus benar-benar pintar dalam melakukan bimbingan manasik haji tersebut. Dan sebagian besar jemaah sudah memasuki fase lansia.</w:t>
      </w:r>
    </w:p>
    <w:p>
      <w:pPr>
        <w:pStyle w:val="ListParagraph"/>
        <w:numPr>
          <w:ilvl w:val="3"/>
          <w:numId w:val="6"/>
        </w:numPr>
        <w:tabs>
          <w:tab w:pos="2693" w:val="left" w:leader="none"/>
          <w:tab w:pos="2695" w:val="left" w:leader="none"/>
        </w:tabs>
        <w:spacing w:line="480" w:lineRule="auto" w:before="0" w:after="0"/>
        <w:ind w:left="2695" w:right="847" w:hanging="426"/>
        <w:jc w:val="both"/>
        <w:rPr>
          <w:sz w:val="24"/>
        </w:rPr>
      </w:pPr>
      <w:r>
        <w:rPr>
          <w:sz w:val="24"/>
        </w:rPr>
        <w:t>Kurangnya disiplin jemaah dalam mengikuti bimbingan manasik haji. Dalam pelaksanaan bimbingan manasik tingkat Kecamatan/KUA pada KUA Kecamatan Sukodono </w:t>
      </w:r>
      <w:r>
        <w:rPr>
          <w:sz w:val="24"/>
        </w:rPr>
        <w:t>terdapat jemaah yang terlambat datang ataupun tidak hadir dalam pelaksanaan bimbingan manasik haji. Ada beberapa jemaah yang</w:t>
      </w:r>
      <w:r>
        <w:rPr>
          <w:spacing w:val="-7"/>
          <w:sz w:val="24"/>
        </w:rPr>
        <w:t> </w:t>
      </w:r>
      <w:r>
        <w:rPr>
          <w:sz w:val="24"/>
        </w:rPr>
        <w:t>rumahnya</w:t>
      </w:r>
      <w:r>
        <w:rPr>
          <w:spacing w:val="-8"/>
          <w:sz w:val="24"/>
        </w:rPr>
        <w:t> </w:t>
      </w:r>
      <w:r>
        <w:rPr>
          <w:sz w:val="24"/>
        </w:rPr>
        <w:t>jauh</w:t>
      </w:r>
      <w:r>
        <w:rPr>
          <w:spacing w:val="-7"/>
          <w:sz w:val="24"/>
        </w:rPr>
        <w:t> </w:t>
      </w:r>
      <w:r>
        <w:rPr>
          <w:sz w:val="24"/>
        </w:rPr>
        <w:t>dari</w:t>
      </w:r>
      <w:r>
        <w:rPr>
          <w:spacing w:val="-4"/>
          <w:sz w:val="24"/>
        </w:rPr>
        <w:t> </w:t>
      </w:r>
      <w:r>
        <w:rPr>
          <w:sz w:val="24"/>
        </w:rPr>
        <w:t>tempat</w:t>
      </w:r>
      <w:r>
        <w:rPr>
          <w:spacing w:val="-7"/>
          <w:sz w:val="24"/>
        </w:rPr>
        <w:t> </w:t>
      </w:r>
      <w:r>
        <w:rPr>
          <w:sz w:val="24"/>
        </w:rPr>
        <w:t>manasik</w:t>
      </w:r>
      <w:r>
        <w:rPr>
          <w:spacing w:val="-6"/>
          <w:sz w:val="24"/>
        </w:rPr>
        <w:t> </w:t>
      </w:r>
      <w:r>
        <w:rPr>
          <w:sz w:val="24"/>
        </w:rPr>
        <w:t>ini,</w:t>
      </w:r>
      <w:r>
        <w:rPr>
          <w:spacing w:val="-7"/>
          <w:sz w:val="24"/>
        </w:rPr>
        <w:t> </w:t>
      </w:r>
      <w:r>
        <w:rPr>
          <w:sz w:val="24"/>
        </w:rPr>
        <w:t>karena</w:t>
      </w:r>
      <w:r>
        <w:rPr>
          <w:spacing w:val="-8"/>
          <w:sz w:val="24"/>
        </w:rPr>
        <w:t> </w:t>
      </w:r>
      <w:r>
        <w:rPr>
          <w:sz w:val="24"/>
        </w:rPr>
        <w:t>akibat</w:t>
      </w:r>
      <w:r>
        <w:rPr>
          <w:spacing w:val="-7"/>
          <w:sz w:val="24"/>
        </w:rPr>
        <w:t> </w:t>
      </w:r>
      <w:r>
        <w:rPr>
          <w:sz w:val="24"/>
        </w:rPr>
        <w:t>dari penggabungan 5 kecamatan jadi 1 tempat.</w:t>
      </w:r>
    </w:p>
    <w:p>
      <w:pPr>
        <w:pStyle w:val="ListParagraph"/>
        <w:spacing w:after="0" w:line="480" w:lineRule="auto"/>
        <w:jc w:val="both"/>
        <w:rPr>
          <w:sz w:val="24"/>
        </w:rPr>
        <w:sectPr>
          <w:pgSz w:w="11910" w:h="16840"/>
          <w:pgMar w:header="0" w:footer="1056" w:top="1920" w:bottom="1240" w:left="1417" w:right="850"/>
        </w:sectPr>
      </w:pPr>
    </w:p>
    <w:p>
      <w:pPr>
        <w:pStyle w:val="BodyText"/>
        <w:spacing w:before="53"/>
      </w:pPr>
    </w:p>
    <w:p>
      <w:pPr>
        <w:pStyle w:val="Heading2"/>
        <w:spacing w:line="499" w:lineRule="auto"/>
        <w:ind w:left="4252" w:right="4252" w:firstLine="2"/>
      </w:pPr>
      <w:r>
        <w:rPr/>
        <w:t>BAB V </w:t>
      </w:r>
      <w:r>
        <w:rPr>
          <w:spacing w:val="-2"/>
        </w:rPr>
        <w:t>PENUTUP</w:t>
      </w:r>
    </w:p>
    <w:p>
      <w:pPr>
        <w:pStyle w:val="Heading3"/>
        <w:numPr>
          <w:ilvl w:val="0"/>
          <w:numId w:val="10"/>
        </w:numPr>
        <w:tabs>
          <w:tab w:pos="1570" w:val="left" w:leader="none"/>
        </w:tabs>
        <w:spacing w:line="275" w:lineRule="exact" w:before="0" w:after="0"/>
        <w:ind w:left="1570" w:right="0" w:hanging="359"/>
        <w:jc w:val="left"/>
      </w:pPr>
      <w:r>
        <w:rPr>
          <w:spacing w:val="-2"/>
        </w:rPr>
        <w:t>Kesimpulan</w:t>
      </w:r>
    </w:p>
    <w:p>
      <w:pPr>
        <w:pStyle w:val="BodyText"/>
        <w:spacing w:line="480" w:lineRule="auto" w:before="132"/>
        <w:ind w:left="1571" w:right="845" w:firstLine="720"/>
        <w:jc w:val="both"/>
      </w:pPr>
      <w:r>
        <w:rPr/>
        <w:t>Berdasarkan hasil penelitian yang dilakukan oleh penulis pada Kantor Urusan Agama Kecamatan Sukodono mengenai “Manajemen Bimbingan Manasik Haji pada Kantor Urusan Agama Kecamatan Sukodono</w:t>
      </w:r>
      <w:r>
        <w:rPr>
          <w:spacing w:val="-15"/>
        </w:rPr>
        <w:t> </w:t>
      </w:r>
      <w:r>
        <w:rPr/>
        <w:t>Kabupaten</w:t>
      </w:r>
      <w:r>
        <w:rPr>
          <w:spacing w:val="-15"/>
        </w:rPr>
        <w:t> </w:t>
      </w:r>
      <w:r>
        <w:rPr/>
        <w:t>Sragen</w:t>
      </w:r>
      <w:r>
        <w:rPr>
          <w:spacing w:val="-15"/>
        </w:rPr>
        <w:t> </w:t>
      </w:r>
      <w:r>
        <w:rPr/>
        <w:t>Tahun</w:t>
      </w:r>
      <w:r>
        <w:rPr>
          <w:spacing w:val="-15"/>
        </w:rPr>
        <w:t> </w:t>
      </w:r>
      <w:r>
        <w:rPr/>
        <w:t>2024”</w:t>
      </w:r>
      <w:r>
        <w:rPr>
          <w:spacing w:val="-15"/>
        </w:rPr>
        <w:t> </w:t>
      </w:r>
      <w:r>
        <w:rPr/>
        <w:t>sehingga</w:t>
      </w:r>
      <w:r>
        <w:rPr>
          <w:spacing w:val="-15"/>
        </w:rPr>
        <w:t> </w:t>
      </w:r>
      <w:r>
        <w:rPr/>
        <w:t>bisa</w:t>
      </w:r>
      <w:r>
        <w:rPr>
          <w:spacing w:val="-15"/>
        </w:rPr>
        <w:t> </w:t>
      </w:r>
      <w:r>
        <w:rPr/>
        <w:t>ditarik</w:t>
      </w:r>
      <w:r>
        <w:rPr>
          <w:spacing w:val="-15"/>
        </w:rPr>
        <w:t> </w:t>
      </w:r>
      <w:r>
        <w:rPr/>
        <w:t>kesimpulan yakni sebagai berikut:</w:t>
      </w:r>
    </w:p>
    <w:p>
      <w:pPr>
        <w:pStyle w:val="ListParagraph"/>
        <w:numPr>
          <w:ilvl w:val="1"/>
          <w:numId w:val="10"/>
        </w:numPr>
        <w:tabs>
          <w:tab w:pos="1571" w:val="left" w:leader="none"/>
        </w:tabs>
        <w:spacing w:line="480" w:lineRule="auto" w:before="1" w:after="0"/>
        <w:ind w:left="1571" w:right="845" w:hanging="360"/>
        <w:jc w:val="both"/>
        <w:rPr>
          <w:sz w:val="24"/>
        </w:rPr>
      </w:pPr>
      <w:r>
        <w:rPr>
          <w:sz w:val="24"/>
        </w:rPr>
        <w:t>Pelaksanaan bimbingan manasik haji tingkat Kecamatan/KUA yang dilakukan oleh Kantor Urusan Agama Kecamatan Sukodono Kabupaten Sragen sudah selaras akan perencanaan yang telah dibentuk dan sesuai dengan keputusan Direktorat Jendral Penyelenggaraan Haji dan Umrah Kementerian Agama Republik Indonesia Nomor 113 Tahun 2024 tentang padoman</w:t>
      </w:r>
      <w:r>
        <w:rPr>
          <w:spacing w:val="-15"/>
          <w:sz w:val="24"/>
        </w:rPr>
        <w:t> </w:t>
      </w:r>
      <w:r>
        <w:rPr>
          <w:sz w:val="24"/>
        </w:rPr>
        <w:t>penyelenggaraan</w:t>
      </w:r>
      <w:r>
        <w:rPr>
          <w:spacing w:val="-15"/>
          <w:sz w:val="24"/>
        </w:rPr>
        <w:t> </w:t>
      </w:r>
      <w:r>
        <w:rPr>
          <w:sz w:val="24"/>
        </w:rPr>
        <w:t>bimbingan</w:t>
      </w:r>
      <w:r>
        <w:rPr>
          <w:spacing w:val="-15"/>
          <w:sz w:val="24"/>
        </w:rPr>
        <w:t> </w:t>
      </w:r>
      <w:r>
        <w:rPr>
          <w:sz w:val="24"/>
        </w:rPr>
        <w:t>manasik</w:t>
      </w:r>
      <w:r>
        <w:rPr>
          <w:spacing w:val="-15"/>
          <w:sz w:val="24"/>
        </w:rPr>
        <w:t> </w:t>
      </w:r>
      <w:r>
        <w:rPr>
          <w:sz w:val="24"/>
        </w:rPr>
        <w:t>haji</w:t>
      </w:r>
      <w:r>
        <w:rPr>
          <w:spacing w:val="-15"/>
          <w:sz w:val="24"/>
        </w:rPr>
        <w:t> </w:t>
      </w:r>
      <w:r>
        <w:rPr>
          <w:sz w:val="24"/>
        </w:rPr>
        <w:t>bagi</w:t>
      </w:r>
      <w:r>
        <w:rPr>
          <w:spacing w:val="-15"/>
          <w:sz w:val="24"/>
        </w:rPr>
        <w:t> </w:t>
      </w:r>
      <w:r>
        <w:rPr>
          <w:sz w:val="24"/>
        </w:rPr>
        <w:t>jemaah</w:t>
      </w:r>
      <w:r>
        <w:rPr>
          <w:spacing w:val="-15"/>
          <w:sz w:val="24"/>
        </w:rPr>
        <w:t> </w:t>
      </w:r>
      <w:r>
        <w:rPr>
          <w:sz w:val="24"/>
        </w:rPr>
        <w:t>haji</w:t>
      </w:r>
      <w:r>
        <w:rPr>
          <w:spacing w:val="-15"/>
          <w:sz w:val="24"/>
        </w:rPr>
        <w:t> </w:t>
      </w:r>
      <w:r>
        <w:rPr>
          <w:sz w:val="24"/>
        </w:rPr>
        <w:t>reguler tingkat Kabupaten/Kota dan Kecamatan tahun 1445H/2024M, mulai dari pembimbing, materi, metode, lokasi, waktu, tempat serta sarana dan prasarana yang</w:t>
      </w:r>
      <w:r>
        <w:rPr>
          <w:spacing w:val="-5"/>
          <w:sz w:val="24"/>
        </w:rPr>
        <w:t> </w:t>
      </w:r>
      <w:r>
        <w:rPr>
          <w:sz w:val="24"/>
        </w:rPr>
        <w:t>diberikan</w:t>
      </w:r>
      <w:r>
        <w:rPr>
          <w:spacing w:val="-1"/>
          <w:sz w:val="24"/>
        </w:rPr>
        <w:t> </w:t>
      </w:r>
      <w:r>
        <w:rPr>
          <w:sz w:val="24"/>
        </w:rPr>
        <w:t>kepada</w:t>
      </w:r>
      <w:r>
        <w:rPr>
          <w:spacing w:val="-2"/>
          <w:sz w:val="24"/>
        </w:rPr>
        <w:t> </w:t>
      </w:r>
      <w:r>
        <w:rPr>
          <w:sz w:val="24"/>
        </w:rPr>
        <w:t>calon</w:t>
      </w:r>
      <w:r>
        <w:rPr>
          <w:spacing w:val="-2"/>
          <w:sz w:val="24"/>
        </w:rPr>
        <w:t> </w:t>
      </w:r>
      <w:r>
        <w:rPr>
          <w:sz w:val="24"/>
        </w:rPr>
        <w:t>jemaah</w:t>
      </w:r>
      <w:r>
        <w:rPr>
          <w:spacing w:val="-2"/>
          <w:sz w:val="24"/>
        </w:rPr>
        <w:t> </w:t>
      </w:r>
      <w:r>
        <w:rPr>
          <w:sz w:val="24"/>
        </w:rPr>
        <w:t>haji. Kantor</w:t>
      </w:r>
      <w:r>
        <w:rPr>
          <w:spacing w:val="-3"/>
          <w:sz w:val="24"/>
        </w:rPr>
        <w:t> </w:t>
      </w:r>
      <w:r>
        <w:rPr>
          <w:sz w:val="24"/>
        </w:rPr>
        <w:t>Urusan</w:t>
      </w:r>
      <w:r>
        <w:rPr>
          <w:spacing w:val="-2"/>
          <w:sz w:val="24"/>
        </w:rPr>
        <w:t> </w:t>
      </w:r>
      <w:r>
        <w:rPr>
          <w:sz w:val="24"/>
        </w:rPr>
        <w:t>Agama Kecamatan</w:t>
      </w:r>
      <w:r>
        <w:rPr>
          <w:spacing w:val="-7"/>
          <w:sz w:val="24"/>
        </w:rPr>
        <w:t> </w:t>
      </w:r>
      <w:r>
        <w:rPr>
          <w:sz w:val="24"/>
        </w:rPr>
        <w:t>Sukodono</w:t>
      </w:r>
      <w:r>
        <w:rPr>
          <w:spacing w:val="-7"/>
          <w:sz w:val="24"/>
        </w:rPr>
        <w:t> </w:t>
      </w:r>
      <w:r>
        <w:rPr>
          <w:sz w:val="24"/>
        </w:rPr>
        <w:t>menerapkan</w:t>
      </w:r>
      <w:r>
        <w:rPr>
          <w:spacing w:val="-7"/>
          <w:sz w:val="24"/>
        </w:rPr>
        <w:t> </w:t>
      </w:r>
      <w:r>
        <w:rPr>
          <w:sz w:val="24"/>
        </w:rPr>
        <w:t>4</w:t>
      </w:r>
      <w:r>
        <w:rPr>
          <w:spacing w:val="-4"/>
          <w:sz w:val="24"/>
        </w:rPr>
        <w:t> </w:t>
      </w:r>
      <w:r>
        <w:rPr>
          <w:sz w:val="24"/>
        </w:rPr>
        <w:t>fungsi</w:t>
      </w:r>
      <w:r>
        <w:rPr>
          <w:spacing w:val="-6"/>
          <w:sz w:val="24"/>
        </w:rPr>
        <w:t> </w:t>
      </w:r>
      <w:r>
        <w:rPr>
          <w:sz w:val="24"/>
        </w:rPr>
        <w:t>manajemen</w:t>
      </w:r>
      <w:r>
        <w:rPr>
          <w:spacing w:val="-7"/>
          <w:sz w:val="24"/>
        </w:rPr>
        <w:t> </w:t>
      </w:r>
      <w:r>
        <w:rPr>
          <w:sz w:val="24"/>
        </w:rPr>
        <w:t>dalam</w:t>
      </w:r>
      <w:r>
        <w:rPr>
          <w:spacing w:val="-7"/>
          <w:sz w:val="24"/>
        </w:rPr>
        <w:t> </w:t>
      </w:r>
      <w:r>
        <w:rPr>
          <w:sz w:val="24"/>
        </w:rPr>
        <w:t>pelaksanaan kegiatan bimbingan manasik haji yang</w:t>
      </w:r>
      <w:r>
        <w:rPr>
          <w:spacing w:val="-2"/>
          <w:sz w:val="24"/>
        </w:rPr>
        <w:t> </w:t>
      </w:r>
      <w:r>
        <w:rPr>
          <w:sz w:val="24"/>
        </w:rPr>
        <w:t>terdiri dari perencanaan (</w:t>
      </w:r>
      <w:r>
        <w:rPr>
          <w:i/>
          <w:sz w:val="24"/>
        </w:rPr>
        <w:t>planning</w:t>
      </w:r>
      <w:r>
        <w:rPr>
          <w:sz w:val="24"/>
        </w:rPr>
        <w:t>). pengorganisasian </w:t>
      </w:r>
      <w:r>
        <w:rPr>
          <w:i/>
          <w:sz w:val="24"/>
        </w:rPr>
        <w:t>(organizing</w:t>
      </w:r>
      <w:r>
        <w:rPr>
          <w:sz w:val="24"/>
        </w:rPr>
        <w:t>), pelaksanaan </w:t>
      </w:r>
      <w:r>
        <w:rPr>
          <w:i/>
          <w:sz w:val="24"/>
        </w:rPr>
        <w:t>(actuating</w:t>
      </w:r>
      <w:r>
        <w:rPr>
          <w:sz w:val="24"/>
        </w:rPr>
        <w:t>) dan pengawasan(</w:t>
      </w:r>
      <w:r>
        <w:rPr>
          <w:i/>
          <w:sz w:val="24"/>
        </w:rPr>
        <w:t>controling</w:t>
      </w:r>
      <w:r>
        <w:rPr>
          <w:sz w:val="24"/>
        </w:rPr>
        <w:t>).</w:t>
      </w:r>
      <w:r>
        <w:rPr>
          <w:spacing w:val="-4"/>
          <w:sz w:val="24"/>
        </w:rPr>
        <w:t> </w:t>
      </w:r>
      <w:r>
        <w:rPr>
          <w:sz w:val="24"/>
        </w:rPr>
        <w:t>Sehingga</w:t>
      </w:r>
      <w:r>
        <w:rPr>
          <w:spacing w:val="-6"/>
          <w:sz w:val="24"/>
        </w:rPr>
        <w:t> </w:t>
      </w:r>
      <w:r>
        <w:rPr>
          <w:sz w:val="24"/>
        </w:rPr>
        <w:t>proses</w:t>
      </w:r>
      <w:r>
        <w:rPr>
          <w:spacing w:val="-5"/>
          <w:sz w:val="24"/>
        </w:rPr>
        <w:t> </w:t>
      </w:r>
      <w:r>
        <w:rPr>
          <w:sz w:val="24"/>
        </w:rPr>
        <w:t>pelaksanaan</w:t>
      </w:r>
      <w:r>
        <w:rPr>
          <w:spacing w:val="-5"/>
          <w:sz w:val="24"/>
        </w:rPr>
        <w:t> </w:t>
      </w:r>
      <w:r>
        <w:rPr>
          <w:sz w:val="24"/>
        </w:rPr>
        <w:t>kegiatan</w:t>
      </w:r>
      <w:r>
        <w:rPr>
          <w:spacing w:val="-5"/>
          <w:sz w:val="24"/>
        </w:rPr>
        <w:t> </w:t>
      </w:r>
      <w:r>
        <w:rPr>
          <w:sz w:val="24"/>
        </w:rPr>
        <w:t>bimbingan manasik haji dapat berjalan dengan baik dan lancar. Perencanaan yang dilakukan</w:t>
      </w:r>
      <w:r>
        <w:rPr>
          <w:spacing w:val="2"/>
          <w:sz w:val="24"/>
        </w:rPr>
        <w:t> </w:t>
      </w:r>
      <w:r>
        <w:rPr>
          <w:sz w:val="24"/>
        </w:rPr>
        <w:t>meliputi</w:t>
      </w:r>
      <w:r>
        <w:rPr>
          <w:spacing w:val="6"/>
          <w:sz w:val="24"/>
        </w:rPr>
        <w:t> </w:t>
      </w:r>
      <w:r>
        <w:rPr>
          <w:sz w:val="24"/>
        </w:rPr>
        <w:t>menetukan</w:t>
      </w:r>
      <w:r>
        <w:rPr>
          <w:spacing w:val="5"/>
          <w:sz w:val="24"/>
        </w:rPr>
        <w:t> </w:t>
      </w:r>
      <w:r>
        <w:rPr>
          <w:sz w:val="24"/>
        </w:rPr>
        <w:t>kebijakan,</w:t>
      </w:r>
      <w:r>
        <w:rPr>
          <w:spacing w:val="4"/>
          <w:sz w:val="24"/>
        </w:rPr>
        <w:t> </w:t>
      </w:r>
      <w:r>
        <w:rPr>
          <w:sz w:val="24"/>
        </w:rPr>
        <w:t>penetapan</w:t>
      </w:r>
      <w:r>
        <w:rPr>
          <w:spacing w:val="5"/>
          <w:sz w:val="24"/>
        </w:rPr>
        <w:t> </w:t>
      </w:r>
      <w:r>
        <w:rPr>
          <w:sz w:val="24"/>
        </w:rPr>
        <w:t>kebijakan,</w:t>
      </w:r>
      <w:r>
        <w:rPr>
          <w:spacing w:val="8"/>
          <w:sz w:val="24"/>
        </w:rPr>
        <w:t> </w:t>
      </w:r>
      <w:r>
        <w:rPr>
          <w:spacing w:val="-2"/>
          <w:sz w:val="24"/>
        </w:rPr>
        <w:t>menetukan</w:t>
      </w:r>
    </w:p>
    <w:p>
      <w:pPr>
        <w:pStyle w:val="ListParagraph"/>
        <w:spacing w:after="0" w:line="480" w:lineRule="auto"/>
        <w:jc w:val="both"/>
        <w:rPr>
          <w:sz w:val="24"/>
        </w:rPr>
        <w:sectPr>
          <w:pgSz w:w="11910" w:h="16840"/>
          <w:pgMar w:header="0" w:footer="1056" w:top="1920" w:bottom="1240" w:left="1417" w:right="850"/>
        </w:sectPr>
      </w:pPr>
    </w:p>
    <w:p>
      <w:pPr>
        <w:pStyle w:val="BodyText"/>
        <w:spacing w:before="45"/>
      </w:pPr>
    </w:p>
    <w:p>
      <w:pPr>
        <w:pStyle w:val="BodyText"/>
        <w:spacing w:line="480" w:lineRule="auto" w:before="1"/>
        <w:ind w:left="1571" w:right="847"/>
        <w:jc w:val="both"/>
      </w:pPr>
      <w:r>
        <w:rPr/>
        <w:t>pembimbing, menentukan lokasi manasik, perencanaan logistik, perencanaan evalusai dan laporan manasik. Pengorganisasian terdiri dari ketua</w:t>
      </w:r>
      <w:r>
        <w:rPr>
          <w:spacing w:val="-13"/>
        </w:rPr>
        <w:t> </w:t>
      </w:r>
      <w:r>
        <w:rPr/>
        <w:t>pelaksana,</w:t>
      </w:r>
      <w:r>
        <w:rPr>
          <w:spacing w:val="-13"/>
        </w:rPr>
        <w:t> </w:t>
      </w:r>
      <w:r>
        <w:rPr/>
        <w:t>sekretaris,</w:t>
      </w:r>
      <w:r>
        <w:rPr>
          <w:spacing w:val="-12"/>
        </w:rPr>
        <w:t> </w:t>
      </w:r>
      <w:r>
        <w:rPr/>
        <w:t>bendahara,</w:t>
      </w:r>
      <w:r>
        <w:rPr>
          <w:spacing w:val="-13"/>
        </w:rPr>
        <w:t> </w:t>
      </w:r>
      <w:r>
        <w:rPr/>
        <w:t>dan</w:t>
      </w:r>
      <w:r>
        <w:rPr>
          <w:spacing w:val="-13"/>
        </w:rPr>
        <w:t> </w:t>
      </w:r>
      <w:r>
        <w:rPr/>
        <w:t>anggota</w:t>
      </w:r>
      <w:r>
        <w:rPr>
          <w:spacing w:val="-14"/>
        </w:rPr>
        <w:t> </w:t>
      </w:r>
      <w:r>
        <w:rPr/>
        <w:t>pelaksana.</w:t>
      </w:r>
      <w:r>
        <w:rPr>
          <w:spacing w:val="-13"/>
        </w:rPr>
        <w:t> </w:t>
      </w:r>
      <w:r>
        <w:rPr/>
        <w:t>Pelaksanaan sudah</w:t>
      </w:r>
      <w:r>
        <w:rPr>
          <w:spacing w:val="-3"/>
        </w:rPr>
        <w:t> </w:t>
      </w:r>
      <w:r>
        <w:rPr/>
        <w:t>sesuai</w:t>
      </w:r>
      <w:r>
        <w:rPr>
          <w:spacing w:val="-3"/>
        </w:rPr>
        <w:t> </w:t>
      </w:r>
      <w:r>
        <w:rPr/>
        <w:t>dengan</w:t>
      </w:r>
      <w:r>
        <w:rPr>
          <w:spacing w:val="-3"/>
        </w:rPr>
        <w:t> </w:t>
      </w:r>
      <w:r>
        <w:rPr/>
        <w:t>perencanaan.</w:t>
      </w:r>
      <w:r>
        <w:rPr>
          <w:spacing w:val="-3"/>
        </w:rPr>
        <w:t> </w:t>
      </w:r>
      <w:r>
        <w:rPr/>
        <w:t>Pengawasan</w:t>
      </w:r>
      <w:r>
        <w:rPr>
          <w:spacing w:val="-3"/>
        </w:rPr>
        <w:t> </w:t>
      </w:r>
      <w:r>
        <w:rPr/>
        <w:t>sudah</w:t>
      </w:r>
      <w:r>
        <w:rPr>
          <w:spacing w:val="-3"/>
        </w:rPr>
        <w:t> </w:t>
      </w:r>
      <w:r>
        <w:rPr/>
        <w:t>berjalan</w:t>
      </w:r>
      <w:r>
        <w:rPr>
          <w:spacing w:val="-4"/>
        </w:rPr>
        <w:t> </w:t>
      </w:r>
      <w:r>
        <w:rPr/>
        <w:t>dengan</w:t>
      </w:r>
      <w:r>
        <w:rPr>
          <w:spacing w:val="-3"/>
        </w:rPr>
        <w:t> </w:t>
      </w:r>
      <w:r>
        <w:rPr/>
        <w:t>baik sesuai tujuan, yang dilakukan secara langsung oleh seluruh Panitia pelaksana bimbingan manasik haji</w:t>
      </w:r>
      <w:r>
        <w:rPr>
          <w:spacing w:val="40"/>
        </w:rPr>
        <w:t> </w:t>
      </w:r>
      <w:r>
        <w:rPr/>
        <w:t>pada KUA Kecamatan Sukodono.</w:t>
      </w:r>
    </w:p>
    <w:p>
      <w:pPr>
        <w:pStyle w:val="ListParagraph"/>
        <w:numPr>
          <w:ilvl w:val="1"/>
          <w:numId w:val="10"/>
        </w:numPr>
        <w:tabs>
          <w:tab w:pos="1571" w:val="left" w:leader="none"/>
        </w:tabs>
        <w:spacing w:line="480" w:lineRule="auto" w:before="1" w:after="0"/>
        <w:ind w:left="1571" w:right="844" w:hanging="360"/>
        <w:jc w:val="both"/>
        <w:rPr>
          <w:sz w:val="24"/>
        </w:rPr>
      </w:pPr>
      <w:r>
        <w:rPr>
          <w:sz w:val="24"/>
        </w:rPr>
        <w:t>Faktor</w:t>
      </w:r>
      <w:r>
        <w:rPr>
          <w:spacing w:val="-3"/>
          <w:sz w:val="24"/>
        </w:rPr>
        <w:t> </w:t>
      </w:r>
      <w:r>
        <w:rPr>
          <w:sz w:val="24"/>
        </w:rPr>
        <w:t>pendukung</w:t>
      </w:r>
      <w:r>
        <w:rPr>
          <w:spacing w:val="-6"/>
          <w:sz w:val="24"/>
        </w:rPr>
        <w:t> </w:t>
      </w:r>
      <w:r>
        <w:rPr>
          <w:sz w:val="24"/>
        </w:rPr>
        <w:t>dan</w:t>
      </w:r>
      <w:r>
        <w:rPr>
          <w:spacing w:val="-3"/>
          <w:sz w:val="24"/>
        </w:rPr>
        <w:t> </w:t>
      </w:r>
      <w:r>
        <w:rPr>
          <w:sz w:val="24"/>
        </w:rPr>
        <w:t>faktor</w:t>
      </w:r>
      <w:r>
        <w:rPr>
          <w:spacing w:val="-4"/>
          <w:sz w:val="24"/>
        </w:rPr>
        <w:t> </w:t>
      </w:r>
      <w:r>
        <w:rPr>
          <w:sz w:val="24"/>
        </w:rPr>
        <w:t>penghambat pelaksanaan</w:t>
      </w:r>
      <w:r>
        <w:rPr>
          <w:spacing w:val="-3"/>
          <w:sz w:val="24"/>
        </w:rPr>
        <w:t> </w:t>
      </w:r>
      <w:r>
        <w:rPr>
          <w:sz w:val="24"/>
        </w:rPr>
        <w:t>bimbingan</w:t>
      </w:r>
      <w:r>
        <w:rPr>
          <w:spacing w:val="-3"/>
          <w:sz w:val="24"/>
        </w:rPr>
        <w:t> </w:t>
      </w:r>
      <w:r>
        <w:rPr>
          <w:sz w:val="24"/>
        </w:rPr>
        <w:t>manasik haji pada Kantor Urusan Agama Kecamatan Sukodono antara lain: KUA Kecamatan Sukodono bekerja sama bersama Kementerian Agama Kabupaten</w:t>
      </w:r>
      <w:r>
        <w:rPr>
          <w:spacing w:val="-10"/>
          <w:sz w:val="24"/>
        </w:rPr>
        <w:t> </w:t>
      </w:r>
      <w:r>
        <w:rPr>
          <w:sz w:val="24"/>
        </w:rPr>
        <w:t>Sragen,</w:t>
      </w:r>
      <w:r>
        <w:rPr>
          <w:spacing w:val="-10"/>
          <w:sz w:val="24"/>
        </w:rPr>
        <w:t> </w:t>
      </w:r>
      <w:r>
        <w:rPr>
          <w:sz w:val="24"/>
        </w:rPr>
        <w:t>membantu</w:t>
      </w:r>
      <w:r>
        <w:rPr>
          <w:spacing w:val="-10"/>
          <w:sz w:val="24"/>
        </w:rPr>
        <w:t> </w:t>
      </w:r>
      <w:r>
        <w:rPr>
          <w:sz w:val="24"/>
        </w:rPr>
        <w:t>dalam</w:t>
      </w:r>
      <w:r>
        <w:rPr>
          <w:spacing w:val="-10"/>
          <w:sz w:val="24"/>
        </w:rPr>
        <w:t> </w:t>
      </w:r>
      <w:r>
        <w:rPr>
          <w:sz w:val="24"/>
        </w:rPr>
        <w:t>sosialisasi,</w:t>
      </w:r>
      <w:r>
        <w:rPr>
          <w:spacing w:val="-10"/>
          <w:sz w:val="24"/>
        </w:rPr>
        <w:t> </w:t>
      </w:r>
      <w:r>
        <w:rPr>
          <w:sz w:val="24"/>
        </w:rPr>
        <w:t>penyebaran</w:t>
      </w:r>
      <w:r>
        <w:rPr>
          <w:spacing w:val="-10"/>
          <w:sz w:val="24"/>
        </w:rPr>
        <w:t> </w:t>
      </w:r>
      <w:r>
        <w:rPr>
          <w:sz w:val="24"/>
        </w:rPr>
        <w:t>informasi,</w:t>
      </w:r>
      <w:r>
        <w:rPr>
          <w:spacing w:val="-10"/>
          <w:sz w:val="24"/>
        </w:rPr>
        <w:t> </w:t>
      </w:r>
      <w:r>
        <w:rPr>
          <w:sz w:val="24"/>
        </w:rPr>
        <w:t>dan pelaksanaan</w:t>
      </w:r>
      <w:r>
        <w:rPr>
          <w:spacing w:val="-5"/>
          <w:sz w:val="24"/>
        </w:rPr>
        <w:t> </w:t>
      </w:r>
      <w:r>
        <w:rPr>
          <w:sz w:val="24"/>
        </w:rPr>
        <w:t>kegiatan</w:t>
      </w:r>
      <w:r>
        <w:rPr>
          <w:spacing w:val="-5"/>
          <w:sz w:val="24"/>
        </w:rPr>
        <w:t> </w:t>
      </w:r>
      <w:r>
        <w:rPr>
          <w:sz w:val="24"/>
        </w:rPr>
        <w:t>manasik.</w:t>
      </w:r>
      <w:r>
        <w:rPr>
          <w:spacing w:val="-3"/>
          <w:sz w:val="24"/>
        </w:rPr>
        <w:t> </w:t>
      </w:r>
      <w:r>
        <w:rPr>
          <w:sz w:val="24"/>
        </w:rPr>
        <w:t>KUA</w:t>
      </w:r>
      <w:r>
        <w:rPr>
          <w:spacing w:val="-4"/>
          <w:sz w:val="24"/>
        </w:rPr>
        <w:t> </w:t>
      </w:r>
      <w:r>
        <w:rPr>
          <w:sz w:val="24"/>
        </w:rPr>
        <w:t>Kecamatan Sukodono</w:t>
      </w:r>
      <w:r>
        <w:rPr>
          <w:spacing w:val="40"/>
          <w:sz w:val="24"/>
        </w:rPr>
        <w:t> </w:t>
      </w:r>
      <w:r>
        <w:rPr>
          <w:sz w:val="24"/>
        </w:rPr>
        <w:t>menghadirkan para pembimbing yang berpengalaman, bersertifikat dan berkompeten dalam bidangnya. Sehingga memudahkan para jemaah haji dapat memahami materi yang disampaikan oleh pembimbing. Sarana dan prasarana</w:t>
      </w:r>
      <w:r>
        <w:rPr>
          <w:spacing w:val="-8"/>
          <w:sz w:val="24"/>
        </w:rPr>
        <w:t> </w:t>
      </w:r>
      <w:r>
        <w:rPr>
          <w:sz w:val="24"/>
        </w:rPr>
        <w:t>juga</w:t>
      </w:r>
      <w:r>
        <w:rPr>
          <w:spacing w:val="-8"/>
          <w:sz w:val="24"/>
        </w:rPr>
        <w:t> </w:t>
      </w:r>
      <w:r>
        <w:rPr>
          <w:sz w:val="24"/>
        </w:rPr>
        <w:t>sudah</w:t>
      </w:r>
      <w:r>
        <w:rPr>
          <w:spacing w:val="-7"/>
          <w:sz w:val="24"/>
        </w:rPr>
        <w:t> </w:t>
      </w:r>
      <w:r>
        <w:rPr>
          <w:sz w:val="24"/>
        </w:rPr>
        <w:t>memadai</w:t>
      </w:r>
      <w:r>
        <w:rPr>
          <w:spacing w:val="-6"/>
          <w:sz w:val="24"/>
        </w:rPr>
        <w:t> </w:t>
      </w:r>
      <w:r>
        <w:rPr>
          <w:sz w:val="24"/>
        </w:rPr>
        <w:t>dan</w:t>
      </w:r>
      <w:r>
        <w:rPr>
          <w:spacing w:val="-7"/>
          <w:sz w:val="24"/>
        </w:rPr>
        <w:t> </w:t>
      </w:r>
      <w:r>
        <w:rPr>
          <w:sz w:val="24"/>
        </w:rPr>
        <w:t>mendukung,</w:t>
      </w:r>
      <w:r>
        <w:rPr>
          <w:spacing w:val="-7"/>
          <w:sz w:val="24"/>
        </w:rPr>
        <w:t> </w:t>
      </w:r>
      <w:r>
        <w:rPr>
          <w:sz w:val="24"/>
        </w:rPr>
        <w:t>seperti</w:t>
      </w:r>
      <w:r>
        <w:rPr>
          <w:spacing w:val="-7"/>
          <w:sz w:val="24"/>
        </w:rPr>
        <w:t> </w:t>
      </w:r>
      <w:r>
        <w:rPr>
          <w:sz w:val="24"/>
        </w:rPr>
        <w:t>meyediakan</w:t>
      </w:r>
      <w:r>
        <w:rPr>
          <w:spacing w:val="-7"/>
          <w:sz w:val="24"/>
        </w:rPr>
        <w:t> </w:t>
      </w:r>
      <w:r>
        <w:rPr>
          <w:sz w:val="24"/>
        </w:rPr>
        <w:t>tempat yang</w:t>
      </w:r>
      <w:r>
        <w:rPr>
          <w:spacing w:val="-1"/>
          <w:sz w:val="24"/>
        </w:rPr>
        <w:t> </w:t>
      </w:r>
      <w:r>
        <w:rPr>
          <w:sz w:val="24"/>
        </w:rPr>
        <w:t>bersih, rapi</w:t>
      </w:r>
      <w:r>
        <w:rPr>
          <w:spacing w:val="-1"/>
          <w:sz w:val="24"/>
        </w:rPr>
        <w:t> </w:t>
      </w:r>
      <w:r>
        <w:rPr>
          <w:sz w:val="24"/>
        </w:rPr>
        <w:t>dan nyaman,</w:t>
      </w:r>
      <w:r>
        <w:rPr>
          <w:spacing w:val="-2"/>
          <w:sz w:val="24"/>
        </w:rPr>
        <w:t> </w:t>
      </w:r>
      <w:r>
        <w:rPr>
          <w:sz w:val="24"/>
        </w:rPr>
        <w:t>lalu</w:t>
      </w:r>
      <w:r>
        <w:rPr>
          <w:spacing w:val="-1"/>
          <w:sz w:val="24"/>
        </w:rPr>
        <w:t> </w:t>
      </w:r>
      <w:r>
        <w:rPr>
          <w:sz w:val="24"/>
        </w:rPr>
        <w:t>meyediakan</w:t>
      </w:r>
      <w:r>
        <w:rPr>
          <w:spacing w:val="-1"/>
          <w:sz w:val="24"/>
        </w:rPr>
        <w:t> </w:t>
      </w:r>
      <w:r>
        <w:rPr>
          <w:sz w:val="24"/>
        </w:rPr>
        <w:t>peralatan yang</w:t>
      </w:r>
      <w:r>
        <w:rPr>
          <w:spacing w:val="-4"/>
          <w:sz w:val="24"/>
        </w:rPr>
        <w:t> </w:t>
      </w:r>
      <w:r>
        <w:rPr>
          <w:sz w:val="24"/>
        </w:rPr>
        <w:t>mendukung seperti laptop, layar proyektor, pengeras suara, papan tulis, alat-alat tulis, meja, kursi, dan miniatur ka’bah.</w:t>
      </w:r>
    </w:p>
    <w:p>
      <w:pPr>
        <w:pStyle w:val="BodyText"/>
        <w:spacing w:line="480" w:lineRule="auto" w:before="1"/>
        <w:ind w:left="1571" w:right="847"/>
        <w:jc w:val="both"/>
      </w:pPr>
      <w:r>
        <w:rPr/>
        <w:t>Faktor penghambat dalam pelaksanaan bimbingan manasik haji pada Kantor</w:t>
      </w:r>
      <w:r>
        <w:rPr>
          <w:spacing w:val="-8"/>
        </w:rPr>
        <w:t> </w:t>
      </w:r>
      <w:r>
        <w:rPr/>
        <w:t>Urusan</w:t>
      </w:r>
      <w:r>
        <w:rPr>
          <w:spacing w:val="-8"/>
        </w:rPr>
        <w:t> </w:t>
      </w:r>
      <w:r>
        <w:rPr/>
        <w:t>Agama</w:t>
      </w:r>
      <w:r>
        <w:rPr>
          <w:spacing w:val="-6"/>
        </w:rPr>
        <w:t> </w:t>
      </w:r>
      <w:r>
        <w:rPr/>
        <w:t>Kecamatan</w:t>
      </w:r>
      <w:r>
        <w:rPr>
          <w:spacing w:val="-8"/>
        </w:rPr>
        <w:t> </w:t>
      </w:r>
      <w:r>
        <w:rPr/>
        <w:t>Sukodono</w:t>
      </w:r>
      <w:r>
        <w:rPr>
          <w:spacing w:val="-6"/>
        </w:rPr>
        <w:t> </w:t>
      </w:r>
      <w:r>
        <w:rPr/>
        <w:t>antara</w:t>
      </w:r>
      <w:r>
        <w:rPr>
          <w:spacing w:val="-10"/>
        </w:rPr>
        <w:t> </w:t>
      </w:r>
      <w:r>
        <w:rPr/>
        <w:t>lain</w:t>
      </w:r>
      <w:r>
        <w:rPr>
          <w:spacing w:val="-4"/>
        </w:rPr>
        <w:t> </w:t>
      </w:r>
      <w:r>
        <w:rPr/>
        <w:t>yaitu:</w:t>
      </w:r>
      <w:r>
        <w:rPr>
          <w:spacing w:val="-7"/>
        </w:rPr>
        <w:t> </w:t>
      </w:r>
      <w:r>
        <w:rPr/>
        <w:t>pemahaman jemaah yang terlalu awam,</w:t>
      </w:r>
      <w:r>
        <w:rPr>
          <w:spacing w:val="40"/>
        </w:rPr>
        <w:t> </w:t>
      </w:r>
      <w:r>
        <w:rPr/>
        <w:t>dari latar belakang jemaah ada sebagian dari </w:t>
      </w:r>
      <w:r>
        <w:rPr>
          <w:spacing w:val="-2"/>
        </w:rPr>
        <w:t>beberapa</w:t>
      </w:r>
      <w:r>
        <w:rPr>
          <w:spacing w:val="-7"/>
        </w:rPr>
        <w:t> </w:t>
      </w:r>
      <w:r>
        <w:rPr>
          <w:spacing w:val="-2"/>
        </w:rPr>
        <w:t>jemaah yang</w:t>
      </w:r>
      <w:r>
        <w:rPr>
          <w:spacing w:val="-8"/>
        </w:rPr>
        <w:t> </w:t>
      </w:r>
      <w:r>
        <w:rPr>
          <w:spacing w:val="-2"/>
        </w:rPr>
        <w:t>kurang</w:t>
      </w:r>
      <w:r>
        <w:rPr>
          <w:spacing w:val="-8"/>
        </w:rPr>
        <w:t> </w:t>
      </w:r>
      <w:r>
        <w:rPr>
          <w:spacing w:val="-2"/>
        </w:rPr>
        <w:t>dalam</w:t>
      </w:r>
      <w:r>
        <w:rPr>
          <w:spacing w:val="-5"/>
        </w:rPr>
        <w:t> </w:t>
      </w:r>
      <w:r>
        <w:rPr>
          <w:spacing w:val="-2"/>
        </w:rPr>
        <w:t>segi</w:t>
      </w:r>
      <w:r>
        <w:rPr>
          <w:spacing w:val="-4"/>
        </w:rPr>
        <w:t> </w:t>
      </w:r>
      <w:r>
        <w:rPr>
          <w:spacing w:val="-2"/>
        </w:rPr>
        <w:t>pendidikan dan</w:t>
      </w:r>
      <w:r>
        <w:rPr>
          <w:spacing w:val="-5"/>
        </w:rPr>
        <w:t> </w:t>
      </w:r>
      <w:r>
        <w:rPr>
          <w:spacing w:val="-2"/>
        </w:rPr>
        <w:t>kurangnya</w:t>
      </w:r>
      <w:r>
        <w:rPr>
          <w:spacing w:val="-7"/>
        </w:rPr>
        <w:t> </w:t>
      </w:r>
      <w:r>
        <w:rPr>
          <w:spacing w:val="-2"/>
        </w:rPr>
        <w:t>disiplin </w:t>
      </w:r>
      <w:r>
        <w:rPr/>
        <w:t>jemaah</w:t>
      </w:r>
      <w:r>
        <w:rPr>
          <w:spacing w:val="53"/>
          <w:w w:val="150"/>
        </w:rPr>
        <w:t> </w:t>
      </w:r>
      <w:r>
        <w:rPr/>
        <w:t>dalam</w:t>
      </w:r>
      <w:r>
        <w:rPr>
          <w:spacing w:val="56"/>
          <w:w w:val="150"/>
        </w:rPr>
        <w:t> </w:t>
      </w:r>
      <w:r>
        <w:rPr/>
        <w:t>mengikuti</w:t>
      </w:r>
      <w:r>
        <w:rPr>
          <w:spacing w:val="55"/>
          <w:w w:val="150"/>
        </w:rPr>
        <w:t> </w:t>
      </w:r>
      <w:r>
        <w:rPr/>
        <w:t>tuntunan</w:t>
      </w:r>
      <w:r>
        <w:rPr>
          <w:spacing w:val="56"/>
          <w:w w:val="150"/>
        </w:rPr>
        <w:t> </w:t>
      </w:r>
      <w:r>
        <w:rPr/>
        <w:t>ritual</w:t>
      </w:r>
      <w:r>
        <w:rPr>
          <w:spacing w:val="56"/>
          <w:w w:val="150"/>
        </w:rPr>
        <w:t> </w:t>
      </w:r>
      <w:r>
        <w:rPr/>
        <w:t>bimbingan</w:t>
      </w:r>
      <w:r>
        <w:rPr>
          <w:spacing w:val="57"/>
          <w:w w:val="150"/>
        </w:rPr>
        <w:t> </w:t>
      </w:r>
      <w:r>
        <w:rPr/>
        <w:t>manasik</w:t>
      </w:r>
      <w:r>
        <w:rPr>
          <w:spacing w:val="56"/>
          <w:w w:val="150"/>
        </w:rPr>
        <w:t> </w:t>
      </w:r>
      <w:r>
        <w:rPr/>
        <w:t>haji</w:t>
      </w:r>
      <w:r>
        <w:rPr>
          <w:spacing w:val="56"/>
          <w:w w:val="150"/>
        </w:rPr>
        <w:t> </w:t>
      </w:r>
      <w:r>
        <w:rPr>
          <w:spacing w:val="-5"/>
        </w:rPr>
        <w:t>ini</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1571" w:right="850"/>
        <w:jc w:val="both"/>
      </w:pPr>
      <w:r>
        <w:rPr/>
        <w:t>dikarenakan beberapa faktor seperti, jarak rumah dan lokasi bimbingan manasik jauh dan kondisi fisik yg mulai rentan karena memasuki </w:t>
      </w:r>
      <w:r>
        <w:rPr/>
        <w:t>umur </w:t>
      </w:r>
      <w:r>
        <w:rPr>
          <w:spacing w:val="-2"/>
        </w:rPr>
        <w:t>lansia.</w:t>
      </w:r>
    </w:p>
    <w:p>
      <w:pPr>
        <w:pStyle w:val="Heading3"/>
        <w:numPr>
          <w:ilvl w:val="0"/>
          <w:numId w:val="10"/>
        </w:numPr>
        <w:tabs>
          <w:tab w:pos="1570" w:val="left" w:leader="none"/>
        </w:tabs>
        <w:spacing w:line="240" w:lineRule="auto" w:before="5" w:after="0"/>
        <w:ind w:left="1570" w:right="0" w:hanging="359"/>
        <w:jc w:val="both"/>
      </w:pPr>
      <w:r>
        <w:rPr>
          <w:spacing w:val="-4"/>
        </w:rPr>
        <w:t>Saran</w:t>
      </w:r>
    </w:p>
    <w:p>
      <w:pPr>
        <w:pStyle w:val="BodyText"/>
        <w:spacing w:line="480" w:lineRule="auto" w:before="271"/>
        <w:ind w:left="1571" w:right="849" w:firstLine="720"/>
        <w:jc w:val="both"/>
      </w:pPr>
      <w:r>
        <w:rPr/>
        <w:t>Untuk meningkatkan manajemen bimbingan manasik haji pada Kantor Urusan Agama Kecamatan Sukodono, khususnya dalam pelaksanaan disarankan sebagai berikut:</w:t>
      </w:r>
    </w:p>
    <w:p>
      <w:pPr>
        <w:pStyle w:val="ListParagraph"/>
        <w:numPr>
          <w:ilvl w:val="1"/>
          <w:numId w:val="10"/>
        </w:numPr>
        <w:tabs>
          <w:tab w:pos="1931" w:val="left" w:leader="none"/>
        </w:tabs>
        <w:spacing w:line="240" w:lineRule="auto" w:before="1" w:after="0"/>
        <w:ind w:left="1931" w:right="0" w:hanging="360"/>
        <w:jc w:val="both"/>
        <w:rPr>
          <w:sz w:val="24"/>
        </w:rPr>
      </w:pPr>
      <w:r>
        <w:rPr>
          <w:sz w:val="24"/>
        </w:rPr>
        <w:t>Bagi</w:t>
      </w:r>
      <w:r>
        <w:rPr>
          <w:spacing w:val="-4"/>
          <w:sz w:val="24"/>
        </w:rPr>
        <w:t> </w:t>
      </w:r>
      <w:r>
        <w:rPr>
          <w:sz w:val="24"/>
        </w:rPr>
        <w:t>Kantor</w:t>
      </w:r>
      <w:r>
        <w:rPr>
          <w:spacing w:val="-2"/>
          <w:sz w:val="24"/>
        </w:rPr>
        <w:t> </w:t>
      </w:r>
      <w:r>
        <w:rPr>
          <w:sz w:val="24"/>
        </w:rPr>
        <w:t>Urusan Agama</w:t>
      </w:r>
      <w:r>
        <w:rPr>
          <w:spacing w:val="-1"/>
          <w:sz w:val="24"/>
        </w:rPr>
        <w:t> </w:t>
      </w:r>
      <w:r>
        <w:rPr>
          <w:sz w:val="24"/>
        </w:rPr>
        <w:t>Kecamatan</w:t>
      </w:r>
      <w:r>
        <w:rPr>
          <w:spacing w:val="-2"/>
          <w:sz w:val="24"/>
        </w:rPr>
        <w:t> </w:t>
      </w:r>
      <w:r>
        <w:rPr>
          <w:sz w:val="24"/>
        </w:rPr>
        <w:t>Sukodono</w:t>
      </w:r>
      <w:r>
        <w:rPr>
          <w:spacing w:val="-2"/>
          <w:sz w:val="24"/>
        </w:rPr>
        <w:t> </w:t>
      </w:r>
      <w:r>
        <w:rPr>
          <w:sz w:val="24"/>
        </w:rPr>
        <w:t>Kabupaten</w:t>
      </w:r>
      <w:r>
        <w:rPr>
          <w:spacing w:val="-1"/>
          <w:sz w:val="24"/>
        </w:rPr>
        <w:t> </w:t>
      </w:r>
      <w:r>
        <w:rPr>
          <w:spacing w:val="-2"/>
          <w:sz w:val="24"/>
        </w:rPr>
        <w:t>Sragen.</w:t>
      </w:r>
    </w:p>
    <w:p>
      <w:pPr>
        <w:pStyle w:val="ListParagraph"/>
        <w:numPr>
          <w:ilvl w:val="2"/>
          <w:numId w:val="10"/>
        </w:numPr>
        <w:tabs>
          <w:tab w:pos="2292" w:val="left" w:leader="none"/>
        </w:tabs>
        <w:spacing w:line="480" w:lineRule="auto" w:before="276" w:after="0"/>
        <w:ind w:left="2292" w:right="850" w:hanging="361"/>
        <w:jc w:val="both"/>
        <w:rPr>
          <w:sz w:val="24"/>
        </w:rPr>
      </w:pPr>
      <w:r>
        <w:rPr>
          <w:sz w:val="24"/>
        </w:rPr>
        <w:t>Dalam pelaksanaan bimbingan manasik, KUA Kecamatan Sukodono sebaiknya lebih memeperhatikan dan</w:t>
      </w:r>
      <w:r>
        <w:rPr>
          <w:spacing w:val="40"/>
          <w:sz w:val="24"/>
        </w:rPr>
        <w:t> </w:t>
      </w:r>
      <w:r>
        <w:rPr>
          <w:sz w:val="24"/>
        </w:rPr>
        <w:t>menyesuaikan dengan</w:t>
      </w:r>
      <w:r>
        <w:rPr>
          <w:spacing w:val="-15"/>
          <w:sz w:val="24"/>
        </w:rPr>
        <w:t> </w:t>
      </w:r>
      <w:r>
        <w:rPr>
          <w:sz w:val="24"/>
        </w:rPr>
        <w:t>kondisi</w:t>
      </w:r>
      <w:r>
        <w:rPr>
          <w:spacing w:val="-15"/>
          <w:sz w:val="24"/>
        </w:rPr>
        <w:t> </w:t>
      </w:r>
      <w:r>
        <w:rPr>
          <w:sz w:val="24"/>
        </w:rPr>
        <w:t>fisik</w:t>
      </w:r>
      <w:r>
        <w:rPr>
          <w:spacing w:val="-15"/>
          <w:sz w:val="24"/>
        </w:rPr>
        <w:t> </w:t>
      </w:r>
      <w:r>
        <w:rPr>
          <w:sz w:val="24"/>
        </w:rPr>
        <w:t>para</w:t>
      </w:r>
      <w:r>
        <w:rPr>
          <w:spacing w:val="-15"/>
          <w:sz w:val="24"/>
        </w:rPr>
        <w:t> </w:t>
      </w:r>
      <w:r>
        <w:rPr>
          <w:sz w:val="24"/>
        </w:rPr>
        <w:t>jemaah</w:t>
      </w:r>
      <w:r>
        <w:rPr>
          <w:spacing w:val="-15"/>
          <w:sz w:val="24"/>
        </w:rPr>
        <w:t> </w:t>
      </w:r>
      <w:r>
        <w:rPr>
          <w:sz w:val="24"/>
        </w:rPr>
        <w:t>yang</w:t>
      </w:r>
      <w:r>
        <w:rPr>
          <w:spacing w:val="16"/>
          <w:sz w:val="24"/>
        </w:rPr>
        <w:t> </w:t>
      </w:r>
      <w:r>
        <w:rPr>
          <w:sz w:val="24"/>
        </w:rPr>
        <w:t>mulai</w:t>
      </w:r>
      <w:r>
        <w:rPr>
          <w:spacing w:val="-15"/>
          <w:sz w:val="24"/>
        </w:rPr>
        <w:t> </w:t>
      </w:r>
      <w:r>
        <w:rPr>
          <w:sz w:val="24"/>
        </w:rPr>
        <w:t>rentan</w:t>
      </w:r>
      <w:r>
        <w:rPr>
          <w:spacing w:val="-15"/>
          <w:sz w:val="24"/>
        </w:rPr>
        <w:t> </w:t>
      </w:r>
      <w:r>
        <w:rPr>
          <w:sz w:val="24"/>
        </w:rPr>
        <w:t>karena</w:t>
      </w:r>
      <w:r>
        <w:rPr>
          <w:spacing w:val="-15"/>
          <w:sz w:val="24"/>
        </w:rPr>
        <w:t> </w:t>
      </w:r>
      <w:r>
        <w:rPr>
          <w:sz w:val="24"/>
        </w:rPr>
        <w:t>sebagian besar jemaah sudah memasuki usia lansia.</w:t>
      </w:r>
    </w:p>
    <w:p>
      <w:pPr>
        <w:pStyle w:val="ListParagraph"/>
        <w:numPr>
          <w:ilvl w:val="2"/>
          <w:numId w:val="10"/>
        </w:numPr>
        <w:tabs>
          <w:tab w:pos="2290" w:val="left" w:leader="none"/>
          <w:tab w:pos="2292" w:val="left" w:leader="none"/>
        </w:tabs>
        <w:spacing w:line="480" w:lineRule="auto" w:before="0" w:after="0"/>
        <w:ind w:left="2292" w:right="847" w:hanging="361"/>
        <w:jc w:val="both"/>
        <w:rPr>
          <w:sz w:val="24"/>
        </w:rPr>
      </w:pPr>
      <w:r>
        <w:rPr>
          <w:sz w:val="24"/>
        </w:rPr>
        <w:t>Pelaksanaan bimbingan manasik haji tingkat Kecamatan/KUA </w:t>
      </w:r>
      <w:r>
        <w:rPr>
          <w:spacing w:val="-2"/>
          <w:sz w:val="24"/>
        </w:rPr>
        <w:t>sebaiknya diberikan jauh-jauh hari sebelum pemberangkatan jemaah </w:t>
      </w:r>
      <w:r>
        <w:rPr>
          <w:sz w:val="24"/>
        </w:rPr>
        <w:t>haji ke tanah suci, sehingga jemaah ada kesempatan yang lebih longgar dalam memahami dan mempelajari materi-materi </w:t>
      </w:r>
      <w:r>
        <w:rPr>
          <w:sz w:val="24"/>
        </w:rPr>
        <w:t>manasik haji yang diberikan</w:t>
      </w:r>
    </w:p>
    <w:p>
      <w:pPr>
        <w:pStyle w:val="ListParagraph"/>
        <w:numPr>
          <w:ilvl w:val="1"/>
          <w:numId w:val="10"/>
        </w:numPr>
        <w:tabs>
          <w:tab w:pos="1931" w:val="left" w:leader="none"/>
        </w:tabs>
        <w:spacing w:line="240" w:lineRule="auto" w:before="0" w:after="0"/>
        <w:ind w:left="1931" w:right="0" w:hanging="360"/>
        <w:jc w:val="both"/>
        <w:rPr>
          <w:sz w:val="24"/>
        </w:rPr>
      </w:pPr>
      <w:r>
        <w:rPr>
          <w:sz w:val="24"/>
        </w:rPr>
        <w:t>Bagi</w:t>
      </w:r>
      <w:r>
        <w:rPr>
          <w:spacing w:val="-3"/>
          <w:sz w:val="24"/>
        </w:rPr>
        <w:t> </w:t>
      </w:r>
      <w:r>
        <w:rPr>
          <w:sz w:val="24"/>
        </w:rPr>
        <w:t>Para</w:t>
      </w:r>
      <w:r>
        <w:rPr>
          <w:spacing w:val="-3"/>
          <w:sz w:val="24"/>
        </w:rPr>
        <w:t> </w:t>
      </w:r>
      <w:r>
        <w:rPr>
          <w:sz w:val="24"/>
        </w:rPr>
        <w:t>Jemaah</w:t>
      </w:r>
      <w:r>
        <w:rPr>
          <w:spacing w:val="-1"/>
          <w:sz w:val="24"/>
        </w:rPr>
        <w:t> </w:t>
      </w:r>
      <w:r>
        <w:rPr>
          <w:spacing w:val="-4"/>
          <w:sz w:val="24"/>
        </w:rPr>
        <w:t>Haji</w:t>
      </w:r>
    </w:p>
    <w:p>
      <w:pPr>
        <w:pStyle w:val="BodyText"/>
        <w:spacing w:before="1"/>
      </w:pPr>
    </w:p>
    <w:p>
      <w:pPr>
        <w:pStyle w:val="ListParagraph"/>
        <w:numPr>
          <w:ilvl w:val="2"/>
          <w:numId w:val="10"/>
        </w:numPr>
        <w:tabs>
          <w:tab w:pos="2290" w:val="left" w:leader="none"/>
          <w:tab w:pos="2292" w:val="left" w:leader="none"/>
        </w:tabs>
        <w:spacing w:line="480" w:lineRule="auto" w:before="0" w:after="0"/>
        <w:ind w:left="2292" w:right="846" w:hanging="361"/>
        <w:jc w:val="both"/>
        <w:rPr>
          <w:sz w:val="22"/>
        </w:rPr>
      </w:pPr>
      <w:r>
        <w:rPr>
          <w:sz w:val="24"/>
        </w:rPr>
        <w:t>Jemaah</w:t>
      </w:r>
      <w:r>
        <w:rPr>
          <w:spacing w:val="-13"/>
          <w:sz w:val="24"/>
        </w:rPr>
        <w:t> </w:t>
      </w:r>
      <w:r>
        <w:rPr>
          <w:sz w:val="24"/>
        </w:rPr>
        <w:t>haji</w:t>
      </w:r>
      <w:r>
        <w:rPr>
          <w:spacing w:val="-11"/>
          <w:sz w:val="24"/>
        </w:rPr>
        <w:t> </w:t>
      </w:r>
      <w:r>
        <w:rPr>
          <w:sz w:val="24"/>
        </w:rPr>
        <w:t>disarankan</w:t>
      </w:r>
      <w:r>
        <w:rPr>
          <w:spacing w:val="-13"/>
          <w:sz w:val="24"/>
        </w:rPr>
        <w:t> </w:t>
      </w:r>
      <w:r>
        <w:rPr>
          <w:sz w:val="24"/>
        </w:rPr>
        <w:t>untuk</w:t>
      </w:r>
      <w:r>
        <w:rPr>
          <w:spacing w:val="-12"/>
          <w:sz w:val="24"/>
        </w:rPr>
        <w:t> </w:t>
      </w:r>
      <w:r>
        <w:rPr>
          <w:sz w:val="24"/>
        </w:rPr>
        <w:t>lebih</w:t>
      </w:r>
      <w:r>
        <w:rPr>
          <w:spacing w:val="-13"/>
          <w:sz w:val="24"/>
        </w:rPr>
        <w:t> </w:t>
      </w:r>
      <w:r>
        <w:rPr>
          <w:sz w:val="24"/>
        </w:rPr>
        <w:t>mempersiapkan</w:t>
      </w:r>
      <w:r>
        <w:rPr>
          <w:spacing w:val="-13"/>
          <w:sz w:val="24"/>
        </w:rPr>
        <w:t> </w:t>
      </w:r>
      <w:r>
        <w:rPr>
          <w:sz w:val="24"/>
        </w:rPr>
        <w:t>diri</w:t>
      </w:r>
      <w:r>
        <w:rPr>
          <w:spacing w:val="-12"/>
          <w:sz w:val="24"/>
        </w:rPr>
        <w:t> </w:t>
      </w:r>
      <w:r>
        <w:rPr>
          <w:sz w:val="24"/>
        </w:rPr>
        <w:t>secara</w:t>
      </w:r>
      <w:r>
        <w:rPr>
          <w:spacing w:val="-14"/>
          <w:sz w:val="24"/>
        </w:rPr>
        <w:t> </w:t>
      </w:r>
      <w:r>
        <w:rPr>
          <w:sz w:val="24"/>
        </w:rPr>
        <w:t>fisik, mental, dan spiritual serta meningkatkan kedisiplinan pada pelaksanaan manasik haji berlangsung.</w:t>
      </w:r>
    </w:p>
    <w:p>
      <w:pPr>
        <w:pStyle w:val="ListParagraph"/>
        <w:spacing w:after="0" w:line="480" w:lineRule="auto"/>
        <w:jc w:val="both"/>
        <w:rPr>
          <w:sz w:val="22"/>
        </w:rPr>
        <w:sectPr>
          <w:pgSz w:w="11910" w:h="16840"/>
          <w:pgMar w:header="0" w:footer="1056" w:top="1920" w:bottom="1240" w:left="1417" w:right="850"/>
        </w:sectPr>
      </w:pPr>
    </w:p>
    <w:p>
      <w:pPr>
        <w:pStyle w:val="BodyText"/>
        <w:spacing w:before="45"/>
      </w:pPr>
    </w:p>
    <w:p>
      <w:pPr>
        <w:pStyle w:val="ListParagraph"/>
        <w:numPr>
          <w:ilvl w:val="2"/>
          <w:numId w:val="10"/>
        </w:numPr>
        <w:tabs>
          <w:tab w:pos="2290" w:val="left" w:leader="none"/>
          <w:tab w:pos="2292" w:val="left" w:leader="none"/>
        </w:tabs>
        <w:spacing w:line="480" w:lineRule="auto" w:before="1" w:after="0"/>
        <w:ind w:left="2292" w:right="851" w:hanging="361"/>
        <w:jc w:val="both"/>
        <w:rPr>
          <w:sz w:val="22"/>
        </w:rPr>
      </w:pPr>
      <w:r>
        <w:rPr>
          <w:sz w:val="24"/>
        </w:rPr>
        <w:t>Jemaah juga disarankan untuk mencatat materi penting dan melakukan latihan mandiri di rumah untuk </w:t>
      </w:r>
      <w:r>
        <w:rPr>
          <w:sz w:val="24"/>
        </w:rPr>
        <w:t>memperkuat pemahaman,</w:t>
      </w:r>
      <w:r>
        <w:rPr>
          <w:spacing w:val="-11"/>
          <w:sz w:val="24"/>
        </w:rPr>
        <w:t> </w:t>
      </w:r>
      <w:r>
        <w:rPr>
          <w:sz w:val="24"/>
        </w:rPr>
        <w:t>serta</w:t>
      </w:r>
      <w:r>
        <w:rPr>
          <w:spacing w:val="-11"/>
          <w:sz w:val="24"/>
        </w:rPr>
        <w:t> </w:t>
      </w:r>
      <w:r>
        <w:rPr>
          <w:sz w:val="24"/>
        </w:rPr>
        <w:t>aktif</w:t>
      </w:r>
      <w:r>
        <w:rPr>
          <w:spacing w:val="-11"/>
          <w:sz w:val="24"/>
        </w:rPr>
        <w:t> </w:t>
      </w:r>
      <w:r>
        <w:rPr>
          <w:sz w:val="24"/>
        </w:rPr>
        <w:t>bertanya</w:t>
      </w:r>
      <w:r>
        <w:rPr>
          <w:spacing w:val="-11"/>
          <w:sz w:val="24"/>
        </w:rPr>
        <w:t> </w:t>
      </w:r>
      <w:r>
        <w:rPr>
          <w:sz w:val="24"/>
        </w:rPr>
        <w:t>jika</w:t>
      </w:r>
      <w:r>
        <w:rPr>
          <w:spacing w:val="-11"/>
          <w:sz w:val="24"/>
        </w:rPr>
        <w:t> </w:t>
      </w:r>
      <w:r>
        <w:rPr>
          <w:sz w:val="24"/>
        </w:rPr>
        <w:t>ada</w:t>
      </w:r>
      <w:r>
        <w:rPr>
          <w:spacing w:val="-11"/>
          <w:sz w:val="24"/>
        </w:rPr>
        <w:t> </w:t>
      </w:r>
      <w:r>
        <w:rPr>
          <w:sz w:val="24"/>
        </w:rPr>
        <w:t>hal</w:t>
      </w:r>
      <w:r>
        <w:rPr>
          <w:spacing w:val="-7"/>
          <w:sz w:val="24"/>
        </w:rPr>
        <w:t> </w:t>
      </w:r>
      <w:r>
        <w:rPr>
          <w:sz w:val="24"/>
        </w:rPr>
        <w:t>yang</w:t>
      </w:r>
      <w:r>
        <w:rPr>
          <w:spacing w:val="-12"/>
          <w:sz w:val="24"/>
        </w:rPr>
        <w:t> </w:t>
      </w:r>
      <w:r>
        <w:rPr>
          <w:sz w:val="24"/>
        </w:rPr>
        <w:t>kurang</w:t>
      </w:r>
      <w:r>
        <w:rPr>
          <w:spacing w:val="-12"/>
          <w:sz w:val="24"/>
        </w:rPr>
        <w:t> </w:t>
      </w:r>
      <w:r>
        <w:rPr>
          <w:sz w:val="24"/>
        </w:rPr>
        <w:t>dipahami.</w:t>
      </w:r>
    </w:p>
    <w:p>
      <w:pPr>
        <w:pStyle w:val="ListParagraph"/>
        <w:spacing w:after="0" w:line="480" w:lineRule="auto"/>
        <w:jc w:val="both"/>
        <w:rPr>
          <w:sz w:val="22"/>
        </w:rPr>
        <w:sectPr>
          <w:pgSz w:w="11910" w:h="16840"/>
          <w:pgMar w:header="0" w:footer="1056" w:top="1920" w:bottom="1240" w:left="1417" w:right="850"/>
        </w:sectPr>
      </w:pPr>
    </w:p>
    <w:p>
      <w:pPr>
        <w:pStyle w:val="BodyText"/>
        <w:spacing w:before="50"/>
      </w:pPr>
    </w:p>
    <w:p>
      <w:pPr>
        <w:pStyle w:val="Heading2"/>
        <w:ind w:right="1"/>
      </w:pPr>
      <w:r>
        <w:rPr/>
        <w:t>DAFTAR</w:t>
      </w:r>
      <w:r>
        <w:rPr>
          <w:spacing w:val="-1"/>
        </w:rPr>
        <w:t> </w:t>
      </w:r>
      <w:r>
        <w:rPr>
          <w:spacing w:val="-2"/>
        </w:rPr>
        <w:t>PUSTAKA</w:t>
      </w:r>
    </w:p>
    <w:p>
      <w:pPr>
        <w:spacing w:before="178"/>
        <w:ind w:left="1331" w:right="0" w:hanging="480"/>
        <w:jc w:val="left"/>
        <w:rPr>
          <w:sz w:val="24"/>
        </w:rPr>
      </w:pPr>
      <w:r>
        <w:rPr>
          <w:sz w:val="24"/>
        </w:rPr>
        <w:t>Amalia,</w:t>
      </w:r>
      <w:r>
        <w:rPr>
          <w:spacing w:val="-15"/>
          <w:sz w:val="24"/>
        </w:rPr>
        <w:t> </w:t>
      </w:r>
      <w:r>
        <w:rPr>
          <w:sz w:val="24"/>
        </w:rPr>
        <w:t>K.</w:t>
      </w:r>
      <w:r>
        <w:rPr>
          <w:spacing w:val="-15"/>
          <w:sz w:val="24"/>
        </w:rPr>
        <w:t> </w:t>
      </w:r>
      <w:r>
        <w:rPr>
          <w:sz w:val="24"/>
        </w:rPr>
        <w:t>(2021).</w:t>
      </w:r>
      <w:r>
        <w:rPr>
          <w:spacing w:val="-15"/>
          <w:sz w:val="24"/>
        </w:rPr>
        <w:t> </w:t>
      </w:r>
      <w:r>
        <w:rPr>
          <w:i/>
          <w:sz w:val="24"/>
        </w:rPr>
        <w:t>Manajemen</w:t>
      </w:r>
      <w:r>
        <w:rPr>
          <w:i/>
          <w:spacing w:val="-15"/>
          <w:sz w:val="24"/>
        </w:rPr>
        <w:t> </w:t>
      </w:r>
      <w:r>
        <w:rPr>
          <w:i/>
          <w:sz w:val="24"/>
        </w:rPr>
        <w:t>Bimbingan</w:t>
      </w:r>
      <w:r>
        <w:rPr>
          <w:i/>
          <w:spacing w:val="-15"/>
          <w:sz w:val="24"/>
        </w:rPr>
        <w:t> </w:t>
      </w:r>
      <w:r>
        <w:rPr>
          <w:i/>
          <w:sz w:val="24"/>
        </w:rPr>
        <w:t>Manasik</w:t>
      </w:r>
      <w:r>
        <w:rPr>
          <w:i/>
          <w:spacing w:val="-15"/>
          <w:sz w:val="24"/>
        </w:rPr>
        <w:t> </w:t>
      </w:r>
      <w:r>
        <w:rPr>
          <w:i/>
          <w:sz w:val="24"/>
        </w:rPr>
        <w:t>Haji</w:t>
      </w:r>
      <w:r>
        <w:rPr>
          <w:i/>
          <w:spacing w:val="-15"/>
          <w:sz w:val="24"/>
        </w:rPr>
        <w:t> </w:t>
      </w:r>
      <w:r>
        <w:rPr>
          <w:i/>
          <w:sz w:val="24"/>
        </w:rPr>
        <w:t>Di</w:t>
      </w:r>
      <w:r>
        <w:rPr>
          <w:i/>
          <w:spacing w:val="-15"/>
          <w:sz w:val="24"/>
        </w:rPr>
        <w:t> </w:t>
      </w:r>
      <w:r>
        <w:rPr>
          <w:i/>
          <w:sz w:val="24"/>
        </w:rPr>
        <w:t>Kantor</w:t>
      </w:r>
      <w:r>
        <w:rPr>
          <w:i/>
          <w:spacing w:val="-15"/>
          <w:sz w:val="24"/>
        </w:rPr>
        <w:t> </w:t>
      </w:r>
      <w:r>
        <w:rPr>
          <w:i/>
          <w:sz w:val="24"/>
        </w:rPr>
        <w:t>Urusan</w:t>
      </w:r>
      <w:r>
        <w:rPr>
          <w:i/>
          <w:spacing w:val="-15"/>
          <w:sz w:val="24"/>
        </w:rPr>
        <w:t> </w:t>
      </w:r>
      <w:r>
        <w:rPr>
          <w:i/>
          <w:sz w:val="24"/>
        </w:rPr>
        <w:t>Agama Kecamatan Kampar Utara</w:t>
      </w:r>
      <w:r>
        <w:rPr>
          <w:sz w:val="24"/>
        </w:rPr>
        <w:t>. </w:t>
      </w:r>
      <w:r>
        <w:rPr>
          <w:i/>
          <w:sz w:val="24"/>
        </w:rPr>
        <w:t>4276</w:t>
      </w:r>
      <w:r>
        <w:rPr>
          <w:sz w:val="24"/>
        </w:rPr>
        <w:t>.</w:t>
      </w:r>
    </w:p>
    <w:p>
      <w:pPr>
        <w:spacing w:before="159"/>
        <w:ind w:left="1331" w:right="848" w:hanging="480"/>
        <w:jc w:val="left"/>
        <w:rPr>
          <w:sz w:val="24"/>
        </w:rPr>
      </w:pPr>
      <w:r>
        <w:rPr>
          <w:sz w:val="24"/>
        </w:rPr>
        <w:t>Amiruddin.</w:t>
      </w:r>
      <w:r>
        <w:rPr>
          <w:spacing w:val="40"/>
          <w:sz w:val="24"/>
        </w:rPr>
        <w:t> </w:t>
      </w:r>
      <w:r>
        <w:rPr>
          <w:sz w:val="24"/>
        </w:rPr>
        <w:t>(2020).</w:t>
      </w:r>
      <w:r>
        <w:rPr>
          <w:spacing w:val="40"/>
          <w:sz w:val="24"/>
        </w:rPr>
        <w:t> </w:t>
      </w:r>
      <w:r>
        <w:rPr>
          <w:i/>
          <w:sz w:val="24"/>
        </w:rPr>
        <w:t>Pengantar</w:t>
      </w:r>
      <w:r>
        <w:rPr>
          <w:i/>
          <w:spacing w:val="40"/>
          <w:sz w:val="24"/>
        </w:rPr>
        <w:t> </w:t>
      </w:r>
      <w:r>
        <w:rPr>
          <w:i/>
          <w:sz w:val="24"/>
        </w:rPr>
        <w:t>Manajemen</w:t>
      </w:r>
      <w:r>
        <w:rPr>
          <w:i/>
          <w:spacing w:val="78"/>
          <w:sz w:val="24"/>
        </w:rPr>
        <w:t> </w:t>
      </w:r>
      <w:r>
        <w:rPr>
          <w:sz w:val="24"/>
        </w:rPr>
        <w:t>(Hartini</w:t>
      </w:r>
      <w:r>
        <w:rPr>
          <w:spacing w:val="40"/>
          <w:sz w:val="24"/>
        </w:rPr>
        <w:t> </w:t>
      </w:r>
      <w:r>
        <w:rPr>
          <w:sz w:val="24"/>
        </w:rPr>
        <w:t>(Ed.)).</w:t>
      </w:r>
      <w:r>
        <w:rPr>
          <w:spacing w:val="40"/>
          <w:sz w:val="24"/>
        </w:rPr>
        <w:t> </w:t>
      </w:r>
      <w:r>
        <w:rPr>
          <w:sz w:val="24"/>
        </w:rPr>
        <w:t>Cv.</w:t>
      </w:r>
      <w:r>
        <w:rPr>
          <w:spacing w:val="40"/>
          <w:sz w:val="24"/>
        </w:rPr>
        <w:t> </w:t>
      </w:r>
      <w:r>
        <w:rPr>
          <w:sz w:val="24"/>
        </w:rPr>
        <w:t>Media</w:t>
      </w:r>
      <w:r>
        <w:rPr>
          <w:spacing w:val="40"/>
          <w:sz w:val="24"/>
        </w:rPr>
        <w:t> </w:t>
      </w:r>
      <w:r>
        <w:rPr>
          <w:sz w:val="24"/>
        </w:rPr>
        <w:t>Sains</w:t>
      </w:r>
      <w:r>
        <w:rPr>
          <w:spacing w:val="80"/>
          <w:sz w:val="24"/>
        </w:rPr>
        <w:t> </w:t>
      </w:r>
      <w:r>
        <w:rPr>
          <w:spacing w:val="-2"/>
          <w:sz w:val="24"/>
        </w:rPr>
        <w:t>Indnesia.</w:t>
      </w:r>
    </w:p>
    <w:p>
      <w:pPr>
        <w:spacing w:before="160"/>
        <w:ind w:left="1331" w:right="848" w:hanging="480"/>
        <w:jc w:val="left"/>
        <w:rPr>
          <w:sz w:val="24"/>
        </w:rPr>
      </w:pPr>
      <w:r>
        <w:rPr>
          <w:sz w:val="24"/>
        </w:rPr>
        <w:t>Arrizal,</w:t>
      </w:r>
      <w:r>
        <w:rPr>
          <w:spacing w:val="-6"/>
          <w:sz w:val="24"/>
        </w:rPr>
        <w:t> </w:t>
      </w:r>
      <w:r>
        <w:rPr>
          <w:sz w:val="24"/>
        </w:rPr>
        <w:t>R.</w:t>
      </w:r>
      <w:r>
        <w:rPr>
          <w:spacing w:val="-7"/>
          <w:sz w:val="24"/>
        </w:rPr>
        <w:t> </w:t>
      </w:r>
      <w:r>
        <w:rPr>
          <w:sz w:val="24"/>
        </w:rPr>
        <w:t>K.</w:t>
      </w:r>
      <w:r>
        <w:rPr>
          <w:spacing w:val="-7"/>
          <w:sz w:val="24"/>
        </w:rPr>
        <w:t> </w:t>
      </w:r>
      <w:r>
        <w:rPr>
          <w:sz w:val="24"/>
        </w:rPr>
        <w:t>(2024).</w:t>
      </w:r>
      <w:r>
        <w:rPr>
          <w:spacing w:val="-6"/>
          <w:sz w:val="24"/>
        </w:rPr>
        <w:t> </w:t>
      </w:r>
      <w:r>
        <w:rPr>
          <w:i/>
          <w:sz w:val="24"/>
        </w:rPr>
        <w:t>Skripsi</w:t>
      </w:r>
      <w:r>
        <w:rPr>
          <w:i/>
          <w:spacing w:val="-5"/>
          <w:sz w:val="24"/>
        </w:rPr>
        <w:t> </w:t>
      </w:r>
      <w:r>
        <w:rPr>
          <w:i/>
          <w:sz w:val="24"/>
        </w:rPr>
        <w:t>Efektivitas</w:t>
      </w:r>
      <w:r>
        <w:rPr>
          <w:i/>
          <w:spacing w:val="-7"/>
          <w:sz w:val="24"/>
        </w:rPr>
        <w:t> </w:t>
      </w:r>
      <w:r>
        <w:rPr>
          <w:i/>
          <w:sz w:val="24"/>
        </w:rPr>
        <w:t>Pelaksanaan</w:t>
      </w:r>
      <w:r>
        <w:rPr>
          <w:i/>
          <w:spacing w:val="-7"/>
          <w:sz w:val="24"/>
        </w:rPr>
        <w:t> </w:t>
      </w:r>
      <w:r>
        <w:rPr>
          <w:i/>
          <w:sz w:val="24"/>
        </w:rPr>
        <w:t>Bimbingan</w:t>
      </w:r>
      <w:r>
        <w:rPr>
          <w:i/>
          <w:spacing w:val="-7"/>
          <w:sz w:val="24"/>
        </w:rPr>
        <w:t> </w:t>
      </w:r>
      <w:r>
        <w:rPr>
          <w:i/>
          <w:sz w:val="24"/>
        </w:rPr>
        <w:t>Manasik</w:t>
      </w:r>
      <w:r>
        <w:rPr>
          <w:i/>
          <w:spacing w:val="-5"/>
          <w:sz w:val="24"/>
        </w:rPr>
        <w:t> </w:t>
      </w:r>
      <w:r>
        <w:rPr>
          <w:i/>
          <w:sz w:val="24"/>
        </w:rPr>
        <w:t>Haji</w:t>
      </w:r>
      <w:r>
        <w:rPr>
          <w:i/>
          <w:spacing w:val="-6"/>
          <w:sz w:val="24"/>
        </w:rPr>
        <w:t> </w:t>
      </w:r>
      <w:r>
        <w:rPr>
          <w:i/>
          <w:sz w:val="24"/>
        </w:rPr>
        <w:t>Di Kua Pekalongan Lampung Timur</w:t>
      </w:r>
      <w:r>
        <w:rPr>
          <w:sz w:val="24"/>
        </w:rPr>
        <w:t>.</w:t>
      </w:r>
    </w:p>
    <w:p>
      <w:pPr>
        <w:spacing w:before="161"/>
        <w:ind w:left="1331" w:right="848" w:hanging="480"/>
        <w:jc w:val="left"/>
        <w:rPr>
          <w:sz w:val="24"/>
        </w:rPr>
      </w:pPr>
      <w:r>
        <w:rPr>
          <w:sz w:val="24"/>
        </w:rPr>
        <w:t>Atina Mirawati. (2024). </w:t>
      </w:r>
      <w:r>
        <w:rPr>
          <w:i/>
          <w:sz w:val="24"/>
        </w:rPr>
        <w:t>Meningkatkan Pemahaman Calon Jamaah Haji ( Studi Pada</w:t>
      </w:r>
      <w:r>
        <w:rPr>
          <w:i/>
          <w:spacing w:val="-3"/>
          <w:sz w:val="24"/>
        </w:rPr>
        <w:t> </w:t>
      </w:r>
      <w:r>
        <w:rPr>
          <w:i/>
          <w:sz w:val="24"/>
        </w:rPr>
        <w:t>Kementerian</w:t>
      </w:r>
      <w:r>
        <w:rPr>
          <w:i/>
          <w:spacing w:val="-3"/>
          <w:sz w:val="24"/>
        </w:rPr>
        <w:t> </w:t>
      </w:r>
      <w:r>
        <w:rPr>
          <w:i/>
          <w:sz w:val="24"/>
        </w:rPr>
        <w:t>Agama</w:t>
      </w:r>
      <w:r>
        <w:rPr>
          <w:i/>
          <w:spacing w:val="-3"/>
          <w:sz w:val="24"/>
        </w:rPr>
        <w:t> </w:t>
      </w:r>
      <w:r>
        <w:rPr>
          <w:i/>
          <w:sz w:val="24"/>
        </w:rPr>
        <w:t>Kota</w:t>
      </w:r>
      <w:r>
        <w:rPr>
          <w:i/>
          <w:spacing w:val="-3"/>
          <w:sz w:val="24"/>
        </w:rPr>
        <w:t> </w:t>
      </w:r>
      <w:r>
        <w:rPr>
          <w:i/>
          <w:sz w:val="24"/>
        </w:rPr>
        <w:t>Metro</w:t>
      </w:r>
      <w:r>
        <w:rPr>
          <w:i/>
          <w:spacing w:val="-3"/>
          <w:sz w:val="24"/>
        </w:rPr>
        <w:t> </w:t>
      </w:r>
      <w:r>
        <w:rPr>
          <w:i/>
          <w:sz w:val="24"/>
        </w:rPr>
        <w:t>)</w:t>
      </w:r>
      <w:r>
        <w:rPr>
          <w:i/>
          <w:spacing w:val="-4"/>
          <w:sz w:val="24"/>
        </w:rPr>
        <w:t> </w:t>
      </w:r>
      <w:r>
        <w:rPr>
          <w:i/>
          <w:sz w:val="24"/>
        </w:rPr>
        <w:t>Institut</w:t>
      </w:r>
      <w:r>
        <w:rPr>
          <w:i/>
          <w:spacing w:val="-3"/>
          <w:sz w:val="24"/>
        </w:rPr>
        <w:t> </w:t>
      </w:r>
      <w:r>
        <w:rPr>
          <w:i/>
          <w:sz w:val="24"/>
        </w:rPr>
        <w:t>Agama</w:t>
      </w:r>
      <w:r>
        <w:rPr>
          <w:i/>
          <w:spacing w:val="-3"/>
          <w:sz w:val="24"/>
        </w:rPr>
        <w:t> </w:t>
      </w:r>
      <w:r>
        <w:rPr>
          <w:i/>
          <w:sz w:val="24"/>
        </w:rPr>
        <w:t>Islam</w:t>
      </w:r>
      <w:r>
        <w:rPr>
          <w:i/>
          <w:spacing w:val="-3"/>
          <w:sz w:val="24"/>
        </w:rPr>
        <w:t> </w:t>
      </w:r>
      <w:r>
        <w:rPr>
          <w:i/>
          <w:sz w:val="24"/>
        </w:rPr>
        <w:t>Negeri</w:t>
      </w:r>
      <w:r>
        <w:rPr>
          <w:i/>
          <w:spacing w:val="-1"/>
          <w:sz w:val="24"/>
        </w:rPr>
        <w:t> </w:t>
      </w:r>
      <w:r>
        <w:rPr>
          <w:i/>
          <w:sz w:val="24"/>
        </w:rPr>
        <w:t>(</w:t>
      </w:r>
      <w:r>
        <w:rPr>
          <w:i/>
          <w:spacing w:val="-7"/>
          <w:sz w:val="24"/>
        </w:rPr>
        <w:t> </w:t>
      </w:r>
      <w:r>
        <w:rPr>
          <w:i/>
          <w:sz w:val="24"/>
        </w:rPr>
        <w:t>Iain</w:t>
      </w:r>
      <w:r>
        <w:rPr>
          <w:i/>
          <w:spacing w:val="-2"/>
          <w:sz w:val="24"/>
        </w:rPr>
        <w:t> </w:t>
      </w:r>
      <w:r>
        <w:rPr>
          <w:i/>
          <w:sz w:val="24"/>
        </w:rPr>
        <w:t>) Metro 1445 H / 2024 M Meningkatkan Pemahaman Calon Jamaah Haji ( Studi Pada Kementerian Agama Kota Metro )</w:t>
      </w:r>
      <w:r>
        <w:rPr>
          <w:sz w:val="24"/>
        </w:rPr>
        <w:t>.</w:t>
      </w:r>
    </w:p>
    <w:p>
      <w:pPr>
        <w:spacing w:before="159"/>
        <w:ind w:left="1331" w:right="848" w:hanging="480"/>
        <w:jc w:val="left"/>
        <w:rPr>
          <w:sz w:val="24"/>
        </w:rPr>
      </w:pPr>
      <w:r>
        <w:rPr>
          <w:sz w:val="24"/>
        </w:rPr>
        <w:t>Direktur</w:t>
      </w:r>
      <w:r>
        <w:rPr>
          <w:spacing w:val="-5"/>
          <w:sz w:val="24"/>
        </w:rPr>
        <w:t> </w:t>
      </w:r>
      <w:r>
        <w:rPr>
          <w:sz w:val="24"/>
        </w:rPr>
        <w:t>Jendral</w:t>
      </w:r>
      <w:r>
        <w:rPr>
          <w:spacing w:val="-5"/>
          <w:sz w:val="24"/>
        </w:rPr>
        <w:t> </w:t>
      </w:r>
      <w:r>
        <w:rPr>
          <w:sz w:val="24"/>
        </w:rPr>
        <w:t>Phu.</w:t>
      </w:r>
      <w:r>
        <w:rPr>
          <w:spacing w:val="-5"/>
          <w:sz w:val="24"/>
        </w:rPr>
        <w:t> </w:t>
      </w:r>
      <w:r>
        <w:rPr>
          <w:sz w:val="24"/>
        </w:rPr>
        <w:t>(2019).</w:t>
      </w:r>
      <w:r>
        <w:rPr>
          <w:spacing w:val="-5"/>
          <w:sz w:val="24"/>
        </w:rPr>
        <w:t> </w:t>
      </w:r>
      <w:r>
        <w:rPr>
          <w:sz w:val="24"/>
        </w:rPr>
        <w:t>Tuntunan</w:t>
      </w:r>
      <w:r>
        <w:rPr>
          <w:spacing w:val="-5"/>
          <w:sz w:val="24"/>
        </w:rPr>
        <w:t> </w:t>
      </w:r>
      <w:r>
        <w:rPr>
          <w:sz w:val="24"/>
        </w:rPr>
        <w:t>Manasik</w:t>
      </w:r>
      <w:r>
        <w:rPr>
          <w:spacing w:val="-3"/>
          <w:sz w:val="24"/>
        </w:rPr>
        <w:t> </w:t>
      </w:r>
      <w:r>
        <w:rPr>
          <w:sz w:val="24"/>
        </w:rPr>
        <w:t>Haji</w:t>
      </w:r>
      <w:r>
        <w:rPr>
          <w:spacing w:val="-5"/>
          <w:sz w:val="24"/>
        </w:rPr>
        <w:t> </w:t>
      </w:r>
      <w:r>
        <w:rPr>
          <w:sz w:val="24"/>
        </w:rPr>
        <w:t>Dan</w:t>
      </w:r>
      <w:r>
        <w:rPr>
          <w:spacing w:val="-5"/>
          <w:sz w:val="24"/>
        </w:rPr>
        <w:t> </w:t>
      </w:r>
      <w:r>
        <w:rPr>
          <w:sz w:val="24"/>
        </w:rPr>
        <w:t>Umrah</w:t>
      </w:r>
      <w:r>
        <w:rPr>
          <w:spacing w:val="-5"/>
          <w:sz w:val="24"/>
        </w:rPr>
        <w:t> </w:t>
      </w:r>
      <w:r>
        <w:rPr>
          <w:sz w:val="24"/>
        </w:rPr>
        <w:t>Kementerian Agama Ri. In </w:t>
      </w:r>
      <w:r>
        <w:rPr>
          <w:i/>
          <w:sz w:val="24"/>
        </w:rPr>
        <w:t>Direktorat Jenderal Penyelenggaraan Haji Dan Umrah</w:t>
      </w:r>
      <w:r>
        <w:rPr>
          <w:sz w:val="24"/>
        </w:rPr>
        <w:t>.</w:t>
      </w:r>
    </w:p>
    <w:p>
      <w:pPr>
        <w:pStyle w:val="BodyText"/>
        <w:ind w:left="1331"/>
      </w:pPr>
      <w:hyperlink r:id="rId21">
        <w:r>
          <w:rPr>
            <w:spacing w:val="-2"/>
          </w:rPr>
          <w:t>Http://Haji.Kemenag.Go.Id</w:t>
        </w:r>
      </w:hyperlink>
    </w:p>
    <w:p>
      <w:pPr>
        <w:spacing w:before="161"/>
        <w:ind w:left="1331" w:right="848" w:hanging="480"/>
        <w:jc w:val="left"/>
        <w:rPr>
          <w:sz w:val="24"/>
        </w:rPr>
      </w:pPr>
      <w:r>
        <w:rPr>
          <w:sz w:val="24"/>
        </w:rPr>
        <w:t>Eva</w:t>
      </w:r>
      <w:r>
        <w:rPr>
          <w:spacing w:val="-7"/>
          <w:sz w:val="24"/>
        </w:rPr>
        <w:t> </w:t>
      </w:r>
      <w:r>
        <w:rPr>
          <w:sz w:val="24"/>
        </w:rPr>
        <w:t>Dianawati.</w:t>
      </w:r>
      <w:r>
        <w:rPr>
          <w:spacing w:val="-5"/>
          <w:sz w:val="24"/>
        </w:rPr>
        <w:t> </w:t>
      </w:r>
      <w:r>
        <w:rPr>
          <w:sz w:val="24"/>
        </w:rPr>
        <w:t>(2023).</w:t>
      </w:r>
      <w:r>
        <w:rPr>
          <w:spacing w:val="-4"/>
          <w:sz w:val="24"/>
        </w:rPr>
        <w:t> </w:t>
      </w:r>
      <w:r>
        <w:rPr>
          <w:sz w:val="24"/>
        </w:rPr>
        <w:t>Manajemen</w:t>
      </w:r>
      <w:r>
        <w:rPr>
          <w:spacing w:val="-3"/>
          <w:sz w:val="24"/>
        </w:rPr>
        <w:t> </w:t>
      </w:r>
      <w:r>
        <w:rPr>
          <w:sz w:val="24"/>
        </w:rPr>
        <w:t>Bimbingan</w:t>
      </w:r>
      <w:r>
        <w:rPr>
          <w:spacing w:val="-4"/>
          <w:sz w:val="24"/>
        </w:rPr>
        <w:t> </w:t>
      </w:r>
      <w:r>
        <w:rPr>
          <w:sz w:val="24"/>
        </w:rPr>
        <w:t>Manasik</w:t>
      </w:r>
      <w:r>
        <w:rPr>
          <w:spacing w:val="-5"/>
          <w:sz w:val="24"/>
        </w:rPr>
        <w:t> </w:t>
      </w:r>
      <w:r>
        <w:rPr>
          <w:sz w:val="24"/>
        </w:rPr>
        <w:t>Haji</w:t>
      </w:r>
      <w:r>
        <w:rPr>
          <w:spacing w:val="-5"/>
          <w:sz w:val="24"/>
        </w:rPr>
        <w:t> </w:t>
      </w:r>
      <w:r>
        <w:rPr>
          <w:sz w:val="24"/>
        </w:rPr>
        <w:t>Dalam</w:t>
      </w:r>
      <w:r>
        <w:rPr>
          <w:spacing w:val="-5"/>
          <w:sz w:val="24"/>
        </w:rPr>
        <w:t> </w:t>
      </w:r>
      <w:r>
        <w:rPr>
          <w:sz w:val="24"/>
        </w:rPr>
        <w:t>Membina Kemandirian Calon Jamaah Haji. </w:t>
      </w:r>
      <w:r>
        <w:rPr>
          <w:i/>
          <w:sz w:val="24"/>
        </w:rPr>
        <w:t>Wahana Didaktika : Jurnal Ilmu Kependidikan</w:t>
      </w:r>
      <w:r>
        <w:rPr>
          <w:sz w:val="24"/>
        </w:rPr>
        <w:t>, </w:t>
      </w:r>
      <w:r>
        <w:rPr>
          <w:i/>
          <w:sz w:val="24"/>
        </w:rPr>
        <w:t>21</w:t>
      </w:r>
      <w:r>
        <w:rPr>
          <w:sz w:val="24"/>
        </w:rPr>
        <w:t>(2), 309–328.</w:t>
      </w:r>
    </w:p>
    <w:p>
      <w:pPr>
        <w:pStyle w:val="BodyText"/>
        <w:ind w:left="1331"/>
      </w:pPr>
      <w:r>
        <w:rPr>
          <w:spacing w:val="-2"/>
        </w:rPr>
        <w:t>Https://Doi.Org/10.31851/Wahanadidaktika.V21i2.11208</w:t>
      </w:r>
    </w:p>
    <w:p>
      <w:pPr>
        <w:pStyle w:val="BodyText"/>
        <w:spacing w:before="161"/>
        <w:ind w:left="1331" w:right="848" w:hanging="480"/>
      </w:pPr>
      <w:r>
        <w:rPr/>
        <w:t>Hamid,</w:t>
      </w:r>
      <w:r>
        <w:rPr>
          <w:spacing w:val="-4"/>
        </w:rPr>
        <w:t> </w:t>
      </w:r>
      <w:r>
        <w:rPr/>
        <w:t>N.</w:t>
      </w:r>
      <w:r>
        <w:rPr>
          <w:spacing w:val="-4"/>
        </w:rPr>
        <w:t> </w:t>
      </w:r>
      <w:r>
        <w:rPr/>
        <w:t>(2023).</w:t>
      </w:r>
      <w:r>
        <w:rPr>
          <w:spacing w:val="-4"/>
        </w:rPr>
        <w:t> </w:t>
      </w:r>
      <w:r>
        <w:rPr/>
        <w:t>Strategi</w:t>
      </w:r>
      <w:r>
        <w:rPr>
          <w:spacing w:val="-4"/>
        </w:rPr>
        <w:t> </w:t>
      </w:r>
      <w:r>
        <w:rPr/>
        <w:t>Bimbingan</w:t>
      </w:r>
      <w:r>
        <w:rPr>
          <w:spacing w:val="-4"/>
        </w:rPr>
        <w:t> </w:t>
      </w:r>
      <w:r>
        <w:rPr/>
        <w:t>Manasik</w:t>
      </w:r>
      <w:r>
        <w:rPr>
          <w:spacing w:val="-4"/>
        </w:rPr>
        <w:t> </w:t>
      </w:r>
      <w:r>
        <w:rPr/>
        <w:t>Haji</w:t>
      </w:r>
      <w:r>
        <w:rPr>
          <w:spacing w:val="-4"/>
        </w:rPr>
        <w:t> </w:t>
      </w:r>
      <w:r>
        <w:rPr/>
        <w:t>Jemaah</w:t>
      </w:r>
      <w:r>
        <w:rPr>
          <w:spacing w:val="-2"/>
        </w:rPr>
        <w:t> </w:t>
      </w:r>
      <w:r>
        <w:rPr/>
        <w:t>Lanjut</w:t>
      </w:r>
      <w:r>
        <w:rPr>
          <w:spacing w:val="-4"/>
        </w:rPr>
        <w:t> </w:t>
      </w:r>
      <w:r>
        <w:rPr/>
        <w:t>Usia</w:t>
      </w:r>
      <w:r>
        <w:rPr>
          <w:spacing w:val="-4"/>
        </w:rPr>
        <w:t> </w:t>
      </w:r>
      <w:r>
        <w:rPr/>
        <w:t>Studi</w:t>
      </w:r>
      <w:r>
        <w:rPr>
          <w:spacing w:val="-4"/>
        </w:rPr>
        <w:t> </w:t>
      </w:r>
      <w:r>
        <w:rPr/>
        <w:t>Di Kelompok Bimbingan Ibadah Haji Dan Umrah (Kbihu) Hajar Aswad Yogyakarta. </w:t>
      </w:r>
      <w:r>
        <w:rPr>
          <w:i/>
        </w:rPr>
        <w:t>Jurnal Manajemen Dakwah</w:t>
      </w:r>
      <w:r>
        <w:rPr/>
        <w:t>, </w:t>
      </w:r>
      <w:r>
        <w:rPr>
          <w:i/>
        </w:rPr>
        <w:t>9</w:t>
      </w:r>
      <w:r>
        <w:rPr/>
        <w:t>(2), 259–277.</w:t>
      </w:r>
    </w:p>
    <w:p>
      <w:pPr>
        <w:spacing w:before="159"/>
        <w:ind w:left="851" w:right="0" w:firstLine="0"/>
        <w:jc w:val="left"/>
        <w:rPr>
          <w:sz w:val="24"/>
        </w:rPr>
      </w:pPr>
      <w:r>
        <w:rPr>
          <w:sz w:val="24"/>
        </w:rPr>
        <w:t>Handoko,</w:t>
      </w:r>
      <w:r>
        <w:rPr>
          <w:spacing w:val="-1"/>
          <w:sz w:val="24"/>
        </w:rPr>
        <w:t> </w:t>
      </w:r>
      <w:r>
        <w:rPr>
          <w:sz w:val="24"/>
        </w:rPr>
        <w:t>T.</w:t>
      </w:r>
      <w:r>
        <w:rPr>
          <w:spacing w:val="-1"/>
          <w:sz w:val="24"/>
        </w:rPr>
        <w:t> </w:t>
      </w:r>
      <w:r>
        <w:rPr>
          <w:sz w:val="24"/>
        </w:rPr>
        <w:t>H.</w:t>
      </w:r>
      <w:r>
        <w:rPr>
          <w:spacing w:val="-1"/>
          <w:sz w:val="24"/>
        </w:rPr>
        <w:t> </w:t>
      </w:r>
      <w:r>
        <w:rPr>
          <w:sz w:val="24"/>
        </w:rPr>
        <w:t>(1992).</w:t>
      </w:r>
      <w:r>
        <w:rPr>
          <w:spacing w:val="1"/>
          <w:sz w:val="24"/>
        </w:rPr>
        <w:t> </w:t>
      </w:r>
      <w:r>
        <w:rPr>
          <w:i/>
          <w:sz w:val="24"/>
        </w:rPr>
        <w:t>Manajemen</w:t>
      </w:r>
      <w:r>
        <w:rPr>
          <w:sz w:val="24"/>
        </w:rPr>
        <w:t>.</w:t>
      </w:r>
      <w:r>
        <w:rPr>
          <w:spacing w:val="1"/>
          <w:sz w:val="24"/>
        </w:rPr>
        <w:t> </w:t>
      </w:r>
      <w:r>
        <w:rPr>
          <w:spacing w:val="-4"/>
          <w:sz w:val="24"/>
        </w:rPr>
        <w:t>Bpfe.</w:t>
      </w:r>
    </w:p>
    <w:p>
      <w:pPr>
        <w:spacing w:before="161"/>
        <w:ind w:left="851" w:right="0" w:firstLine="0"/>
        <w:jc w:val="left"/>
        <w:rPr>
          <w:sz w:val="24"/>
        </w:rPr>
      </w:pPr>
      <w:r>
        <w:rPr>
          <w:sz w:val="24"/>
        </w:rPr>
        <w:t>Hasan,</w:t>
      </w:r>
      <w:r>
        <w:rPr>
          <w:spacing w:val="-2"/>
          <w:sz w:val="24"/>
        </w:rPr>
        <w:t> </w:t>
      </w:r>
      <w:r>
        <w:rPr>
          <w:sz w:val="24"/>
        </w:rPr>
        <w:t>M.</w:t>
      </w:r>
      <w:r>
        <w:rPr>
          <w:spacing w:val="2"/>
          <w:sz w:val="24"/>
        </w:rPr>
        <w:t> </w:t>
      </w:r>
      <w:r>
        <w:rPr>
          <w:sz w:val="24"/>
        </w:rPr>
        <w:t>I.</w:t>
      </w:r>
      <w:r>
        <w:rPr>
          <w:spacing w:val="1"/>
          <w:sz w:val="24"/>
        </w:rPr>
        <w:t> </w:t>
      </w:r>
      <w:r>
        <w:rPr>
          <w:sz w:val="24"/>
        </w:rPr>
        <w:t>(2002). </w:t>
      </w:r>
      <w:r>
        <w:rPr>
          <w:i/>
          <w:sz w:val="24"/>
        </w:rPr>
        <w:t>Pokok</w:t>
      </w:r>
      <w:r>
        <w:rPr>
          <w:i/>
          <w:spacing w:val="-1"/>
          <w:sz w:val="24"/>
        </w:rPr>
        <w:t> </w:t>
      </w:r>
      <w:r>
        <w:rPr>
          <w:i/>
          <w:sz w:val="24"/>
        </w:rPr>
        <w:t>Pokok Materi Metodologi</w:t>
      </w:r>
      <w:r>
        <w:rPr>
          <w:i/>
          <w:spacing w:val="1"/>
          <w:sz w:val="24"/>
        </w:rPr>
        <w:t> </w:t>
      </w:r>
      <w:r>
        <w:rPr>
          <w:i/>
          <w:sz w:val="24"/>
        </w:rPr>
        <w:t>Penelitian Dan</w:t>
      </w:r>
      <w:r>
        <w:rPr>
          <w:i/>
          <w:spacing w:val="-2"/>
          <w:sz w:val="24"/>
        </w:rPr>
        <w:t> Aplikasinya</w:t>
      </w:r>
      <w:r>
        <w:rPr>
          <w:spacing w:val="-2"/>
          <w:sz w:val="24"/>
        </w:rPr>
        <w:t>.</w:t>
      </w:r>
    </w:p>
    <w:p>
      <w:pPr>
        <w:pStyle w:val="BodyText"/>
        <w:ind w:left="1331"/>
      </w:pPr>
      <w:r>
        <w:rPr/>
        <w:t>Ghalia</w:t>
      </w:r>
      <w:r>
        <w:rPr>
          <w:spacing w:val="-3"/>
        </w:rPr>
        <w:t> </w:t>
      </w:r>
      <w:r>
        <w:rPr>
          <w:spacing w:val="-2"/>
        </w:rPr>
        <w:t>Indonesia.</w:t>
      </w:r>
    </w:p>
    <w:p>
      <w:pPr>
        <w:spacing w:line="376" w:lineRule="auto" w:before="161"/>
        <w:ind w:left="851" w:right="848" w:firstLine="0"/>
        <w:jc w:val="left"/>
        <w:rPr>
          <w:sz w:val="24"/>
        </w:rPr>
      </w:pPr>
      <w:r>
        <w:rPr>
          <w:sz w:val="24"/>
        </w:rPr>
        <w:t>Hasibuan,</w:t>
      </w:r>
      <w:r>
        <w:rPr>
          <w:spacing w:val="-4"/>
          <w:sz w:val="24"/>
        </w:rPr>
        <w:t> </w:t>
      </w:r>
      <w:r>
        <w:rPr>
          <w:sz w:val="24"/>
        </w:rPr>
        <w:t>M.</w:t>
      </w:r>
      <w:r>
        <w:rPr>
          <w:spacing w:val="-4"/>
          <w:sz w:val="24"/>
        </w:rPr>
        <w:t> </w:t>
      </w:r>
      <w:r>
        <w:rPr>
          <w:sz w:val="24"/>
        </w:rPr>
        <w:t>S.</w:t>
      </w:r>
      <w:r>
        <w:rPr>
          <w:spacing w:val="-4"/>
          <w:sz w:val="24"/>
        </w:rPr>
        <w:t> </w:t>
      </w:r>
      <w:r>
        <w:rPr>
          <w:sz w:val="24"/>
        </w:rPr>
        <w:t>P.</w:t>
      </w:r>
      <w:r>
        <w:rPr>
          <w:spacing w:val="-4"/>
          <w:sz w:val="24"/>
        </w:rPr>
        <w:t> </w:t>
      </w:r>
      <w:r>
        <w:rPr>
          <w:sz w:val="24"/>
        </w:rPr>
        <w:t>(2008).</w:t>
      </w:r>
      <w:r>
        <w:rPr>
          <w:spacing w:val="-4"/>
          <w:sz w:val="24"/>
        </w:rPr>
        <w:t> </w:t>
      </w:r>
      <w:r>
        <w:rPr>
          <w:i/>
          <w:sz w:val="24"/>
        </w:rPr>
        <w:t>Manajemen</w:t>
      </w:r>
      <w:r>
        <w:rPr>
          <w:i/>
          <w:spacing w:val="-4"/>
          <w:sz w:val="24"/>
        </w:rPr>
        <w:t> </w:t>
      </w:r>
      <w:r>
        <w:rPr>
          <w:i/>
          <w:sz w:val="24"/>
        </w:rPr>
        <w:t>Sumber</w:t>
      </w:r>
      <w:r>
        <w:rPr>
          <w:i/>
          <w:spacing w:val="-4"/>
          <w:sz w:val="24"/>
        </w:rPr>
        <w:t> </w:t>
      </w:r>
      <w:r>
        <w:rPr>
          <w:i/>
          <w:sz w:val="24"/>
        </w:rPr>
        <w:t>Daya</w:t>
      </w:r>
      <w:r>
        <w:rPr>
          <w:i/>
          <w:spacing w:val="-4"/>
          <w:sz w:val="24"/>
        </w:rPr>
        <w:t> </w:t>
      </w:r>
      <w:r>
        <w:rPr>
          <w:i/>
          <w:sz w:val="24"/>
        </w:rPr>
        <w:t>Manusia</w:t>
      </w:r>
      <w:r>
        <w:rPr>
          <w:sz w:val="24"/>
        </w:rPr>
        <w:t>.</w:t>
      </w:r>
      <w:r>
        <w:rPr>
          <w:spacing w:val="-4"/>
          <w:sz w:val="24"/>
        </w:rPr>
        <w:t> </w:t>
      </w:r>
      <w:r>
        <w:rPr>
          <w:sz w:val="24"/>
        </w:rPr>
        <w:t>Bumi</w:t>
      </w:r>
      <w:r>
        <w:rPr>
          <w:spacing w:val="-4"/>
          <w:sz w:val="24"/>
        </w:rPr>
        <w:t> </w:t>
      </w:r>
      <w:r>
        <w:rPr>
          <w:sz w:val="24"/>
        </w:rPr>
        <w:t>Aksara. Herujito, M., Y. (2006). </w:t>
      </w:r>
      <w:r>
        <w:rPr>
          <w:i/>
          <w:sz w:val="24"/>
        </w:rPr>
        <w:t>Dasar Dasar Manajemen</w:t>
      </w:r>
      <w:r>
        <w:rPr>
          <w:sz w:val="24"/>
        </w:rPr>
        <w:t>.</w:t>
      </w:r>
    </w:p>
    <w:p>
      <w:pPr>
        <w:spacing w:before="4"/>
        <w:ind w:left="1331" w:right="848" w:hanging="480"/>
        <w:jc w:val="left"/>
        <w:rPr>
          <w:sz w:val="24"/>
        </w:rPr>
      </w:pPr>
      <w:r>
        <w:rPr>
          <w:sz w:val="24"/>
        </w:rPr>
        <w:t>Hesty</w:t>
      </w:r>
      <w:r>
        <w:rPr>
          <w:spacing w:val="-8"/>
          <w:sz w:val="24"/>
        </w:rPr>
        <w:t> </w:t>
      </w:r>
      <w:r>
        <w:rPr>
          <w:sz w:val="24"/>
        </w:rPr>
        <w:t>Novitasari.</w:t>
      </w:r>
      <w:r>
        <w:rPr>
          <w:spacing w:val="-5"/>
          <w:sz w:val="24"/>
        </w:rPr>
        <w:t> </w:t>
      </w:r>
      <w:r>
        <w:rPr>
          <w:sz w:val="24"/>
        </w:rPr>
        <w:t>(2023).</w:t>
      </w:r>
      <w:r>
        <w:rPr>
          <w:spacing w:val="-2"/>
          <w:sz w:val="24"/>
        </w:rPr>
        <w:t> </w:t>
      </w:r>
      <w:r>
        <w:rPr>
          <w:i/>
          <w:sz w:val="24"/>
        </w:rPr>
        <w:t>Manajemen</w:t>
      </w:r>
      <w:r>
        <w:rPr>
          <w:i/>
          <w:spacing w:val="-5"/>
          <w:sz w:val="24"/>
        </w:rPr>
        <w:t> </w:t>
      </w:r>
      <w:r>
        <w:rPr>
          <w:i/>
          <w:sz w:val="24"/>
        </w:rPr>
        <w:t>Bimbingan</w:t>
      </w:r>
      <w:r>
        <w:rPr>
          <w:i/>
          <w:spacing w:val="-3"/>
          <w:sz w:val="24"/>
        </w:rPr>
        <w:t> </w:t>
      </w:r>
      <w:r>
        <w:rPr>
          <w:i/>
          <w:sz w:val="24"/>
        </w:rPr>
        <w:t>Manasik</w:t>
      </w:r>
      <w:r>
        <w:rPr>
          <w:i/>
          <w:spacing w:val="-6"/>
          <w:sz w:val="24"/>
        </w:rPr>
        <w:t> </w:t>
      </w:r>
      <w:r>
        <w:rPr>
          <w:i/>
          <w:sz w:val="24"/>
        </w:rPr>
        <w:t>Haji</w:t>
      </w:r>
      <w:r>
        <w:rPr>
          <w:i/>
          <w:spacing w:val="-5"/>
          <w:sz w:val="24"/>
        </w:rPr>
        <w:t> </w:t>
      </w:r>
      <w:r>
        <w:rPr>
          <w:i/>
          <w:sz w:val="24"/>
        </w:rPr>
        <w:t>Pada</w:t>
      </w:r>
      <w:r>
        <w:rPr>
          <w:i/>
          <w:spacing w:val="-5"/>
          <w:sz w:val="24"/>
        </w:rPr>
        <w:t> </w:t>
      </w:r>
      <w:r>
        <w:rPr>
          <w:i/>
          <w:sz w:val="24"/>
        </w:rPr>
        <w:t>Kantor Kementerian Agama Kabupaten Sragen Tahun 2023</w:t>
      </w:r>
      <w:r>
        <w:rPr>
          <w:sz w:val="24"/>
        </w:rPr>
        <w:t>. </w:t>
      </w:r>
      <w:r>
        <w:rPr>
          <w:i/>
          <w:sz w:val="24"/>
        </w:rPr>
        <w:t>5</w:t>
      </w:r>
      <w:r>
        <w:rPr>
          <w:sz w:val="24"/>
        </w:rPr>
        <w:t>, 1–14.</w:t>
      </w:r>
    </w:p>
    <w:p>
      <w:pPr>
        <w:pStyle w:val="BodyText"/>
        <w:ind w:left="1331"/>
      </w:pPr>
      <w:r>
        <w:rPr>
          <w:spacing w:val="-2"/>
        </w:rPr>
        <w:t>Https://Www.Ncbi.Nlm.Nih.Gov/Books/Nbk558907/</w:t>
      </w:r>
    </w:p>
    <w:p>
      <w:pPr>
        <w:spacing w:before="159"/>
        <w:ind w:left="1331" w:right="848" w:hanging="480"/>
        <w:jc w:val="left"/>
        <w:rPr>
          <w:sz w:val="24"/>
        </w:rPr>
      </w:pPr>
      <w:r>
        <w:rPr>
          <w:sz w:val="24"/>
        </w:rPr>
        <w:t>Hutasuhut,</w:t>
      </w:r>
      <w:r>
        <w:rPr>
          <w:spacing w:val="-4"/>
          <w:sz w:val="24"/>
        </w:rPr>
        <w:t> </w:t>
      </w:r>
      <w:r>
        <w:rPr>
          <w:sz w:val="24"/>
        </w:rPr>
        <w:t>R.</w:t>
      </w:r>
      <w:r>
        <w:rPr>
          <w:spacing w:val="-4"/>
          <w:sz w:val="24"/>
        </w:rPr>
        <w:t> </w:t>
      </w:r>
      <w:r>
        <w:rPr>
          <w:sz w:val="24"/>
        </w:rPr>
        <w:t>(2020).</w:t>
      </w:r>
      <w:r>
        <w:rPr>
          <w:spacing w:val="-4"/>
          <w:sz w:val="24"/>
        </w:rPr>
        <w:t> </w:t>
      </w:r>
      <w:r>
        <w:rPr>
          <w:i/>
          <w:sz w:val="24"/>
        </w:rPr>
        <w:t>Manajemen</w:t>
      </w:r>
      <w:r>
        <w:rPr>
          <w:i/>
          <w:spacing w:val="-4"/>
          <w:sz w:val="24"/>
        </w:rPr>
        <w:t> </w:t>
      </w:r>
      <w:r>
        <w:rPr>
          <w:i/>
          <w:sz w:val="24"/>
        </w:rPr>
        <w:t>Bimbingan</w:t>
      </w:r>
      <w:r>
        <w:rPr>
          <w:i/>
          <w:spacing w:val="-4"/>
          <w:sz w:val="24"/>
        </w:rPr>
        <w:t> </w:t>
      </w:r>
      <w:r>
        <w:rPr>
          <w:i/>
          <w:sz w:val="24"/>
        </w:rPr>
        <w:t>Manasik</w:t>
      </w:r>
      <w:r>
        <w:rPr>
          <w:i/>
          <w:spacing w:val="-5"/>
          <w:sz w:val="24"/>
        </w:rPr>
        <w:t> </w:t>
      </w:r>
      <w:r>
        <w:rPr>
          <w:i/>
          <w:sz w:val="24"/>
        </w:rPr>
        <w:t>Haji</w:t>
      </w:r>
      <w:r>
        <w:rPr>
          <w:i/>
          <w:spacing w:val="-4"/>
          <w:sz w:val="24"/>
        </w:rPr>
        <w:t> </w:t>
      </w:r>
      <w:r>
        <w:rPr>
          <w:i/>
          <w:sz w:val="24"/>
        </w:rPr>
        <w:t>Di</w:t>
      </w:r>
      <w:r>
        <w:rPr>
          <w:i/>
          <w:spacing w:val="-4"/>
          <w:sz w:val="24"/>
        </w:rPr>
        <w:t> </w:t>
      </w:r>
      <w:r>
        <w:rPr>
          <w:i/>
          <w:sz w:val="24"/>
        </w:rPr>
        <w:t>Kua</w:t>
      </w:r>
      <w:r>
        <w:rPr>
          <w:i/>
          <w:spacing w:val="-4"/>
          <w:sz w:val="24"/>
        </w:rPr>
        <w:t> </w:t>
      </w:r>
      <w:r>
        <w:rPr>
          <w:i/>
          <w:sz w:val="24"/>
        </w:rPr>
        <w:t>(Kantor Urusan Agama) Kecamatan Sipirok Kabupaten Tapanuli Selatan</w:t>
      </w:r>
      <w:r>
        <w:rPr>
          <w:sz w:val="24"/>
        </w:rPr>
        <w:t>.</w:t>
      </w:r>
    </w:p>
    <w:p>
      <w:pPr>
        <w:pStyle w:val="BodyText"/>
        <w:ind w:left="1331"/>
      </w:pPr>
      <w:hyperlink r:id="rId22">
        <w:r>
          <w:rPr>
            <w:spacing w:val="-2"/>
          </w:rPr>
          <w:t>Http://Etd.Uinsyahada.Ac.Id/2650/</w:t>
        </w:r>
      </w:hyperlink>
    </w:p>
    <w:p>
      <w:pPr>
        <w:pStyle w:val="BodyText"/>
        <w:spacing w:before="161"/>
        <w:ind w:left="1331" w:right="848" w:hanging="480"/>
      </w:pPr>
      <w:r>
        <w:rPr/>
        <w:t>Jaasim, A. (2020). Strategi Bimbingan Manasik Di Kantor Kementerian Agama Jakarta</w:t>
      </w:r>
      <w:r>
        <w:rPr>
          <w:spacing w:val="-7"/>
        </w:rPr>
        <w:t> </w:t>
      </w:r>
      <w:r>
        <w:rPr/>
        <w:t>Timur</w:t>
      </w:r>
      <w:r>
        <w:rPr>
          <w:spacing w:val="-5"/>
        </w:rPr>
        <w:t> </w:t>
      </w:r>
      <w:r>
        <w:rPr/>
        <w:t>Dalam</w:t>
      </w:r>
      <w:r>
        <w:rPr>
          <w:spacing w:val="-5"/>
        </w:rPr>
        <w:t> </w:t>
      </w:r>
      <w:r>
        <w:rPr/>
        <w:t>Meningkatkan</w:t>
      </w:r>
      <w:r>
        <w:rPr>
          <w:spacing w:val="-4"/>
        </w:rPr>
        <w:t> </w:t>
      </w:r>
      <w:r>
        <w:rPr/>
        <w:t>Kemandirian</w:t>
      </w:r>
      <w:r>
        <w:rPr>
          <w:spacing w:val="-4"/>
        </w:rPr>
        <w:t> </w:t>
      </w:r>
      <w:r>
        <w:rPr/>
        <w:t>Jamaah</w:t>
      </w:r>
      <w:r>
        <w:rPr>
          <w:spacing w:val="-5"/>
        </w:rPr>
        <w:t> </w:t>
      </w:r>
      <w:r>
        <w:rPr/>
        <w:t>Haji.</w:t>
      </w:r>
      <w:r>
        <w:rPr>
          <w:spacing w:val="-2"/>
        </w:rPr>
        <w:t> </w:t>
      </w:r>
      <w:r>
        <w:rPr>
          <w:i/>
        </w:rPr>
        <w:t>Jurnal</w:t>
      </w:r>
      <w:r>
        <w:rPr>
          <w:i/>
          <w:spacing w:val="-5"/>
        </w:rPr>
        <w:t> </w:t>
      </w:r>
      <w:r>
        <w:rPr>
          <w:i/>
        </w:rPr>
        <w:t>Ilmu Pendidikan</w:t>
      </w:r>
      <w:r>
        <w:rPr/>
        <w:t>, </w:t>
      </w:r>
      <w:r>
        <w:rPr>
          <w:i/>
        </w:rPr>
        <w:t>7</w:t>
      </w:r>
      <w:r>
        <w:rPr/>
        <w:t>(2), 809–820.</w:t>
      </w:r>
    </w:p>
    <w:p>
      <w:pPr>
        <w:spacing w:before="161"/>
        <w:ind w:left="1331" w:right="848" w:hanging="480"/>
        <w:jc w:val="left"/>
        <w:rPr>
          <w:i/>
          <w:sz w:val="24"/>
        </w:rPr>
      </w:pPr>
      <w:r>
        <w:rPr>
          <w:sz w:val="24"/>
        </w:rPr>
        <w:t>Jamahari,</w:t>
      </w:r>
      <w:r>
        <w:rPr>
          <w:spacing w:val="40"/>
          <w:sz w:val="24"/>
        </w:rPr>
        <w:t> </w:t>
      </w:r>
      <w:r>
        <w:rPr>
          <w:sz w:val="24"/>
        </w:rPr>
        <w:t>Abdullah. (2021). Efektivitas Pelaksanaan Bimbingan Manasik Haji Oleh</w:t>
      </w:r>
      <w:r>
        <w:rPr>
          <w:spacing w:val="-4"/>
          <w:sz w:val="24"/>
        </w:rPr>
        <w:t> </w:t>
      </w:r>
      <w:r>
        <w:rPr>
          <w:sz w:val="24"/>
        </w:rPr>
        <w:t>Kua</w:t>
      </w:r>
      <w:r>
        <w:rPr>
          <w:spacing w:val="-6"/>
          <w:sz w:val="24"/>
        </w:rPr>
        <w:t> </w:t>
      </w:r>
      <w:r>
        <w:rPr>
          <w:sz w:val="24"/>
        </w:rPr>
        <w:t>Di</w:t>
      </w:r>
      <w:r>
        <w:rPr>
          <w:spacing w:val="-4"/>
          <w:sz w:val="24"/>
        </w:rPr>
        <w:t> </w:t>
      </w:r>
      <w:r>
        <w:rPr>
          <w:sz w:val="24"/>
        </w:rPr>
        <w:t>Kecamatan</w:t>
      </w:r>
      <w:r>
        <w:rPr>
          <w:spacing w:val="-3"/>
          <w:sz w:val="24"/>
        </w:rPr>
        <w:t> </w:t>
      </w:r>
      <w:r>
        <w:rPr>
          <w:sz w:val="24"/>
        </w:rPr>
        <w:t>Tungkal Ilir.</w:t>
      </w:r>
      <w:r>
        <w:rPr>
          <w:spacing w:val="-1"/>
          <w:sz w:val="24"/>
        </w:rPr>
        <w:t> </w:t>
      </w:r>
      <w:r>
        <w:rPr>
          <w:i/>
          <w:sz w:val="24"/>
        </w:rPr>
        <w:t>Aainul</w:t>
      </w:r>
      <w:r>
        <w:rPr>
          <w:i/>
          <w:spacing w:val="-4"/>
          <w:sz w:val="24"/>
        </w:rPr>
        <w:t> </w:t>
      </w:r>
      <w:r>
        <w:rPr>
          <w:i/>
          <w:sz w:val="24"/>
        </w:rPr>
        <w:t>Haq:</w:t>
      </w:r>
      <w:r>
        <w:rPr>
          <w:i/>
          <w:spacing w:val="-6"/>
          <w:sz w:val="24"/>
        </w:rPr>
        <w:t> </w:t>
      </w:r>
      <w:r>
        <w:rPr>
          <w:i/>
          <w:sz w:val="24"/>
        </w:rPr>
        <w:t>Jurnal</w:t>
      </w:r>
      <w:r>
        <w:rPr>
          <w:i/>
          <w:spacing w:val="-4"/>
          <w:sz w:val="24"/>
        </w:rPr>
        <w:t> </w:t>
      </w:r>
      <w:r>
        <w:rPr>
          <w:i/>
          <w:sz w:val="24"/>
        </w:rPr>
        <w:t>Hukum</w:t>
      </w:r>
      <w:r>
        <w:rPr>
          <w:i/>
          <w:spacing w:val="-4"/>
          <w:sz w:val="24"/>
        </w:rPr>
        <w:t> </w:t>
      </w:r>
      <w:r>
        <w:rPr>
          <w:i/>
          <w:sz w:val="24"/>
        </w:rPr>
        <w:t>Keluarga</w:t>
      </w:r>
    </w:p>
    <w:p>
      <w:pPr>
        <w:spacing w:after="0"/>
        <w:jc w:val="left"/>
        <w:rPr>
          <w:i/>
          <w:sz w:val="24"/>
        </w:rPr>
        <w:sectPr>
          <w:pgSz w:w="11910" w:h="16840"/>
          <w:pgMar w:header="0" w:footer="1056" w:top="1920" w:bottom="1240" w:left="1417" w:right="850"/>
        </w:sectPr>
      </w:pPr>
    </w:p>
    <w:p>
      <w:pPr>
        <w:pStyle w:val="BodyText"/>
        <w:spacing w:before="45"/>
        <w:rPr>
          <w:i/>
        </w:rPr>
      </w:pPr>
    </w:p>
    <w:p>
      <w:pPr>
        <w:spacing w:before="1"/>
        <w:ind w:left="1331" w:right="0" w:firstLine="0"/>
        <w:jc w:val="left"/>
        <w:rPr>
          <w:sz w:val="24"/>
        </w:rPr>
      </w:pPr>
      <w:r>
        <w:rPr>
          <w:i/>
          <w:spacing w:val="-2"/>
          <w:sz w:val="24"/>
        </w:rPr>
        <w:t>Islam</w:t>
      </w:r>
      <w:r>
        <w:rPr>
          <w:spacing w:val="-2"/>
          <w:sz w:val="24"/>
        </w:rPr>
        <w:t>.</w:t>
      </w:r>
    </w:p>
    <w:p>
      <w:pPr>
        <w:spacing w:before="160"/>
        <w:ind w:left="1331" w:right="848" w:hanging="480"/>
        <w:jc w:val="left"/>
        <w:rPr>
          <w:sz w:val="24"/>
        </w:rPr>
      </w:pPr>
      <w:r>
        <w:rPr>
          <w:sz w:val="24"/>
        </w:rPr>
        <w:t>Kencana, I. A. P. (2020). </w:t>
      </w:r>
      <w:r>
        <w:rPr>
          <w:i/>
          <w:sz w:val="24"/>
        </w:rPr>
        <w:t>Penerapan Fungsi Manajemen Dalam Meningkatkan Pelayanan</w:t>
      </w:r>
      <w:r>
        <w:rPr>
          <w:i/>
          <w:spacing w:val="-4"/>
          <w:sz w:val="24"/>
        </w:rPr>
        <w:t> </w:t>
      </w:r>
      <w:r>
        <w:rPr>
          <w:i/>
          <w:sz w:val="24"/>
        </w:rPr>
        <w:t>Di</w:t>
      </w:r>
      <w:r>
        <w:rPr>
          <w:i/>
          <w:spacing w:val="-4"/>
          <w:sz w:val="24"/>
        </w:rPr>
        <w:t> </w:t>
      </w:r>
      <w:r>
        <w:rPr>
          <w:i/>
          <w:sz w:val="24"/>
        </w:rPr>
        <w:t>Baitul</w:t>
      </w:r>
      <w:r>
        <w:rPr>
          <w:i/>
          <w:spacing w:val="-4"/>
          <w:sz w:val="24"/>
        </w:rPr>
        <w:t> </w:t>
      </w:r>
      <w:r>
        <w:rPr>
          <w:i/>
          <w:sz w:val="24"/>
        </w:rPr>
        <w:t>Maal</w:t>
      </w:r>
      <w:r>
        <w:rPr>
          <w:i/>
          <w:spacing w:val="-2"/>
          <w:sz w:val="24"/>
        </w:rPr>
        <w:t> </w:t>
      </w:r>
      <w:r>
        <w:rPr>
          <w:i/>
          <w:sz w:val="24"/>
        </w:rPr>
        <w:t>Wat</w:t>
      </w:r>
      <w:r>
        <w:rPr>
          <w:i/>
          <w:spacing w:val="-4"/>
          <w:sz w:val="24"/>
        </w:rPr>
        <w:t> </w:t>
      </w:r>
      <w:r>
        <w:rPr>
          <w:i/>
          <w:sz w:val="24"/>
        </w:rPr>
        <w:t>Tamwil</w:t>
      </w:r>
      <w:r>
        <w:rPr>
          <w:i/>
          <w:spacing w:val="-4"/>
          <w:sz w:val="24"/>
        </w:rPr>
        <w:t> </w:t>
      </w:r>
      <w:r>
        <w:rPr>
          <w:i/>
          <w:sz w:val="24"/>
        </w:rPr>
        <w:t>(Bmt)</w:t>
      </w:r>
      <w:r>
        <w:rPr>
          <w:i/>
          <w:spacing w:val="-8"/>
          <w:sz w:val="24"/>
        </w:rPr>
        <w:t> </w:t>
      </w:r>
      <w:r>
        <w:rPr>
          <w:i/>
          <w:sz w:val="24"/>
        </w:rPr>
        <w:t>Bina</w:t>
      </w:r>
      <w:r>
        <w:rPr>
          <w:i/>
          <w:spacing w:val="-4"/>
          <w:sz w:val="24"/>
        </w:rPr>
        <w:t> </w:t>
      </w:r>
      <w:r>
        <w:rPr>
          <w:i/>
          <w:sz w:val="24"/>
        </w:rPr>
        <w:t>Insani</w:t>
      </w:r>
      <w:r>
        <w:rPr>
          <w:i/>
          <w:spacing w:val="-4"/>
          <w:sz w:val="24"/>
        </w:rPr>
        <w:t> </w:t>
      </w:r>
      <w:r>
        <w:rPr>
          <w:i/>
          <w:sz w:val="24"/>
        </w:rPr>
        <w:t>Kecamatan</w:t>
      </w:r>
      <w:r>
        <w:rPr>
          <w:i/>
          <w:spacing w:val="-2"/>
          <w:sz w:val="24"/>
        </w:rPr>
        <w:t> </w:t>
      </w:r>
      <w:r>
        <w:rPr>
          <w:i/>
          <w:sz w:val="24"/>
        </w:rPr>
        <w:t>Way Jepara Kabupaten Lampung Timur</w:t>
      </w:r>
      <w:r>
        <w:rPr>
          <w:sz w:val="24"/>
        </w:rPr>
        <w:t>. </w:t>
      </w:r>
      <w:r>
        <w:rPr>
          <w:i/>
          <w:sz w:val="24"/>
        </w:rPr>
        <w:t>1</w:t>
      </w:r>
      <w:r>
        <w:rPr>
          <w:sz w:val="24"/>
        </w:rPr>
        <w:t>, 105–112.</w:t>
      </w:r>
    </w:p>
    <w:p>
      <w:pPr>
        <w:pStyle w:val="BodyText"/>
        <w:spacing w:before="159"/>
        <w:ind w:left="1331" w:right="848" w:hanging="480"/>
      </w:pPr>
      <w:r>
        <w:rPr/>
        <w:t>Muhamad, I. A., Pebriani, K., &amp; Putri, K. (2024). Bimbingan Manasik Dalam Meningkatkan</w:t>
      </w:r>
      <w:r>
        <w:rPr>
          <w:spacing w:val="-5"/>
        </w:rPr>
        <w:t> </w:t>
      </w:r>
      <w:r>
        <w:rPr/>
        <w:t>Mutu</w:t>
      </w:r>
      <w:r>
        <w:rPr>
          <w:spacing w:val="-3"/>
        </w:rPr>
        <w:t> </w:t>
      </w:r>
      <w:r>
        <w:rPr/>
        <w:t>Ibadah</w:t>
      </w:r>
      <w:r>
        <w:rPr>
          <w:spacing w:val="-5"/>
        </w:rPr>
        <w:t> </w:t>
      </w:r>
      <w:r>
        <w:rPr/>
        <w:t>Haji</w:t>
      </w:r>
      <w:r>
        <w:rPr>
          <w:spacing w:val="-5"/>
        </w:rPr>
        <w:t> </w:t>
      </w:r>
      <w:r>
        <w:rPr/>
        <w:t>Dan</w:t>
      </w:r>
      <w:r>
        <w:rPr>
          <w:spacing w:val="-5"/>
        </w:rPr>
        <w:t> </w:t>
      </w:r>
      <w:r>
        <w:rPr/>
        <w:t>Umrah</w:t>
      </w:r>
      <w:r>
        <w:rPr>
          <w:spacing w:val="-5"/>
        </w:rPr>
        <w:t> </w:t>
      </w:r>
      <w:r>
        <w:rPr/>
        <w:t>Pada</w:t>
      </w:r>
      <w:r>
        <w:rPr>
          <w:spacing w:val="-4"/>
        </w:rPr>
        <w:t> </w:t>
      </w:r>
      <w:r>
        <w:rPr/>
        <w:t>Jama’ah</w:t>
      </w:r>
      <w:r>
        <w:rPr>
          <w:spacing w:val="-5"/>
        </w:rPr>
        <w:t> </w:t>
      </w:r>
      <w:r>
        <w:rPr/>
        <w:t>Kbihu</w:t>
      </w:r>
      <w:r>
        <w:rPr>
          <w:spacing w:val="-5"/>
        </w:rPr>
        <w:t> </w:t>
      </w:r>
      <w:r>
        <w:rPr/>
        <w:t>Qubbatul Muttaqin Sukabumi. </w:t>
      </w:r>
      <w:r>
        <w:rPr>
          <w:i/>
        </w:rPr>
        <w:t>Juteq: Jurnal Teologi &amp; Tafsir</w:t>
      </w:r>
      <w:r>
        <w:rPr/>
        <w:t>, </w:t>
      </w:r>
      <w:r>
        <w:rPr>
          <w:i/>
        </w:rPr>
        <w:t>1</w:t>
      </w:r>
      <w:r>
        <w:rPr/>
        <w:t>(2), 43–50.</w:t>
      </w:r>
    </w:p>
    <w:p>
      <w:pPr>
        <w:spacing w:before="161"/>
        <w:ind w:left="1331" w:right="848" w:hanging="480"/>
        <w:jc w:val="left"/>
        <w:rPr>
          <w:sz w:val="24"/>
        </w:rPr>
      </w:pPr>
      <w:r>
        <w:rPr>
          <w:sz w:val="24"/>
        </w:rPr>
        <w:t>Muhammad</w:t>
      </w:r>
      <w:r>
        <w:rPr>
          <w:spacing w:val="-5"/>
          <w:sz w:val="24"/>
        </w:rPr>
        <w:t> </w:t>
      </w:r>
      <w:r>
        <w:rPr>
          <w:sz w:val="24"/>
        </w:rPr>
        <w:t>Fadhil.</w:t>
      </w:r>
      <w:r>
        <w:rPr>
          <w:spacing w:val="-5"/>
          <w:sz w:val="24"/>
        </w:rPr>
        <w:t> </w:t>
      </w:r>
      <w:r>
        <w:rPr>
          <w:sz w:val="24"/>
        </w:rPr>
        <w:t>(2024).</w:t>
      </w:r>
      <w:r>
        <w:rPr>
          <w:spacing w:val="-5"/>
          <w:sz w:val="24"/>
        </w:rPr>
        <w:t> </w:t>
      </w:r>
      <w:r>
        <w:rPr>
          <w:i/>
          <w:sz w:val="24"/>
        </w:rPr>
        <w:t>Peran</w:t>
      </w:r>
      <w:r>
        <w:rPr>
          <w:i/>
          <w:spacing w:val="-5"/>
          <w:sz w:val="24"/>
        </w:rPr>
        <w:t> </w:t>
      </w:r>
      <w:r>
        <w:rPr>
          <w:i/>
          <w:sz w:val="24"/>
        </w:rPr>
        <w:t>Penyuluh</w:t>
      </w:r>
      <w:r>
        <w:rPr>
          <w:i/>
          <w:spacing w:val="-5"/>
          <w:sz w:val="24"/>
        </w:rPr>
        <w:t> </w:t>
      </w:r>
      <w:r>
        <w:rPr>
          <w:i/>
          <w:sz w:val="24"/>
        </w:rPr>
        <w:t>Agama</w:t>
      </w:r>
      <w:r>
        <w:rPr>
          <w:i/>
          <w:spacing w:val="-5"/>
          <w:sz w:val="24"/>
        </w:rPr>
        <w:t> </w:t>
      </w:r>
      <w:r>
        <w:rPr>
          <w:i/>
          <w:sz w:val="24"/>
        </w:rPr>
        <w:t>Dalam</w:t>
      </w:r>
      <w:r>
        <w:rPr>
          <w:i/>
          <w:spacing w:val="-5"/>
          <w:sz w:val="24"/>
        </w:rPr>
        <w:t> </w:t>
      </w:r>
      <w:r>
        <w:rPr>
          <w:i/>
          <w:sz w:val="24"/>
        </w:rPr>
        <w:t>Bimbingan</w:t>
      </w:r>
      <w:r>
        <w:rPr>
          <w:i/>
          <w:spacing w:val="-5"/>
          <w:sz w:val="24"/>
        </w:rPr>
        <w:t> </w:t>
      </w:r>
      <w:r>
        <w:rPr>
          <w:i/>
          <w:sz w:val="24"/>
        </w:rPr>
        <w:t>Manasik Haji Ramah Lansia Di Kua Mampang Prapatan Jakarta Selatan</w:t>
      </w:r>
      <w:r>
        <w:rPr>
          <w:sz w:val="24"/>
        </w:rPr>
        <w:t>.</w:t>
      </w:r>
    </w:p>
    <w:p>
      <w:pPr>
        <w:spacing w:before="0"/>
        <w:ind w:left="1331" w:right="0" w:firstLine="0"/>
        <w:jc w:val="left"/>
        <w:rPr>
          <w:sz w:val="24"/>
        </w:rPr>
      </w:pPr>
      <w:r>
        <w:rPr>
          <w:i/>
          <w:spacing w:val="-2"/>
          <w:sz w:val="24"/>
        </w:rPr>
        <w:t>11200520000068</w:t>
      </w:r>
      <w:r>
        <w:rPr>
          <w:spacing w:val="-2"/>
          <w:sz w:val="24"/>
        </w:rPr>
        <w:t>.</w:t>
      </w:r>
    </w:p>
    <w:p>
      <w:pPr>
        <w:spacing w:before="161"/>
        <w:ind w:left="1331" w:right="848" w:hanging="480"/>
        <w:jc w:val="left"/>
        <w:rPr>
          <w:sz w:val="24"/>
        </w:rPr>
      </w:pPr>
      <w:r>
        <w:rPr>
          <w:sz w:val="24"/>
        </w:rPr>
        <w:t>Munawaruzaman,</w:t>
      </w:r>
      <w:r>
        <w:rPr>
          <w:spacing w:val="-6"/>
          <w:sz w:val="24"/>
        </w:rPr>
        <w:t> </w:t>
      </w:r>
      <w:r>
        <w:rPr>
          <w:sz w:val="24"/>
        </w:rPr>
        <w:t>A.</w:t>
      </w:r>
      <w:r>
        <w:rPr>
          <w:spacing w:val="-4"/>
          <w:sz w:val="24"/>
        </w:rPr>
        <w:t> </w:t>
      </w:r>
      <w:r>
        <w:rPr>
          <w:sz w:val="24"/>
        </w:rPr>
        <w:t>(2023).</w:t>
      </w:r>
      <w:r>
        <w:rPr>
          <w:spacing w:val="-6"/>
          <w:sz w:val="24"/>
        </w:rPr>
        <w:t> </w:t>
      </w:r>
      <w:r>
        <w:rPr>
          <w:i/>
          <w:sz w:val="24"/>
        </w:rPr>
        <w:t>Meningkatkan</w:t>
      </w:r>
      <w:r>
        <w:rPr>
          <w:i/>
          <w:spacing w:val="-4"/>
          <w:sz w:val="24"/>
        </w:rPr>
        <w:t> </w:t>
      </w:r>
      <w:r>
        <w:rPr>
          <w:i/>
          <w:sz w:val="24"/>
        </w:rPr>
        <w:t>Dan</w:t>
      </w:r>
      <w:r>
        <w:rPr>
          <w:i/>
          <w:spacing w:val="-5"/>
          <w:sz w:val="24"/>
        </w:rPr>
        <w:t> </w:t>
      </w:r>
      <w:r>
        <w:rPr>
          <w:i/>
          <w:sz w:val="24"/>
        </w:rPr>
        <w:t>Mengoptimalkan</w:t>
      </w:r>
      <w:r>
        <w:rPr>
          <w:i/>
          <w:spacing w:val="-6"/>
          <w:sz w:val="24"/>
        </w:rPr>
        <w:t> </w:t>
      </w:r>
      <w:r>
        <w:rPr>
          <w:i/>
          <w:sz w:val="24"/>
        </w:rPr>
        <w:t>.</w:t>
      </w:r>
      <w:r>
        <w:rPr>
          <w:i/>
          <w:spacing w:val="-6"/>
          <w:sz w:val="24"/>
        </w:rPr>
        <w:t> </w:t>
      </w:r>
      <w:r>
        <w:rPr>
          <w:i/>
          <w:sz w:val="24"/>
        </w:rPr>
        <w:t>Optimalisasi Sangat</w:t>
      </w:r>
      <w:r>
        <w:rPr>
          <w:i/>
          <w:spacing w:val="-4"/>
          <w:sz w:val="24"/>
        </w:rPr>
        <w:t> </w:t>
      </w:r>
      <w:r>
        <w:rPr>
          <w:i/>
          <w:sz w:val="24"/>
        </w:rPr>
        <w:t>Diperlukan</w:t>
      </w:r>
      <w:r>
        <w:rPr>
          <w:i/>
          <w:spacing w:val="-4"/>
          <w:sz w:val="24"/>
        </w:rPr>
        <w:t> </w:t>
      </w:r>
      <w:r>
        <w:rPr>
          <w:i/>
          <w:sz w:val="24"/>
        </w:rPr>
        <w:t>Dalam</w:t>
      </w:r>
      <w:r>
        <w:rPr>
          <w:i/>
          <w:spacing w:val="-4"/>
          <w:sz w:val="24"/>
        </w:rPr>
        <w:t> </w:t>
      </w:r>
      <w:r>
        <w:rPr>
          <w:i/>
          <w:sz w:val="24"/>
        </w:rPr>
        <w:t>Atau</w:t>
      </w:r>
      <w:r>
        <w:rPr>
          <w:i/>
          <w:spacing w:val="-4"/>
          <w:sz w:val="24"/>
        </w:rPr>
        <w:t> </w:t>
      </w:r>
      <w:r>
        <w:rPr>
          <w:i/>
          <w:sz w:val="24"/>
        </w:rPr>
        <w:t>Proses</w:t>
      </w:r>
      <w:r>
        <w:rPr>
          <w:i/>
          <w:spacing w:val="-4"/>
          <w:sz w:val="24"/>
        </w:rPr>
        <w:t> </w:t>
      </w:r>
      <w:r>
        <w:rPr>
          <w:i/>
          <w:sz w:val="24"/>
        </w:rPr>
        <w:t>Hasil</w:t>
      </w:r>
      <w:r>
        <w:rPr>
          <w:i/>
          <w:spacing w:val="-4"/>
          <w:sz w:val="24"/>
        </w:rPr>
        <w:t> </w:t>
      </w:r>
      <w:r>
        <w:rPr>
          <w:i/>
          <w:sz w:val="24"/>
        </w:rPr>
        <w:t>Kinerja</w:t>
      </w:r>
      <w:r>
        <w:rPr>
          <w:i/>
          <w:spacing w:val="-4"/>
          <w:sz w:val="24"/>
        </w:rPr>
        <w:t> </w:t>
      </w:r>
      <w:r>
        <w:rPr>
          <w:i/>
          <w:sz w:val="24"/>
        </w:rPr>
        <w:t>Secara</w:t>
      </w:r>
      <w:r>
        <w:rPr>
          <w:i/>
          <w:spacing w:val="-4"/>
          <w:sz w:val="24"/>
        </w:rPr>
        <w:t> </w:t>
      </w:r>
      <w:r>
        <w:rPr>
          <w:i/>
          <w:sz w:val="24"/>
        </w:rPr>
        <w:t>Optimal</w:t>
      </w:r>
      <w:r>
        <w:rPr>
          <w:i/>
          <w:spacing w:val="-4"/>
          <w:sz w:val="24"/>
        </w:rPr>
        <w:t> </w:t>
      </w:r>
      <w:r>
        <w:rPr>
          <w:i/>
          <w:sz w:val="24"/>
        </w:rPr>
        <w:t>Guna Untuk Mencapai Sebuah Tujuan / Target Yang Dilakukan Oleh Kantor Urusan Agama Dalam Memberikan Pelayanan Bimbingan Manasik Haji . Pelaksan</w:t>
      </w:r>
      <w:r>
        <w:rPr>
          <w:sz w:val="24"/>
        </w:rPr>
        <w:t>. </w:t>
      </w:r>
      <w:r>
        <w:rPr>
          <w:i/>
          <w:sz w:val="24"/>
        </w:rPr>
        <w:t>Xi</w:t>
      </w:r>
      <w:r>
        <w:rPr>
          <w:sz w:val="24"/>
        </w:rPr>
        <w:t>, 119–150.</w:t>
      </w:r>
    </w:p>
    <w:p>
      <w:pPr>
        <w:pStyle w:val="BodyText"/>
        <w:spacing w:before="159"/>
        <w:ind w:left="1331" w:right="848" w:hanging="480"/>
      </w:pPr>
      <w:r>
        <w:rPr/>
        <w:t>Munir,</w:t>
      </w:r>
      <w:r>
        <w:rPr>
          <w:spacing w:val="-5"/>
        </w:rPr>
        <w:t> </w:t>
      </w:r>
      <w:r>
        <w:rPr/>
        <w:t>A.</w:t>
      </w:r>
      <w:r>
        <w:rPr>
          <w:spacing w:val="-3"/>
        </w:rPr>
        <w:t> </w:t>
      </w:r>
      <w:r>
        <w:rPr/>
        <w:t>L.</w:t>
      </w:r>
      <w:r>
        <w:rPr>
          <w:spacing w:val="-3"/>
        </w:rPr>
        <w:t> </w:t>
      </w:r>
      <w:r>
        <w:rPr/>
        <w:t>(2021).</w:t>
      </w:r>
      <w:r>
        <w:rPr>
          <w:spacing w:val="-5"/>
        </w:rPr>
        <w:t> </w:t>
      </w:r>
      <w:r>
        <w:rPr/>
        <w:t>Problematika</w:t>
      </w:r>
      <w:r>
        <w:rPr>
          <w:spacing w:val="-6"/>
        </w:rPr>
        <w:t> </w:t>
      </w:r>
      <w:r>
        <w:rPr/>
        <w:t>Pelayanan</w:t>
      </w:r>
      <w:r>
        <w:rPr>
          <w:spacing w:val="-3"/>
        </w:rPr>
        <w:t> </w:t>
      </w:r>
      <w:r>
        <w:rPr/>
        <w:t>Bimbingan</w:t>
      </w:r>
      <w:r>
        <w:rPr>
          <w:spacing w:val="-5"/>
        </w:rPr>
        <w:t> </w:t>
      </w:r>
      <w:r>
        <w:rPr/>
        <w:t>Manasik</w:t>
      </w:r>
      <w:r>
        <w:rPr>
          <w:spacing w:val="-5"/>
        </w:rPr>
        <w:t> </w:t>
      </w:r>
      <w:r>
        <w:rPr/>
        <w:t>Haji</w:t>
      </w:r>
      <w:r>
        <w:rPr>
          <w:spacing w:val="-5"/>
        </w:rPr>
        <w:t> </w:t>
      </w:r>
      <w:r>
        <w:rPr/>
        <w:t>Sepanjang Tahun Di Pusat Layanan Haji Dan Umrah Terpadu Kota Padang.</w:t>
      </w:r>
    </w:p>
    <w:p>
      <w:pPr>
        <w:spacing w:before="0"/>
        <w:ind w:left="1331" w:right="0" w:firstLine="0"/>
        <w:jc w:val="left"/>
        <w:rPr>
          <w:sz w:val="24"/>
        </w:rPr>
      </w:pPr>
      <w:r>
        <w:rPr>
          <w:i/>
          <w:sz w:val="24"/>
        </w:rPr>
        <w:t>Komunikasi Dan Penyiaran Islam</w:t>
      </w:r>
      <w:r>
        <w:rPr>
          <w:sz w:val="24"/>
        </w:rPr>
        <w:t>, </w:t>
      </w:r>
      <w:r>
        <w:rPr>
          <w:i/>
          <w:sz w:val="24"/>
        </w:rPr>
        <w:t>12</w:t>
      </w:r>
      <w:r>
        <w:rPr>
          <w:sz w:val="24"/>
        </w:rPr>
        <w:t>, 43–53. </w:t>
      </w:r>
      <w:r>
        <w:rPr>
          <w:spacing w:val="-2"/>
          <w:sz w:val="24"/>
        </w:rPr>
        <w:t>Https://Ejournal.Uinib.Ac.Id/Jurnal/Index.Php/Almunir/Index%0a</w:t>
      </w:r>
    </w:p>
    <w:p>
      <w:pPr>
        <w:spacing w:before="161"/>
        <w:ind w:left="1331" w:right="1530" w:hanging="480"/>
        <w:jc w:val="left"/>
        <w:rPr>
          <w:sz w:val="24"/>
        </w:rPr>
      </w:pPr>
      <w:r>
        <w:rPr>
          <w:sz w:val="24"/>
        </w:rPr>
        <w:t>Neneng Hasanah. (2024). </w:t>
      </w:r>
      <w:r>
        <w:rPr>
          <w:i/>
          <w:sz w:val="24"/>
        </w:rPr>
        <w:t>Manajemen Bimbingan Manasik Haji Dalam Meningkatkan</w:t>
      </w:r>
      <w:r>
        <w:rPr>
          <w:i/>
          <w:spacing w:val="-6"/>
          <w:sz w:val="24"/>
        </w:rPr>
        <w:t> </w:t>
      </w:r>
      <w:r>
        <w:rPr>
          <w:i/>
          <w:sz w:val="24"/>
        </w:rPr>
        <w:t>Kualitas</w:t>
      </w:r>
      <w:r>
        <w:rPr>
          <w:i/>
          <w:spacing w:val="-6"/>
          <w:sz w:val="24"/>
        </w:rPr>
        <w:t> </w:t>
      </w:r>
      <w:r>
        <w:rPr>
          <w:i/>
          <w:sz w:val="24"/>
        </w:rPr>
        <w:t>Jemaah</w:t>
      </w:r>
      <w:r>
        <w:rPr>
          <w:i/>
          <w:spacing w:val="-6"/>
          <w:sz w:val="24"/>
        </w:rPr>
        <w:t> </w:t>
      </w:r>
      <w:r>
        <w:rPr>
          <w:i/>
          <w:sz w:val="24"/>
        </w:rPr>
        <w:t>Haji</w:t>
      </w:r>
      <w:r>
        <w:rPr>
          <w:i/>
          <w:spacing w:val="-6"/>
          <w:sz w:val="24"/>
        </w:rPr>
        <w:t> </w:t>
      </w:r>
      <w:r>
        <w:rPr>
          <w:i/>
          <w:sz w:val="24"/>
        </w:rPr>
        <w:t>Di</w:t>
      </w:r>
      <w:r>
        <w:rPr>
          <w:i/>
          <w:spacing w:val="-6"/>
          <w:sz w:val="24"/>
        </w:rPr>
        <w:t> </w:t>
      </w:r>
      <w:r>
        <w:rPr>
          <w:i/>
          <w:sz w:val="24"/>
        </w:rPr>
        <w:t>Kantor</w:t>
      </w:r>
      <w:r>
        <w:rPr>
          <w:i/>
          <w:spacing w:val="-4"/>
          <w:sz w:val="24"/>
        </w:rPr>
        <w:t> </w:t>
      </w:r>
      <w:r>
        <w:rPr>
          <w:i/>
          <w:sz w:val="24"/>
        </w:rPr>
        <w:t>Wilayah</w:t>
      </w:r>
      <w:r>
        <w:rPr>
          <w:i/>
          <w:spacing w:val="-6"/>
          <w:sz w:val="24"/>
        </w:rPr>
        <w:t> </w:t>
      </w:r>
      <w:r>
        <w:rPr>
          <w:i/>
          <w:sz w:val="24"/>
        </w:rPr>
        <w:t>Kementerian Agama Provinsi Jambi</w:t>
      </w:r>
      <w:r>
        <w:rPr>
          <w:sz w:val="24"/>
        </w:rPr>
        <w:t>. </w:t>
      </w:r>
      <w:r>
        <w:rPr>
          <w:i/>
          <w:sz w:val="24"/>
        </w:rPr>
        <w:t>1</w:t>
      </w:r>
      <w:r>
        <w:rPr>
          <w:sz w:val="24"/>
        </w:rPr>
        <w:t>, 86–96.</w:t>
      </w:r>
    </w:p>
    <w:p>
      <w:pPr>
        <w:spacing w:before="159"/>
        <w:ind w:left="1331" w:right="848" w:hanging="480"/>
        <w:jc w:val="left"/>
        <w:rPr>
          <w:sz w:val="24"/>
        </w:rPr>
      </w:pPr>
      <w:r>
        <w:rPr>
          <w:sz w:val="24"/>
        </w:rPr>
        <w:t>Ningsiwi, H. A. (2022). Manajemen Pelayanan Bimbingan Manasik Kbih Muslimat Nu Balikpapan Di Masa Pandemi. </w:t>
      </w:r>
      <w:r>
        <w:rPr>
          <w:i/>
          <w:sz w:val="24"/>
        </w:rPr>
        <w:t>Multazam</w:t>
      </w:r>
      <w:r>
        <w:rPr>
          <w:i/>
          <w:spacing w:val="-10"/>
          <w:sz w:val="24"/>
        </w:rPr>
        <w:t> </w:t>
      </w:r>
      <w:r>
        <w:rPr>
          <w:i/>
          <w:sz w:val="24"/>
        </w:rPr>
        <w:t>: Jurnal Manajemen Haji</w:t>
      </w:r>
      <w:r>
        <w:rPr>
          <w:i/>
          <w:spacing w:val="-3"/>
          <w:sz w:val="24"/>
        </w:rPr>
        <w:t> </w:t>
      </w:r>
      <w:r>
        <w:rPr>
          <w:i/>
          <w:sz w:val="24"/>
        </w:rPr>
        <w:t>Dan Umrah</w:t>
      </w:r>
      <w:r>
        <w:rPr>
          <w:sz w:val="24"/>
        </w:rPr>
        <w:t>, </w:t>
      </w:r>
      <w:r>
        <w:rPr>
          <w:i/>
          <w:sz w:val="24"/>
        </w:rPr>
        <w:t>2</w:t>
      </w:r>
      <w:r>
        <w:rPr>
          <w:sz w:val="24"/>
        </w:rPr>
        <w:t>(2), 193. </w:t>
      </w:r>
      <w:r>
        <w:rPr>
          <w:spacing w:val="-2"/>
          <w:sz w:val="24"/>
        </w:rPr>
        <w:t>Https://Doi.Org/10.32332/Multazam.V2i2.5963</w:t>
      </w:r>
    </w:p>
    <w:p>
      <w:pPr>
        <w:spacing w:before="160"/>
        <w:ind w:left="1331" w:right="854" w:hanging="480"/>
        <w:jc w:val="both"/>
        <w:rPr>
          <w:i/>
          <w:sz w:val="24"/>
        </w:rPr>
      </w:pPr>
      <w:r>
        <w:rPr>
          <w:sz w:val="24"/>
        </w:rPr>
        <w:t>Nur</w:t>
      </w:r>
      <w:r>
        <w:rPr>
          <w:spacing w:val="-2"/>
          <w:sz w:val="24"/>
        </w:rPr>
        <w:t> </w:t>
      </w:r>
      <w:r>
        <w:rPr>
          <w:sz w:val="24"/>
        </w:rPr>
        <w:t>Aisyah. (2024). </w:t>
      </w:r>
      <w:r>
        <w:rPr>
          <w:i/>
          <w:sz w:val="24"/>
        </w:rPr>
        <w:t>Manajemen Pelayanan Biro Perjalanan Haji Dan Umroh Al- Fatoni</w:t>
      </w:r>
      <w:r>
        <w:rPr>
          <w:i/>
          <w:spacing w:val="-5"/>
          <w:sz w:val="24"/>
        </w:rPr>
        <w:t> </w:t>
      </w:r>
      <w:r>
        <w:rPr>
          <w:i/>
          <w:sz w:val="24"/>
        </w:rPr>
        <w:t>Barokah</w:t>
      </w:r>
      <w:r>
        <w:rPr>
          <w:i/>
          <w:spacing w:val="-3"/>
          <w:sz w:val="24"/>
        </w:rPr>
        <w:t> </w:t>
      </w:r>
      <w:r>
        <w:rPr>
          <w:i/>
          <w:sz w:val="24"/>
        </w:rPr>
        <w:t>Wisata</w:t>
      </w:r>
      <w:r>
        <w:rPr>
          <w:i/>
          <w:spacing w:val="-3"/>
          <w:sz w:val="24"/>
        </w:rPr>
        <w:t> </w:t>
      </w:r>
      <w:r>
        <w:rPr>
          <w:i/>
          <w:sz w:val="24"/>
        </w:rPr>
        <w:t>Dalam</w:t>
      </w:r>
      <w:r>
        <w:rPr>
          <w:i/>
          <w:spacing w:val="-5"/>
          <w:sz w:val="24"/>
        </w:rPr>
        <w:t> </w:t>
      </w:r>
      <w:r>
        <w:rPr>
          <w:i/>
          <w:sz w:val="24"/>
        </w:rPr>
        <w:t>Lampung</w:t>
      </w:r>
      <w:r>
        <w:rPr>
          <w:i/>
          <w:spacing w:val="-5"/>
          <w:sz w:val="24"/>
        </w:rPr>
        <w:t> </w:t>
      </w:r>
      <w:r>
        <w:rPr>
          <w:i/>
          <w:sz w:val="24"/>
        </w:rPr>
        <w:t>Skripsi</w:t>
      </w:r>
      <w:r>
        <w:rPr>
          <w:i/>
          <w:spacing w:val="-5"/>
          <w:sz w:val="24"/>
        </w:rPr>
        <w:t> </w:t>
      </w:r>
      <w:r>
        <w:rPr>
          <w:i/>
          <w:sz w:val="24"/>
        </w:rPr>
        <w:t>Diajukan</w:t>
      </w:r>
      <w:r>
        <w:rPr>
          <w:i/>
          <w:spacing w:val="-5"/>
          <w:sz w:val="24"/>
        </w:rPr>
        <w:t> </w:t>
      </w:r>
      <w:r>
        <w:rPr>
          <w:i/>
          <w:sz w:val="24"/>
        </w:rPr>
        <w:t>Untuk</w:t>
      </w:r>
      <w:r>
        <w:rPr>
          <w:i/>
          <w:spacing w:val="-6"/>
          <w:sz w:val="24"/>
        </w:rPr>
        <w:t> </w:t>
      </w:r>
      <w:r>
        <w:rPr>
          <w:i/>
          <w:sz w:val="24"/>
        </w:rPr>
        <w:t>Melengkapi Tugas-Tugas Dan Memenuhi Syarat- Syarat Guna Mendapatkan Gelar S1</w:t>
      </w:r>
    </w:p>
    <w:p>
      <w:pPr>
        <w:spacing w:before="1"/>
        <w:ind w:left="1331" w:right="0" w:firstLine="0"/>
        <w:jc w:val="both"/>
        <w:rPr>
          <w:i/>
          <w:sz w:val="24"/>
        </w:rPr>
      </w:pPr>
      <w:r>
        <w:rPr>
          <w:i/>
          <w:sz w:val="24"/>
        </w:rPr>
        <w:t>Dalamfakultas</w:t>
      </w:r>
      <w:r>
        <w:rPr>
          <w:i/>
          <w:spacing w:val="-5"/>
          <w:sz w:val="24"/>
        </w:rPr>
        <w:t> </w:t>
      </w:r>
      <w:r>
        <w:rPr>
          <w:i/>
          <w:sz w:val="24"/>
        </w:rPr>
        <w:t>Dakwah</w:t>
      </w:r>
      <w:r>
        <w:rPr>
          <w:i/>
          <w:spacing w:val="-1"/>
          <w:sz w:val="24"/>
        </w:rPr>
        <w:t> </w:t>
      </w:r>
      <w:r>
        <w:rPr>
          <w:i/>
          <w:sz w:val="24"/>
        </w:rPr>
        <w:t>Dan</w:t>
      </w:r>
      <w:r>
        <w:rPr>
          <w:i/>
          <w:spacing w:val="-2"/>
          <w:sz w:val="24"/>
        </w:rPr>
        <w:t> </w:t>
      </w:r>
      <w:r>
        <w:rPr>
          <w:i/>
          <w:sz w:val="24"/>
        </w:rPr>
        <w:t>Ilmu</w:t>
      </w:r>
      <w:r>
        <w:rPr>
          <w:i/>
          <w:spacing w:val="-1"/>
          <w:sz w:val="24"/>
        </w:rPr>
        <w:t> </w:t>
      </w:r>
      <w:r>
        <w:rPr>
          <w:i/>
          <w:sz w:val="24"/>
        </w:rPr>
        <w:t>Komunikasi</w:t>
      </w:r>
      <w:r>
        <w:rPr>
          <w:i/>
          <w:spacing w:val="-1"/>
          <w:sz w:val="24"/>
        </w:rPr>
        <w:t> </w:t>
      </w:r>
      <w:r>
        <w:rPr>
          <w:i/>
          <w:sz w:val="24"/>
        </w:rPr>
        <w:t>Oleh</w:t>
      </w:r>
      <w:r>
        <w:rPr>
          <w:i/>
          <w:spacing w:val="-13"/>
          <w:sz w:val="24"/>
        </w:rPr>
        <w:t> </w:t>
      </w:r>
      <w:r>
        <w:rPr>
          <w:i/>
          <w:sz w:val="24"/>
        </w:rPr>
        <w:t>:</w:t>
      </w:r>
      <w:r>
        <w:rPr>
          <w:i/>
          <w:spacing w:val="-3"/>
          <w:sz w:val="24"/>
        </w:rPr>
        <w:t> </w:t>
      </w:r>
      <w:r>
        <w:rPr>
          <w:i/>
          <w:sz w:val="24"/>
        </w:rPr>
        <w:t>Nur</w:t>
      </w:r>
      <w:r>
        <w:rPr>
          <w:i/>
          <w:spacing w:val="-2"/>
          <w:sz w:val="24"/>
        </w:rPr>
        <w:t> </w:t>
      </w:r>
      <w:r>
        <w:rPr>
          <w:i/>
          <w:sz w:val="24"/>
        </w:rPr>
        <w:t>Aisyah</w:t>
      </w:r>
      <w:r>
        <w:rPr>
          <w:i/>
          <w:spacing w:val="-1"/>
          <w:sz w:val="24"/>
        </w:rPr>
        <w:t> </w:t>
      </w:r>
      <w:r>
        <w:rPr>
          <w:i/>
          <w:sz w:val="24"/>
        </w:rPr>
        <w:t>Npm</w:t>
      </w:r>
      <w:r>
        <w:rPr>
          <w:i/>
          <w:spacing w:val="-14"/>
          <w:sz w:val="24"/>
        </w:rPr>
        <w:t> </w:t>
      </w:r>
      <w:r>
        <w:rPr>
          <w:i/>
          <w:spacing w:val="-10"/>
          <w:sz w:val="24"/>
        </w:rPr>
        <w:t>:</w:t>
      </w:r>
    </w:p>
    <w:p>
      <w:pPr>
        <w:pStyle w:val="BodyText"/>
        <w:spacing w:before="160"/>
        <w:ind w:left="851"/>
      </w:pPr>
      <w:r>
        <w:rPr/>
        <w:t>Prawiyogi,</w:t>
      </w:r>
      <w:r>
        <w:rPr>
          <w:spacing w:val="-4"/>
        </w:rPr>
        <w:t> </w:t>
      </w:r>
      <w:r>
        <w:rPr/>
        <w:t>A.</w:t>
      </w:r>
      <w:r>
        <w:rPr>
          <w:spacing w:val="1"/>
        </w:rPr>
        <w:t> </w:t>
      </w:r>
      <w:r>
        <w:rPr/>
        <w:t>G.,</w:t>
      </w:r>
      <w:r>
        <w:rPr>
          <w:spacing w:val="-1"/>
        </w:rPr>
        <w:t> </w:t>
      </w:r>
      <w:r>
        <w:rPr/>
        <w:t>Sadiah,</w:t>
      </w:r>
      <w:r>
        <w:rPr>
          <w:spacing w:val="-1"/>
        </w:rPr>
        <w:t> </w:t>
      </w:r>
      <w:r>
        <w:rPr/>
        <w:t>T.</w:t>
      </w:r>
      <w:r>
        <w:rPr>
          <w:spacing w:val="1"/>
        </w:rPr>
        <w:t> </w:t>
      </w:r>
      <w:r>
        <w:rPr/>
        <w:t>L.,</w:t>
      </w:r>
      <w:r>
        <w:rPr>
          <w:spacing w:val="-2"/>
        </w:rPr>
        <w:t> </w:t>
      </w:r>
      <w:r>
        <w:rPr/>
        <w:t>Purwanugraha,</w:t>
      </w:r>
      <w:r>
        <w:rPr>
          <w:spacing w:val="-1"/>
        </w:rPr>
        <w:t> </w:t>
      </w:r>
      <w:r>
        <w:rPr/>
        <w:t>A.,</w:t>
      </w:r>
      <w:r>
        <w:rPr>
          <w:spacing w:val="-1"/>
        </w:rPr>
        <w:t> </w:t>
      </w:r>
      <w:r>
        <w:rPr/>
        <w:t>&amp;</w:t>
      </w:r>
      <w:r>
        <w:rPr>
          <w:spacing w:val="-3"/>
        </w:rPr>
        <w:t> </w:t>
      </w:r>
      <w:r>
        <w:rPr/>
        <w:t>Elisa,</w:t>
      </w:r>
      <w:r>
        <w:rPr>
          <w:spacing w:val="-1"/>
        </w:rPr>
        <w:t> </w:t>
      </w:r>
      <w:r>
        <w:rPr/>
        <w:t>P.</w:t>
      </w:r>
      <w:r>
        <w:rPr>
          <w:spacing w:val="-1"/>
        </w:rPr>
        <w:t> </w:t>
      </w:r>
      <w:r>
        <w:rPr/>
        <w:t>N.</w:t>
      </w:r>
      <w:r>
        <w:rPr>
          <w:spacing w:val="-1"/>
        </w:rPr>
        <w:t> </w:t>
      </w:r>
      <w:r>
        <w:rPr>
          <w:spacing w:val="-2"/>
        </w:rPr>
        <w:t>(2021).</w:t>
      </w:r>
    </w:p>
    <w:p>
      <w:pPr>
        <w:pStyle w:val="BodyText"/>
        <w:ind w:left="1331" w:right="848"/>
      </w:pPr>
      <w:r>
        <w:rPr/>
        <w:t>Penggunaan</w:t>
      </w:r>
      <w:r>
        <w:rPr>
          <w:spacing w:val="-5"/>
        </w:rPr>
        <w:t> </w:t>
      </w:r>
      <w:r>
        <w:rPr/>
        <w:t>Media</w:t>
      </w:r>
      <w:r>
        <w:rPr>
          <w:spacing w:val="-4"/>
        </w:rPr>
        <w:t> </w:t>
      </w:r>
      <w:r>
        <w:rPr/>
        <w:t>Big</w:t>
      </w:r>
      <w:r>
        <w:rPr>
          <w:spacing w:val="-6"/>
        </w:rPr>
        <w:t> </w:t>
      </w:r>
      <w:r>
        <w:rPr/>
        <w:t>Book</w:t>
      </w:r>
      <w:r>
        <w:rPr>
          <w:spacing w:val="-5"/>
        </w:rPr>
        <w:t> </w:t>
      </w:r>
      <w:r>
        <w:rPr/>
        <w:t>Untuk</w:t>
      </w:r>
      <w:r>
        <w:rPr>
          <w:spacing w:val="-5"/>
        </w:rPr>
        <w:t> </w:t>
      </w:r>
      <w:r>
        <w:rPr/>
        <w:t>Menumbuhkan</w:t>
      </w:r>
      <w:r>
        <w:rPr>
          <w:spacing w:val="-5"/>
        </w:rPr>
        <w:t> </w:t>
      </w:r>
      <w:r>
        <w:rPr/>
        <w:t>Minat</w:t>
      </w:r>
      <w:r>
        <w:rPr>
          <w:spacing w:val="-5"/>
        </w:rPr>
        <w:t> </w:t>
      </w:r>
      <w:r>
        <w:rPr/>
        <w:t>Membaca</w:t>
      </w:r>
      <w:r>
        <w:rPr>
          <w:spacing w:val="-6"/>
        </w:rPr>
        <w:t> </w:t>
      </w:r>
      <w:r>
        <w:rPr/>
        <w:t>Di Sekolah Dasar. </w:t>
      </w:r>
      <w:r>
        <w:rPr>
          <w:i/>
        </w:rPr>
        <w:t>Jurnal Basicedu</w:t>
      </w:r>
      <w:r>
        <w:rPr/>
        <w:t>, </w:t>
      </w:r>
      <w:r>
        <w:rPr>
          <w:i/>
        </w:rPr>
        <w:t>5</w:t>
      </w:r>
      <w:r>
        <w:rPr/>
        <w:t>(1), 446–452.</w:t>
      </w:r>
    </w:p>
    <w:p>
      <w:pPr>
        <w:pStyle w:val="BodyText"/>
        <w:spacing w:line="376" w:lineRule="auto" w:before="1"/>
        <w:ind w:left="851" w:right="3188" w:firstLine="480"/>
      </w:pPr>
      <w:r>
        <w:rPr>
          <w:spacing w:val="-2"/>
        </w:rPr>
        <w:t>Https://Doi.Org/10.31004/Basicedu.V5i1.787 </w:t>
      </w:r>
      <w:r>
        <w:rPr/>
        <w:t>Purwanto,</w:t>
      </w:r>
      <w:r>
        <w:rPr>
          <w:spacing w:val="-5"/>
        </w:rPr>
        <w:t> </w:t>
      </w:r>
      <w:r>
        <w:rPr/>
        <w:t>I.</w:t>
      </w:r>
      <w:r>
        <w:rPr>
          <w:spacing w:val="-7"/>
        </w:rPr>
        <w:t> </w:t>
      </w:r>
      <w:r>
        <w:rPr/>
        <w:t>(2008).</w:t>
      </w:r>
      <w:r>
        <w:rPr>
          <w:spacing w:val="-5"/>
        </w:rPr>
        <w:t> </w:t>
      </w:r>
      <w:r>
        <w:rPr>
          <w:i/>
        </w:rPr>
        <w:t>Manajemen</w:t>
      </w:r>
      <w:r>
        <w:rPr>
          <w:i/>
          <w:spacing w:val="-7"/>
        </w:rPr>
        <w:t> </w:t>
      </w:r>
      <w:r>
        <w:rPr>
          <w:i/>
        </w:rPr>
        <w:t>Strategi</w:t>
      </w:r>
      <w:r>
        <w:rPr/>
        <w:t>.</w:t>
      </w:r>
      <w:r>
        <w:rPr>
          <w:spacing w:val="-7"/>
        </w:rPr>
        <w:t> </w:t>
      </w:r>
      <w:r>
        <w:rPr/>
        <w:t>CV</w:t>
      </w:r>
      <w:r>
        <w:rPr>
          <w:spacing w:val="-7"/>
        </w:rPr>
        <w:t> </w:t>
      </w:r>
      <w:r>
        <w:rPr/>
        <w:t>YRAMA.</w:t>
      </w:r>
    </w:p>
    <w:p>
      <w:pPr>
        <w:spacing w:before="5"/>
        <w:ind w:left="1331" w:right="848" w:hanging="480"/>
        <w:jc w:val="left"/>
        <w:rPr>
          <w:sz w:val="24"/>
        </w:rPr>
      </w:pPr>
      <w:r>
        <w:rPr>
          <w:sz w:val="24"/>
        </w:rPr>
        <w:t>Rony Zulfirman. (2022). Implementasi Metode Outdoor Learning Dalam Peningkatan</w:t>
      </w:r>
      <w:r>
        <w:rPr>
          <w:spacing w:val="-3"/>
          <w:sz w:val="24"/>
        </w:rPr>
        <w:t> </w:t>
      </w:r>
      <w:r>
        <w:rPr>
          <w:sz w:val="24"/>
        </w:rPr>
        <w:t>Hasil</w:t>
      </w:r>
      <w:r>
        <w:rPr>
          <w:spacing w:val="-4"/>
          <w:sz w:val="24"/>
        </w:rPr>
        <w:t> </w:t>
      </w:r>
      <w:r>
        <w:rPr>
          <w:sz w:val="24"/>
        </w:rPr>
        <w:t>Belajar</w:t>
      </w:r>
      <w:r>
        <w:rPr>
          <w:spacing w:val="-4"/>
          <w:sz w:val="24"/>
        </w:rPr>
        <w:t> </w:t>
      </w:r>
      <w:r>
        <w:rPr>
          <w:sz w:val="24"/>
        </w:rPr>
        <w:t>Siswa</w:t>
      </w:r>
      <w:r>
        <w:rPr>
          <w:spacing w:val="-6"/>
          <w:sz w:val="24"/>
        </w:rPr>
        <w:t> </w:t>
      </w:r>
      <w:r>
        <w:rPr>
          <w:sz w:val="24"/>
        </w:rPr>
        <w:t>Pada</w:t>
      </w:r>
      <w:r>
        <w:rPr>
          <w:spacing w:val="-5"/>
          <w:sz w:val="24"/>
        </w:rPr>
        <w:t> </w:t>
      </w:r>
      <w:r>
        <w:rPr>
          <w:sz w:val="24"/>
        </w:rPr>
        <w:t>Mata</w:t>
      </w:r>
      <w:r>
        <w:rPr>
          <w:spacing w:val="-4"/>
          <w:sz w:val="24"/>
        </w:rPr>
        <w:t> </w:t>
      </w:r>
      <w:r>
        <w:rPr>
          <w:sz w:val="24"/>
        </w:rPr>
        <w:t>Pelajaran</w:t>
      </w:r>
      <w:r>
        <w:rPr>
          <w:spacing w:val="-4"/>
          <w:sz w:val="24"/>
        </w:rPr>
        <w:t> </w:t>
      </w:r>
      <w:r>
        <w:rPr>
          <w:sz w:val="24"/>
        </w:rPr>
        <w:t>Agama</w:t>
      </w:r>
      <w:r>
        <w:rPr>
          <w:spacing w:val="-1"/>
          <w:sz w:val="24"/>
        </w:rPr>
        <w:t> </w:t>
      </w:r>
      <w:r>
        <w:rPr>
          <w:sz w:val="24"/>
        </w:rPr>
        <w:t>Islam</w:t>
      </w:r>
      <w:r>
        <w:rPr>
          <w:spacing w:val="-4"/>
          <w:sz w:val="24"/>
        </w:rPr>
        <w:t> </w:t>
      </w:r>
      <w:r>
        <w:rPr>
          <w:sz w:val="24"/>
        </w:rPr>
        <w:t>Di</w:t>
      </w:r>
      <w:r>
        <w:rPr>
          <w:spacing w:val="-4"/>
          <w:sz w:val="24"/>
        </w:rPr>
        <w:t> </w:t>
      </w:r>
      <w:r>
        <w:rPr>
          <w:sz w:val="24"/>
        </w:rPr>
        <w:t>MAN 1 Medan. </w:t>
      </w:r>
      <w:r>
        <w:rPr>
          <w:i/>
          <w:sz w:val="24"/>
        </w:rPr>
        <w:t>Jurnal Penelitian, Pendidikan Dan Pengajaran: JPPP</w:t>
      </w:r>
      <w:r>
        <w:rPr>
          <w:sz w:val="24"/>
        </w:rPr>
        <w:t>, </w:t>
      </w:r>
      <w:r>
        <w:rPr>
          <w:i/>
          <w:sz w:val="24"/>
        </w:rPr>
        <w:t>3</w:t>
      </w:r>
      <w:r>
        <w:rPr>
          <w:sz w:val="24"/>
        </w:rPr>
        <w:t>(2), 147–</w:t>
      </w:r>
    </w:p>
    <w:p>
      <w:pPr>
        <w:pStyle w:val="BodyText"/>
        <w:ind w:left="1331"/>
      </w:pPr>
      <w:r>
        <w:rPr/>
        <w:t>153. </w:t>
      </w:r>
      <w:r>
        <w:rPr>
          <w:spacing w:val="-2"/>
        </w:rPr>
        <w:t>Https://Doi.Org/10.30596/Jppp.V3i2.11758</w:t>
      </w:r>
    </w:p>
    <w:p>
      <w:pPr>
        <w:spacing w:before="160"/>
        <w:ind w:left="851" w:right="0" w:firstLine="0"/>
        <w:jc w:val="left"/>
        <w:rPr>
          <w:sz w:val="24"/>
        </w:rPr>
      </w:pPr>
      <w:r>
        <w:rPr>
          <w:sz w:val="24"/>
        </w:rPr>
        <w:t>Sahir,</w:t>
      </w:r>
      <w:r>
        <w:rPr>
          <w:spacing w:val="-1"/>
          <w:sz w:val="24"/>
        </w:rPr>
        <w:t> </w:t>
      </w:r>
      <w:r>
        <w:rPr>
          <w:sz w:val="24"/>
        </w:rPr>
        <w:t>S.</w:t>
      </w:r>
      <w:r>
        <w:rPr>
          <w:spacing w:val="-1"/>
          <w:sz w:val="24"/>
        </w:rPr>
        <w:t> </w:t>
      </w:r>
      <w:r>
        <w:rPr>
          <w:sz w:val="24"/>
        </w:rPr>
        <w:t>H.</w:t>
      </w:r>
      <w:r>
        <w:rPr>
          <w:spacing w:val="-1"/>
          <w:sz w:val="24"/>
        </w:rPr>
        <w:t> </w:t>
      </w:r>
      <w:r>
        <w:rPr>
          <w:sz w:val="24"/>
        </w:rPr>
        <w:t>(2022). </w:t>
      </w:r>
      <w:r>
        <w:rPr>
          <w:i/>
          <w:sz w:val="24"/>
        </w:rPr>
        <w:t>Metodologi</w:t>
      </w:r>
      <w:r>
        <w:rPr>
          <w:i/>
          <w:spacing w:val="-1"/>
          <w:sz w:val="24"/>
        </w:rPr>
        <w:t> </w:t>
      </w:r>
      <w:r>
        <w:rPr>
          <w:i/>
          <w:sz w:val="24"/>
        </w:rPr>
        <w:t>Penelitian </w:t>
      </w:r>
      <w:r>
        <w:rPr>
          <w:sz w:val="24"/>
        </w:rPr>
        <w:t>(M. S.</w:t>
      </w:r>
      <w:r>
        <w:rPr>
          <w:spacing w:val="-3"/>
          <w:sz w:val="24"/>
        </w:rPr>
        <w:t> </w:t>
      </w:r>
      <w:r>
        <w:rPr>
          <w:sz w:val="24"/>
        </w:rPr>
        <w:t>Dr.</w:t>
      </w:r>
      <w:r>
        <w:rPr>
          <w:spacing w:val="1"/>
          <w:sz w:val="24"/>
        </w:rPr>
        <w:t> </w:t>
      </w:r>
      <w:r>
        <w:rPr>
          <w:sz w:val="24"/>
        </w:rPr>
        <w:t>Ir. Try</w:t>
      </w:r>
      <w:r>
        <w:rPr>
          <w:spacing w:val="-6"/>
          <w:sz w:val="24"/>
        </w:rPr>
        <w:t> </w:t>
      </w:r>
      <w:r>
        <w:rPr>
          <w:sz w:val="24"/>
        </w:rPr>
        <w:t>Koryati</w:t>
      </w:r>
      <w:r>
        <w:rPr>
          <w:spacing w:val="-1"/>
          <w:sz w:val="24"/>
        </w:rPr>
        <w:t> </w:t>
      </w:r>
      <w:r>
        <w:rPr>
          <w:sz w:val="24"/>
        </w:rPr>
        <w:t>(Ed.)). </w:t>
      </w:r>
      <w:r>
        <w:rPr>
          <w:spacing w:val="-5"/>
          <w:sz w:val="24"/>
        </w:rPr>
        <w:t>KBM</w:t>
      </w:r>
    </w:p>
    <w:p>
      <w:pPr>
        <w:spacing w:after="0"/>
        <w:jc w:val="left"/>
        <w:rPr>
          <w:sz w:val="24"/>
        </w:rPr>
        <w:sectPr>
          <w:pgSz w:w="11910" w:h="16840"/>
          <w:pgMar w:header="0" w:footer="1056" w:top="1920" w:bottom="1240" w:left="1417" w:right="850"/>
        </w:sectPr>
      </w:pPr>
    </w:p>
    <w:p>
      <w:pPr>
        <w:pStyle w:val="BodyText"/>
        <w:spacing w:before="45"/>
      </w:pPr>
    </w:p>
    <w:p>
      <w:pPr>
        <w:pStyle w:val="BodyText"/>
        <w:spacing w:before="1"/>
        <w:ind w:left="1331"/>
      </w:pPr>
      <w:r>
        <w:rPr>
          <w:spacing w:val="-2"/>
        </w:rPr>
        <w:t>Indonesia.</w:t>
      </w:r>
    </w:p>
    <w:p>
      <w:pPr>
        <w:spacing w:before="160"/>
        <w:ind w:left="851" w:right="0" w:firstLine="0"/>
        <w:jc w:val="left"/>
        <w:rPr>
          <w:sz w:val="24"/>
        </w:rPr>
      </w:pPr>
      <w:r>
        <w:rPr>
          <w:sz w:val="24"/>
        </w:rPr>
        <w:t>Salahudin,</w:t>
      </w:r>
      <w:r>
        <w:rPr>
          <w:spacing w:val="-1"/>
          <w:sz w:val="24"/>
        </w:rPr>
        <w:t> </w:t>
      </w:r>
      <w:r>
        <w:rPr>
          <w:sz w:val="24"/>
        </w:rPr>
        <w:t>A. (2012). </w:t>
      </w:r>
      <w:r>
        <w:rPr>
          <w:i/>
          <w:sz w:val="24"/>
        </w:rPr>
        <w:t>Bimningan Dan Konseling</w:t>
      </w:r>
      <w:r>
        <w:rPr>
          <w:sz w:val="24"/>
        </w:rPr>
        <w:t>. Pustaka</w:t>
      </w:r>
      <w:r>
        <w:rPr>
          <w:spacing w:val="-2"/>
          <w:sz w:val="24"/>
        </w:rPr>
        <w:t> Setia.</w:t>
      </w:r>
    </w:p>
    <w:p>
      <w:pPr>
        <w:spacing w:before="159"/>
        <w:ind w:left="1331" w:right="848" w:hanging="480"/>
        <w:jc w:val="left"/>
        <w:rPr>
          <w:sz w:val="24"/>
        </w:rPr>
      </w:pPr>
      <w:r>
        <w:rPr>
          <w:sz w:val="24"/>
        </w:rPr>
        <w:t>Santoso,</w:t>
      </w:r>
      <w:r>
        <w:rPr>
          <w:spacing w:val="-4"/>
          <w:sz w:val="24"/>
        </w:rPr>
        <w:t> </w:t>
      </w:r>
      <w:r>
        <w:rPr>
          <w:sz w:val="24"/>
        </w:rPr>
        <w:t>S.</w:t>
      </w:r>
      <w:r>
        <w:rPr>
          <w:spacing w:val="-4"/>
          <w:sz w:val="24"/>
        </w:rPr>
        <w:t> </w:t>
      </w:r>
      <w:r>
        <w:rPr>
          <w:sz w:val="24"/>
        </w:rPr>
        <w:t>(2022).</w:t>
      </w:r>
      <w:r>
        <w:rPr>
          <w:spacing w:val="-4"/>
          <w:sz w:val="24"/>
        </w:rPr>
        <w:t> </w:t>
      </w:r>
      <w:r>
        <w:rPr>
          <w:i/>
          <w:sz w:val="24"/>
        </w:rPr>
        <w:t>Manajemen</w:t>
      </w:r>
      <w:r>
        <w:rPr>
          <w:i/>
          <w:spacing w:val="-4"/>
          <w:sz w:val="24"/>
        </w:rPr>
        <w:t> </w:t>
      </w:r>
      <w:r>
        <w:rPr>
          <w:i/>
          <w:sz w:val="24"/>
        </w:rPr>
        <w:t>Manasik</w:t>
      </w:r>
      <w:r>
        <w:rPr>
          <w:i/>
          <w:spacing w:val="-5"/>
          <w:sz w:val="24"/>
        </w:rPr>
        <w:t> </w:t>
      </w:r>
      <w:r>
        <w:rPr>
          <w:i/>
          <w:sz w:val="24"/>
        </w:rPr>
        <w:t>Haji</w:t>
      </w:r>
      <w:r>
        <w:rPr>
          <w:i/>
          <w:spacing w:val="-4"/>
          <w:sz w:val="24"/>
        </w:rPr>
        <w:t> </w:t>
      </w:r>
      <w:r>
        <w:rPr>
          <w:i/>
          <w:sz w:val="24"/>
        </w:rPr>
        <w:t>Pada</w:t>
      </w:r>
      <w:r>
        <w:rPr>
          <w:i/>
          <w:spacing w:val="-4"/>
          <w:sz w:val="24"/>
        </w:rPr>
        <w:t> </w:t>
      </w:r>
      <w:r>
        <w:rPr>
          <w:i/>
          <w:sz w:val="24"/>
        </w:rPr>
        <w:t>Program</w:t>
      </w:r>
      <w:r>
        <w:rPr>
          <w:i/>
          <w:spacing w:val="-4"/>
          <w:sz w:val="24"/>
        </w:rPr>
        <w:t> </w:t>
      </w:r>
      <w:r>
        <w:rPr>
          <w:i/>
          <w:sz w:val="24"/>
        </w:rPr>
        <w:t>Bimbingan</w:t>
      </w:r>
      <w:r>
        <w:rPr>
          <w:i/>
          <w:spacing w:val="-4"/>
          <w:sz w:val="24"/>
        </w:rPr>
        <w:t> </w:t>
      </w:r>
      <w:r>
        <w:rPr>
          <w:i/>
          <w:sz w:val="24"/>
        </w:rPr>
        <w:t>Manasik Haji Sepanjang Tahun Oleh Kantor Wilayah Kementerian Agama Daerah Istimewa Yogyakarta Tahun 2019-2020</w:t>
      </w:r>
      <w:r>
        <w:rPr>
          <w:sz w:val="24"/>
        </w:rPr>
        <w:t>.</w:t>
      </w:r>
    </w:p>
    <w:p>
      <w:pPr>
        <w:pStyle w:val="BodyText"/>
        <w:spacing w:before="161"/>
        <w:ind w:left="1331" w:right="848" w:hanging="480"/>
      </w:pPr>
      <w:r>
        <w:rPr/>
        <w:t>Saputri,</w:t>
      </w:r>
      <w:r>
        <w:rPr>
          <w:spacing w:val="-5"/>
        </w:rPr>
        <w:t> </w:t>
      </w:r>
      <w:r>
        <w:rPr/>
        <w:t>Y.</w:t>
      </w:r>
      <w:r>
        <w:rPr>
          <w:spacing w:val="-5"/>
        </w:rPr>
        <w:t> </w:t>
      </w:r>
      <w:r>
        <w:rPr/>
        <w:t>(2024).</w:t>
      </w:r>
      <w:r>
        <w:rPr>
          <w:spacing w:val="-5"/>
        </w:rPr>
        <w:t> </w:t>
      </w:r>
      <w:r>
        <w:rPr/>
        <w:t>Analisis</w:t>
      </w:r>
      <w:r>
        <w:rPr>
          <w:spacing w:val="-5"/>
        </w:rPr>
        <w:t> </w:t>
      </w:r>
      <w:r>
        <w:rPr/>
        <w:t>Efektivitas</w:t>
      </w:r>
      <w:r>
        <w:rPr>
          <w:spacing w:val="-5"/>
        </w:rPr>
        <w:t> </w:t>
      </w:r>
      <w:r>
        <w:rPr/>
        <w:t>Pelaksanaan</w:t>
      </w:r>
      <w:r>
        <w:rPr>
          <w:spacing w:val="-5"/>
        </w:rPr>
        <w:t> </w:t>
      </w:r>
      <w:r>
        <w:rPr/>
        <w:t>Bimbingan</w:t>
      </w:r>
      <w:r>
        <w:rPr>
          <w:spacing w:val="-5"/>
        </w:rPr>
        <w:t> </w:t>
      </w:r>
      <w:r>
        <w:rPr/>
        <w:t>Manasik</w:t>
      </w:r>
      <w:r>
        <w:rPr>
          <w:spacing w:val="-5"/>
        </w:rPr>
        <w:t> </w:t>
      </w:r>
      <w:r>
        <w:rPr/>
        <w:t>Haji Terhadap Pemahaman Jama’ah Di Kua Metro Barat. </w:t>
      </w:r>
      <w:r>
        <w:rPr>
          <w:i/>
        </w:rPr>
        <w:t>Αγαη</w:t>
      </w:r>
      <w:r>
        <w:rPr/>
        <w:t>, 1–113.</w:t>
      </w:r>
    </w:p>
    <w:p>
      <w:pPr>
        <w:spacing w:before="161"/>
        <w:ind w:left="1331" w:right="848" w:hanging="480"/>
        <w:jc w:val="left"/>
        <w:rPr>
          <w:sz w:val="24"/>
        </w:rPr>
      </w:pPr>
      <w:r>
        <w:rPr>
          <w:sz w:val="24"/>
        </w:rPr>
        <w:t>Sari,</w:t>
      </w:r>
      <w:r>
        <w:rPr>
          <w:spacing w:val="-3"/>
          <w:sz w:val="24"/>
        </w:rPr>
        <w:t> </w:t>
      </w:r>
      <w:r>
        <w:rPr>
          <w:sz w:val="24"/>
        </w:rPr>
        <w:t>H.</w:t>
      </w:r>
      <w:r>
        <w:rPr>
          <w:spacing w:val="-3"/>
          <w:sz w:val="24"/>
        </w:rPr>
        <w:t> </w:t>
      </w:r>
      <w:r>
        <w:rPr>
          <w:sz w:val="24"/>
        </w:rPr>
        <w:t>O.</w:t>
      </w:r>
      <w:r>
        <w:rPr>
          <w:spacing w:val="-3"/>
          <w:sz w:val="24"/>
        </w:rPr>
        <w:t> </w:t>
      </w:r>
      <w:r>
        <w:rPr>
          <w:sz w:val="24"/>
        </w:rPr>
        <w:t>(2022).</w:t>
      </w:r>
      <w:r>
        <w:rPr>
          <w:spacing w:val="-4"/>
          <w:sz w:val="24"/>
        </w:rPr>
        <w:t> </w:t>
      </w:r>
      <w:r>
        <w:rPr>
          <w:i/>
          <w:sz w:val="24"/>
        </w:rPr>
        <w:t>Manajemen</w:t>
      </w:r>
      <w:r>
        <w:rPr>
          <w:i/>
          <w:spacing w:val="-3"/>
          <w:sz w:val="24"/>
        </w:rPr>
        <w:t> </w:t>
      </w:r>
      <w:r>
        <w:rPr>
          <w:i/>
          <w:sz w:val="24"/>
        </w:rPr>
        <w:t>Pelayanan</w:t>
      </w:r>
      <w:r>
        <w:rPr>
          <w:i/>
          <w:spacing w:val="-2"/>
          <w:sz w:val="24"/>
        </w:rPr>
        <w:t> </w:t>
      </w:r>
      <w:r>
        <w:rPr>
          <w:i/>
          <w:sz w:val="24"/>
        </w:rPr>
        <w:t>Ibadah</w:t>
      </w:r>
      <w:r>
        <w:rPr>
          <w:i/>
          <w:spacing w:val="-2"/>
          <w:sz w:val="24"/>
        </w:rPr>
        <w:t> </w:t>
      </w:r>
      <w:r>
        <w:rPr>
          <w:i/>
          <w:sz w:val="24"/>
        </w:rPr>
        <w:t>Haji</w:t>
      </w:r>
      <w:r>
        <w:rPr>
          <w:i/>
          <w:spacing w:val="-3"/>
          <w:sz w:val="24"/>
        </w:rPr>
        <w:t> </w:t>
      </w:r>
      <w:r>
        <w:rPr>
          <w:i/>
          <w:sz w:val="24"/>
        </w:rPr>
        <w:t>Pada</w:t>
      </w:r>
      <w:r>
        <w:rPr>
          <w:i/>
          <w:spacing w:val="-3"/>
          <w:sz w:val="24"/>
        </w:rPr>
        <w:t> </w:t>
      </w:r>
      <w:r>
        <w:rPr>
          <w:i/>
          <w:sz w:val="24"/>
        </w:rPr>
        <w:t>Lanjut</w:t>
      </w:r>
      <w:r>
        <w:rPr>
          <w:i/>
          <w:spacing w:val="-3"/>
          <w:sz w:val="24"/>
        </w:rPr>
        <w:t> </w:t>
      </w:r>
      <w:r>
        <w:rPr>
          <w:i/>
          <w:sz w:val="24"/>
        </w:rPr>
        <w:t>Usia</w:t>
      </w:r>
      <w:r>
        <w:rPr>
          <w:i/>
          <w:spacing w:val="-6"/>
          <w:sz w:val="24"/>
        </w:rPr>
        <w:t> </w:t>
      </w:r>
      <w:r>
        <w:rPr>
          <w:i/>
          <w:sz w:val="24"/>
        </w:rPr>
        <w:t>Di Kemntrian Agama Kabupaten Kaur</w:t>
      </w:r>
      <w:r>
        <w:rPr>
          <w:sz w:val="24"/>
        </w:rPr>
        <w:t>.</w:t>
      </w:r>
    </w:p>
    <w:p>
      <w:pPr>
        <w:pStyle w:val="BodyText"/>
        <w:spacing w:before="159"/>
        <w:ind w:left="1331" w:right="848" w:hanging="480"/>
      </w:pPr>
      <w:r>
        <w:rPr/>
        <w:t>Simbolon, N. N., &amp; Imsar. (2021). Manajemen Pelayanan Haji Dan Umroh Di Kantor</w:t>
      </w:r>
      <w:r>
        <w:rPr>
          <w:spacing w:val="-5"/>
        </w:rPr>
        <w:t> </w:t>
      </w:r>
      <w:r>
        <w:rPr/>
        <w:t>Kementerian</w:t>
      </w:r>
      <w:r>
        <w:rPr>
          <w:spacing w:val="-5"/>
        </w:rPr>
        <w:t> </w:t>
      </w:r>
      <w:r>
        <w:rPr/>
        <w:t>Agama</w:t>
      </w:r>
      <w:r>
        <w:rPr>
          <w:spacing w:val="-5"/>
        </w:rPr>
        <w:t> </w:t>
      </w:r>
      <w:r>
        <w:rPr/>
        <w:t>Sumatera</w:t>
      </w:r>
      <w:r>
        <w:rPr>
          <w:spacing w:val="-6"/>
        </w:rPr>
        <w:t> </w:t>
      </w:r>
      <w:r>
        <w:rPr/>
        <w:t>Utara.</w:t>
      </w:r>
      <w:r>
        <w:rPr>
          <w:spacing w:val="-5"/>
        </w:rPr>
        <w:t> </w:t>
      </w:r>
      <w:r>
        <w:rPr>
          <w:i/>
        </w:rPr>
        <w:t>Jurnal</w:t>
      </w:r>
      <w:r>
        <w:rPr>
          <w:i/>
          <w:spacing w:val="-5"/>
        </w:rPr>
        <w:t> </w:t>
      </w:r>
      <w:r>
        <w:rPr>
          <w:i/>
        </w:rPr>
        <w:t>Pendidikan</w:t>
      </w:r>
      <w:r>
        <w:rPr>
          <w:i/>
          <w:spacing w:val="-5"/>
        </w:rPr>
        <w:t> </w:t>
      </w:r>
      <w:r>
        <w:rPr>
          <w:i/>
        </w:rPr>
        <w:t>Tambusai</w:t>
      </w:r>
      <w:r>
        <w:rPr/>
        <w:t>, </w:t>
      </w:r>
      <w:r>
        <w:rPr>
          <w:i/>
        </w:rPr>
        <w:t>5</w:t>
      </w:r>
      <w:r>
        <w:rPr/>
        <w:t>(3), 8929–8936.</w:t>
      </w:r>
    </w:p>
    <w:p>
      <w:pPr>
        <w:spacing w:before="161"/>
        <w:ind w:left="1331" w:right="848" w:hanging="480"/>
        <w:jc w:val="left"/>
        <w:rPr>
          <w:sz w:val="24"/>
        </w:rPr>
      </w:pPr>
      <w:r>
        <w:rPr>
          <w:sz w:val="24"/>
        </w:rPr>
        <w:t>Suci</w:t>
      </w:r>
      <w:r>
        <w:rPr>
          <w:spacing w:val="-4"/>
          <w:sz w:val="24"/>
        </w:rPr>
        <w:t> </w:t>
      </w:r>
      <w:r>
        <w:rPr>
          <w:sz w:val="24"/>
        </w:rPr>
        <w:t>Arischa.</w:t>
      </w:r>
      <w:r>
        <w:rPr>
          <w:spacing w:val="-4"/>
          <w:sz w:val="24"/>
        </w:rPr>
        <w:t> </w:t>
      </w:r>
      <w:r>
        <w:rPr>
          <w:sz w:val="24"/>
        </w:rPr>
        <w:t>(2019).</w:t>
      </w:r>
      <w:r>
        <w:rPr>
          <w:spacing w:val="-2"/>
          <w:sz w:val="24"/>
        </w:rPr>
        <w:t> </w:t>
      </w:r>
      <w:r>
        <w:rPr>
          <w:sz w:val="24"/>
        </w:rPr>
        <w:t>Analisis</w:t>
      </w:r>
      <w:r>
        <w:rPr>
          <w:spacing w:val="-4"/>
          <w:sz w:val="24"/>
        </w:rPr>
        <w:t> </w:t>
      </w:r>
      <w:r>
        <w:rPr>
          <w:sz w:val="24"/>
        </w:rPr>
        <w:t>Beban</w:t>
      </w:r>
      <w:r>
        <w:rPr>
          <w:spacing w:val="-4"/>
          <w:sz w:val="24"/>
        </w:rPr>
        <w:t> </w:t>
      </w:r>
      <w:r>
        <w:rPr>
          <w:sz w:val="24"/>
        </w:rPr>
        <w:t>Kerja</w:t>
      </w:r>
      <w:r>
        <w:rPr>
          <w:spacing w:val="-4"/>
          <w:sz w:val="24"/>
        </w:rPr>
        <w:t> </w:t>
      </w:r>
      <w:r>
        <w:rPr>
          <w:sz w:val="24"/>
        </w:rPr>
        <w:t>Bidang</w:t>
      </w:r>
      <w:r>
        <w:rPr>
          <w:spacing w:val="-7"/>
          <w:sz w:val="24"/>
        </w:rPr>
        <w:t> </w:t>
      </w:r>
      <w:r>
        <w:rPr>
          <w:sz w:val="24"/>
        </w:rPr>
        <w:t>Pengelolaan</w:t>
      </w:r>
      <w:r>
        <w:rPr>
          <w:spacing w:val="-4"/>
          <w:sz w:val="24"/>
        </w:rPr>
        <w:t> </w:t>
      </w:r>
      <w:r>
        <w:rPr>
          <w:sz w:val="24"/>
        </w:rPr>
        <w:t>Sampah</w:t>
      </w:r>
      <w:r>
        <w:rPr>
          <w:spacing w:val="-4"/>
          <w:sz w:val="24"/>
        </w:rPr>
        <w:t> </w:t>
      </w:r>
      <w:r>
        <w:rPr>
          <w:sz w:val="24"/>
        </w:rPr>
        <w:t>Dinas Lingkungan Hidup Dan Kebersihan Kota Pekanbaru. </w:t>
      </w:r>
      <w:r>
        <w:rPr>
          <w:i/>
          <w:sz w:val="24"/>
        </w:rPr>
        <w:t>Jurnal Online Mahasiswa Universitas Riau</w:t>
      </w:r>
      <w:r>
        <w:rPr>
          <w:sz w:val="24"/>
        </w:rPr>
        <w:t>, </w:t>
      </w:r>
      <w:r>
        <w:rPr>
          <w:i/>
          <w:sz w:val="24"/>
        </w:rPr>
        <w:t>6</w:t>
      </w:r>
      <w:r>
        <w:rPr>
          <w:sz w:val="24"/>
        </w:rPr>
        <w:t>(Edisi 1 Januari-Juni 2019), 1–15.</w:t>
      </w:r>
    </w:p>
    <w:p>
      <w:pPr>
        <w:spacing w:line="379" w:lineRule="auto" w:before="0"/>
        <w:ind w:left="851" w:right="1623" w:firstLine="480"/>
        <w:jc w:val="left"/>
        <w:rPr>
          <w:sz w:val="24"/>
        </w:rPr>
      </w:pPr>
      <w:hyperlink r:id="rId23">
        <w:r>
          <w:rPr>
            <w:spacing w:val="-2"/>
            <w:sz w:val="24"/>
          </w:rPr>
          <w:t>Http://Weekly.Cnbnews.Com/News/Article.Html?No=124000</w:t>
        </w:r>
      </w:hyperlink>
      <w:r>
        <w:rPr>
          <w:spacing w:val="-2"/>
          <w:sz w:val="24"/>
        </w:rPr>
        <w:t> </w:t>
      </w:r>
      <w:r>
        <w:rPr>
          <w:sz w:val="24"/>
        </w:rPr>
        <w:t>Sukardi,</w:t>
      </w:r>
      <w:r>
        <w:rPr>
          <w:spacing w:val="-4"/>
          <w:sz w:val="24"/>
        </w:rPr>
        <w:t> </w:t>
      </w:r>
      <w:r>
        <w:rPr>
          <w:sz w:val="24"/>
        </w:rPr>
        <w:t>K.</w:t>
      </w:r>
      <w:r>
        <w:rPr>
          <w:spacing w:val="-4"/>
          <w:sz w:val="24"/>
        </w:rPr>
        <w:t> </w:t>
      </w:r>
      <w:r>
        <w:rPr>
          <w:sz w:val="24"/>
        </w:rPr>
        <w:t>D.</w:t>
      </w:r>
      <w:r>
        <w:rPr>
          <w:spacing w:val="-4"/>
          <w:sz w:val="24"/>
        </w:rPr>
        <w:t> </w:t>
      </w:r>
      <w:r>
        <w:rPr>
          <w:sz w:val="24"/>
        </w:rPr>
        <w:t>(1995).</w:t>
      </w:r>
      <w:r>
        <w:rPr>
          <w:spacing w:val="-5"/>
          <w:sz w:val="24"/>
        </w:rPr>
        <w:t> </w:t>
      </w:r>
      <w:r>
        <w:rPr>
          <w:i/>
          <w:sz w:val="24"/>
        </w:rPr>
        <w:t>Proses</w:t>
      </w:r>
      <w:r>
        <w:rPr>
          <w:i/>
          <w:spacing w:val="-4"/>
          <w:sz w:val="24"/>
        </w:rPr>
        <w:t> </w:t>
      </w:r>
      <w:r>
        <w:rPr>
          <w:i/>
          <w:sz w:val="24"/>
        </w:rPr>
        <w:t>Bimbingan</w:t>
      </w:r>
      <w:r>
        <w:rPr>
          <w:i/>
          <w:spacing w:val="-4"/>
          <w:sz w:val="24"/>
        </w:rPr>
        <w:t> </w:t>
      </w:r>
      <w:r>
        <w:rPr>
          <w:i/>
          <w:sz w:val="24"/>
        </w:rPr>
        <w:t>Dan</w:t>
      </w:r>
      <w:r>
        <w:rPr>
          <w:i/>
          <w:spacing w:val="-4"/>
          <w:sz w:val="24"/>
        </w:rPr>
        <w:t> </w:t>
      </w:r>
      <w:r>
        <w:rPr>
          <w:i/>
          <w:sz w:val="24"/>
        </w:rPr>
        <w:t>Penyuluhan</w:t>
      </w:r>
      <w:r>
        <w:rPr>
          <w:sz w:val="24"/>
        </w:rPr>
        <w:t>.</w:t>
      </w:r>
      <w:r>
        <w:rPr>
          <w:spacing w:val="-4"/>
          <w:sz w:val="24"/>
        </w:rPr>
        <w:t> </w:t>
      </w:r>
      <w:r>
        <w:rPr>
          <w:sz w:val="24"/>
        </w:rPr>
        <w:t>PT.</w:t>
      </w:r>
      <w:r>
        <w:rPr>
          <w:spacing w:val="-4"/>
          <w:sz w:val="24"/>
        </w:rPr>
        <w:t> </w:t>
      </w:r>
      <w:r>
        <w:rPr>
          <w:sz w:val="24"/>
        </w:rPr>
        <w:t>RINEKA. Sukarna. (2011). </w:t>
      </w:r>
      <w:r>
        <w:rPr>
          <w:i/>
          <w:sz w:val="24"/>
        </w:rPr>
        <w:t>Dasar Dasar Manajemen</w:t>
      </w:r>
      <w:r>
        <w:rPr>
          <w:sz w:val="24"/>
        </w:rPr>
        <w:t>. Cv. Mandar Maju.</w:t>
      </w:r>
    </w:p>
    <w:p>
      <w:pPr>
        <w:pStyle w:val="BodyText"/>
        <w:ind w:left="1331" w:hanging="480"/>
      </w:pPr>
      <w:r>
        <w:rPr/>
        <w:t>Suryani,</w:t>
      </w:r>
      <w:r>
        <w:rPr>
          <w:spacing w:val="-5"/>
        </w:rPr>
        <w:t> </w:t>
      </w:r>
      <w:r>
        <w:rPr/>
        <w:t>E.</w:t>
      </w:r>
      <w:r>
        <w:rPr>
          <w:spacing w:val="-3"/>
        </w:rPr>
        <w:t> </w:t>
      </w:r>
      <w:r>
        <w:rPr/>
        <w:t>(2020).</w:t>
      </w:r>
      <w:r>
        <w:rPr>
          <w:spacing w:val="-5"/>
        </w:rPr>
        <w:t> </w:t>
      </w:r>
      <w:r>
        <w:rPr/>
        <w:t>Metode</w:t>
      </w:r>
      <w:r>
        <w:rPr>
          <w:spacing w:val="-6"/>
        </w:rPr>
        <w:t> </w:t>
      </w:r>
      <w:r>
        <w:rPr/>
        <w:t>Bimbingan</w:t>
      </w:r>
      <w:r>
        <w:rPr>
          <w:spacing w:val="-5"/>
        </w:rPr>
        <w:t> </w:t>
      </w:r>
      <w:r>
        <w:rPr/>
        <w:t>Manasik</w:t>
      </w:r>
      <w:r>
        <w:rPr>
          <w:spacing w:val="-5"/>
        </w:rPr>
        <w:t> </w:t>
      </w:r>
      <w:r>
        <w:rPr/>
        <w:t>Calon</w:t>
      </w:r>
      <w:r>
        <w:rPr>
          <w:spacing w:val="-5"/>
        </w:rPr>
        <w:t> </w:t>
      </w:r>
      <w:r>
        <w:rPr/>
        <w:t>Jamaah</w:t>
      </w:r>
      <w:r>
        <w:rPr>
          <w:spacing w:val="-5"/>
        </w:rPr>
        <w:t> </w:t>
      </w:r>
      <w:r>
        <w:rPr/>
        <w:t>Haji</w:t>
      </w:r>
      <w:r>
        <w:rPr>
          <w:spacing w:val="-3"/>
        </w:rPr>
        <w:t> </w:t>
      </w:r>
      <w:r>
        <w:rPr/>
        <w:t>Lansia</w:t>
      </w:r>
      <w:r>
        <w:rPr>
          <w:spacing w:val="-6"/>
        </w:rPr>
        <w:t> </w:t>
      </w:r>
      <w:r>
        <w:rPr/>
        <w:t>Dalam Penguatan Amaliah Haji Di Kua Kecamatan Kubu Kabupaten Rokan Hilir.</w:t>
      </w:r>
    </w:p>
    <w:p>
      <w:pPr>
        <w:pStyle w:val="BodyText"/>
        <w:ind w:left="1331" w:right="848"/>
      </w:pPr>
      <w:r>
        <w:rPr/>
        <w:t>Syahputra,</w:t>
      </w:r>
      <w:r>
        <w:rPr>
          <w:spacing w:val="-4"/>
        </w:rPr>
        <w:t> </w:t>
      </w:r>
      <w:r>
        <w:rPr/>
        <w:t>R.</w:t>
      </w:r>
      <w:r>
        <w:rPr>
          <w:spacing w:val="-4"/>
        </w:rPr>
        <w:t> </w:t>
      </w:r>
      <w:r>
        <w:rPr/>
        <w:t>D.,</w:t>
      </w:r>
      <w:r>
        <w:rPr>
          <w:spacing w:val="-4"/>
        </w:rPr>
        <w:t> </w:t>
      </w:r>
      <w:r>
        <w:rPr/>
        <w:t>&amp;</w:t>
      </w:r>
      <w:r>
        <w:rPr>
          <w:spacing w:val="-6"/>
        </w:rPr>
        <w:t> </w:t>
      </w:r>
      <w:r>
        <w:rPr/>
        <w:t>Aslami,</w:t>
      </w:r>
      <w:r>
        <w:rPr>
          <w:spacing w:val="-4"/>
        </w:rPr>
        <w:t> </w:t>
      </w:r>
      <w:r>
        <w:rPr/>
        <w:t>N.</w:t>
      </w:r>
      <w:r>
        <w:rPr>
          <w:spacing w:val="-4"/>
        </w:rPr>
        <w:t> </w:t>
      </w:r>
      <w:r>
        <w:rPr/>
        <w:t>(2023).</w:t>
      </w:r>
      <w:r>
        <w:rPr>
          <w:spacing w:val="-5"/>
        </w:rPr>
        <w:t> </w:t>
      </w:r>
      <w:r>
        <w:rPr/>
        <w:t>Prinsip-Prinsp</w:t>
      </w:r>
      <w:r>
        <w:rPr>
          <w:spacing w:val="-4"/>
        </w:rPr>
        <w:t> </w:t>
      </w:r>
      <w:r>
        <w:rPr/>
        <w:t>Utama</w:t>
      </w:r>
      <w:r>
        <w:rPr>
          <w:spacing w:val="-4"/>
        </w:rPr>
        <w:t> </w:t>
      </w:r>
      <w:r>
        <w:rPr/>
        <w:t>Manajemen George R. Terry. </w:t>
      </w:r>
      <w:r>
        <w:rPr>
          <w:i/>
        </w:rPr>
        <w:t>Manajemen Kreatif Jurnal</w:t>
      </w:r>
      <w:r>
        <w:rPr/>
        <w:t>, </w:t>
      </w:r>
      <w:r>
        <w:rPr>
          <w:i/>
        </w:rPr>
        <w:t>1</w:t>
      </w:r>
      <w:r>
        <w:rPr/>
        <w:t>(3), 51–61.</w:t>
      </w:r>
    </w:p>
    <w:p>
      <w:pPr>
        <w:spacing w:before="158"/>
        <w:ind w:left="1331" w:right="848" w:hanging="480"/>
        <w:jc w:val="left"/>
        <w:rPr>
          <w:sz w:val="24"/>
        </w:rPr>
      </w:pPr>
      <w:r>
        <w:rPr>
          <w:sz w:val="24"/>
        </w:rPr>
        <w:t>Tohirin.</w:t>
      </w:r>
      <w:r>
        <w:rPr>
          <w:spacing w:val="-4"/>
          <w:sz w:val="24"/>
        </w:rPr>
        <w:t> </w:t>
      </w:r>
      <w:r>
        <w:rPr>
          <w:sz w:val="24"/>
        </w:rPr>
        <w:t>(2022).</w:t>
      </w:r>
      <w:r>
        <w:rPr>
          <w:spacing w:val="-5"/>
          <w:sz w:val="24"/>
        </w:rPr>
        <w:t> </w:t>
      </w:r>
      <w:r>
        <w:rPr>
          <w:sz w:val="24"/>
        </w:rPr>
        <w:t>Metode</w:t>
      </w:r>
      <w:r>
        <w:rPr>
          <w:spacing w:val="-3"/>
          <w:sz w:val="24"/>
        </w:rPr>
        <w:t> </w:t>
      </w:r>
      <w:r>
        <w:rPr>
          <w:sz w:val="24"/>
        </w:rPr>
        <w:t>Penelitian</w:t>
      </w:r>
      <w:r>
        <w:rPr>
          <w:spacing w:val="-4"/>
          <w:sz w:val="24"/>
        </w:rPr>
        <w:t> </w:t>
      </w:r>
      <w:r>
        <w:rPr>
          <w:sz w:val="24"/>
        </w:rPr>
        <w:t>Kualitatif.</w:t>
      </w:r>
      <w:r>
        <w:rPr>
          <w:spacing w:val="-2"/>
          <w:sz w:val="24"/>
        </w:rPr>
        <w:t> </w:t>
      </w:r>
      <w:r>
        <w:rPr>
          <w:sz w:val="24"/>
        </w:rPr>
        <w:t>In</w:t>
      </w:r>
      <w:r>
        <w:rPr>
          <w:spacing w:val="-2"/>
          <w:sz w:val="24"/>
        </w:rPr>
        <w:t> </w:t>
      </w:r>
      <w:r>
        <w:rPr>
          <w:i/>
          <w:sz w:val="24"/>
        </w:rPr>
        <w:t>Jurnal</w:t>
      </w:r>
      <w:r>
        <w:rPr>
          <w:i/>
          <w:spacing w:val="-4"/>
          <w:sz w:val="24"/>
        </w:rPr>
        <w:t> </w:t>
      </w:r>
      <w:r>
        <w:rPr>
          <w:i/>
          <w:sz w:val="24"/>
        </w:rPr>
        <w:t>Ilmu</w:t>
      </w:r>
      <w:r>
        <w:rPr>
          <w:i/>
          <w:spacing w:val="-4"/>
          <w:sz w:val="24"/>
        </w:rPr>
        <w:t> </w:t>
      </w:r>
      <w:r>
        <w:rPr>
          <w:i/>
          <w:sz w:val="24"/>
        </w:rPr>
        <w:t>Budaya</w:t>
      </w:r>
      <w:r>
        <w:rPr>
          <w:i/>
          <w:spacing w:val="-3"/>
          <w:sz w:val="24"/>
        </w:rPr>
        <w:t> </w:t>
      </w:r>
      <w:r>
        <w:rPr>
          <w:i/>
          <w:sz w:val="24"/>
        </w:rPr>
        <w:t>-</w:t>
      </w:r>
      <w:r>
        <w:rPr>
          <w:i/>
          <w:spacing w:val="-5"/>
          <w:sz w:val="24"/>
        </w:rPr>
        <w:t> </w:t>
      </w:r>
      <w:r>
        <w:rPr>
          <w:i/>
          <w:sz w:val="24"/>
        </w:rPr>
        <w:t>Fisip Universitas Riau </w:t>
      </w:r>
      <w:r>
        <w:rPr>
          <w:sz w:val="24"/>
        </w:rPr>
        <w:t>(Vol. 11, Pp. 1–49).</w:t>
      </w:r>
    </w:p>
    <w:p>
      <w:pPr>
        <w:spacing w:before="161"/>
        <w:ind w:left="1331" w:right="848" w:hanging="480"/>
        <w:jc w:val="left"/>
        <w:rPr>
          <w:sz w:val="24"/>
        </w:rPr>
      </w:pPr>
      <w:r>
        <w:rPr>
          <w:sz w:val="24"/>
        </w:rPr>
        <w:t>Wahid, A. (2019). Peranan Kelompok Bimbingan Ibadah Haji (KBIH) Dalam Mencetak</w:t>
      </w:r>
      <w:r>
        <w:rPr>
          <w:spacing w:val="-5"/>
          <w:sz w:val="24"/>
        </w:rPr>
        <w:t> </w:t>
      </w:r>
      <w:r>
        <w:rPr>
          <w:sz w:val="24"/>
        </w:rPr>
        <w:t>Kemandirian</w:t>
      </w:r>
      <w:r>
        <w:rPr>
          <w:spacing w:val="-5"/>
          <w:sz w:val="24"/>
        </w:rPr>
        <w:t> </w:t>
      </w:r>
      <w:r>
        <w:rPr>
          <w:sz w:val="24"/>
        </w:rPr>
        <w:t>Jamaah</w:t>
      </w:r>
      <w:r>
        <w:rPr>
          <w:spacing w:val="-5"/>
          <w:sz w:val="24"/>
        </w:rPr>
        <w:t> </w:t>
      </w:r>
      <w:r>
        <w:rPr>
          <w:sz w:val="24"/>
        </w:rPr>
        <w:t>Calon</w:t>
      </w:r>
      <w:r>
        <w:rPr>
          <w:spacing w:val="-5"/>
          <w:sz w:val="24"/>
        </w:rPr>
        <w:t> </w:t>
      </w:r>
      <w:r>
        <w:rPr>
          <w:sz w:val="24"/>
        </w:rPr>
        <w:t>Haji.</w:t>
      </w:r>
      <w:r>
        <w:rPr>
          <w:spacing w:val="-5"/>
          <w:sz w:val="24"/>
        </w:rPr>
        <w:t> </w:t>
      </w:r>
      <w:r>
        <w:rPr>
          <w:i/>
          <w:sz w:val="24"/>
        </w:rPr>
        <w:t>Syaikhuna:</w:t>
      </w:r>
      <w:r>
        <w:rPr>
          <w:i/>
          <w:spacing w:val="-6"/>
          <w:sz w:val="24"/>
        </w:rPr>
        <w:t> </w:t>
      </w:r>
      <w:r>
        <w:rPr>
          <w:i/>
          <w:sz w:val="24"/>
        </w:rPr>
        <w:t>Jurnal</w:t>
      </w:r>
      <w:r>
        <w:rPr>
          <w:i/>
          <w:spacing w:val="-5"/>
          <w:sz w:val="24"/>
        </w:rPr>
        <w:t> </w:t>
      </w:r>
      <w:r>
        <w:rPr>
          <w:i/>
          <w:sz w:val="24"/>
        </w:rPr>
        <w:t>Pendidikan Dan Pranata Islam</w:t>
      </w:r>
      <w:r>
        <w:rPr>
          <w:sz w:val="24"/>
        </w:rPr>
        <w:t>, </w:t>
      </w:r>
      <w:r>
        <w:rPr>
          <w:i/>
          <w:sz w:val="24"/>
        </w:rPr>
        <w:t>10</w:t>
      </w:r>
      <w:r>
        <w:rPr>
          <w:sz w:val="24"/>
        </w:rPr>
        <w:t>(1), 126–143.</w:t>
      </w:r>
    </w:p>
    <w:p>
      <w:pPr>
        <w:spacing w:before="161"/>
        <w:ind w:left="1331" w:right="845" w:hanging="480"/>
        <w:jc w:val="both"/>
        <w:rPr>
          <w:sz w:val="24"/>
        </w:rPr>
      </w:pPr>
      <w:r>
        <w:rPr>
          <w:sz w:val="24"/>
        </w:rPr>
        <w:t>Yasin, M. (2024). </w:t>
      </w:r>
      <w:r>
        <w:rPr>
          <w:i/>
          <w:sz w:val="24"/>
        </w:rPr>
        <w:t>Pelatihan Bimbingan Manasik Haji Sebagai Upaya Untuk Memberikan</w:t>
      </w:r>
      <w:r>
        <w:rPr>
          <w:i/>
          <w:spacing w:val="-5"/>
          <w:sz w:val="24"/>
        </w:rPr>
        <w:t> </w:t>
      </w:r>
      <w:r>
        <w:rPr>
          <w:i/>
          <w:sz w:val="24"/>
        </w:rPr>
        <w:t>Pemahaman</w:t>
      </w:r>
      <w:r>
        <w:rPr>
          <w:i/>
          <w:spacing w:val="-5"/>
          <w:sz w:val="24"/>
        </w:rPr>
        <w:t> </w:t>
      </w:r>
      <w:r>
        <w:rPr>
          <w:i/>
          <w:sz w:val="24"/>
        </w:rPr>
        <w:t>Tentang</w:t>
      </w:r>
      <w:r>
        <w:rPr>
          <w:i/>
          <w:spacing w:val="-5"/>
          <w:sz w:val="24"/>
        </w:rPr>
        <w:t> </w:t>
      </w:r>
      <w:r>
        <w:rPr>
          <w:i/>
          <w:sz w:val="24"/>
        </w:rPr>
        <w:t>Tatacara</w:t>
      </w:r>
      <w:r>
        <w:rPr>
          <w:i/>
          <w:spacing w:val="-5"/>
          <w:sz w:val="24"/>
        </w:rPr>
        <w:t> </w:t>
      </w:r>
      <w:r>
        <w:rPr>
          <w:i/>
          <w:sz w:val="24"/>
        </w:rPr>
        <w:t>Ibadah</w:t>
      </w:r>
      <w:r>
        <w:rPr>
          <w:i/>
          <w:spacing w:val="-5"/>
          <w:sz w:val="24"/>
        </w:rPr>
        <w:t> </w:t>
      </w:r>
      <w:r>
        <w:rPr>
          <w:i/>
          <w:sz w:val="24"/>
        </w:rPr>
        <w:t>Haji</w:t>
      </w:r>
      <w:r>
        <w:rPr>
          <w:i/>
          <w:spacing w:val="-6"/>
          <w:sz w:val="24"/>
        </w:rPr>
        <w:t> </w:t>
      </w:r>
      <w:r>
        <w:rPr>
          <w:i/>
          <w:sz w:val="24"/>
        </w:rPr>
        <w:t>Bagi</w:t>
      </w:r>
      <w:r>
        <w:rPr>
          <w:i/>
          <w:spacing w:val="-5"/>
          <w:sz w:val="24"/>
        </w:rPr>
        <w:t> </w:t>
      </w:r>
      <w:r>
        <w:rPr>
          <w:i/>
          <w:sz w:val="24"/>
        </w:rPr>
        <w:t>Calon</w:t>
      </w:r>
      <w:r>
        <w:rPr>
          <w:i/>
          <w:spacing w:val="-5"/>
          <w:sz w:val="24"/>
        </w:rPr>
        <w:t> </w:t>
      </w:r>
      <w:r>
        <w:rPr>
          <w:i/>
          <w:sz w:val="24"/>
        </w:rPr>
        <w:t>Jamaah Haji Se Kecamatan Batauga Kab. Buton Selatan Tahun 2024. 5</w:t>
      </w:r>
      <w:r>
        <w:rPr>
          <w:sz w:val="24"/>
        </w:rPr>
        <w:t>(5), 8823– </w:t>
      </w:r>
      <w:r>
        <w:rPr>
          <w:spacing w:val="-2"/>
          <w:sz w:val="24"/>
        </w:rPr>
        <w:t>8829.</w:t>
      </w:r>
    </w:p>
    <w:p>
      <w:pPr>
        <w:spacing w:after="0"/>
        <w:jc w:val="both"/>
        <w:rPr>
          <w:sz w:val="24"/>
        </w:rPr>
        <w:sectPr>
          <w:pgSz w:w="11910" w:h="16840"/>
          <w:pgMar w:header="0" w:footer="1056" w:top="1920" w:bottom="1240" w:left="1417" w:right="850"/>
        </w:sectPr>
      </w:pPr>
    </w:p>
    <w:p>
      <w:pPr>
        <w:pStyle w:val="BodyText"/>
        <w:spacing w:before="53"/>
      </w:pPr>
    </w:p>
    <w:p>
      <w:pPr>
        <w:pStyle w:val="Heading3"/>
        <w:ind w:left="851" w:firstLine="0"/>
        <w:jc w:val="left"/>
      </w:pPr>
      <w:r>
        <w:rPr/>
        <w:t>Lampiran</w:t>
      </w:r>
      <w:r>
        <w:rPr>
          <w:spacing w:val="-4"/>
        </w:rPr>
        <w:t> </w:t>
      </w:r>
      <w:r>
        <w:rPr>
          <w:spacing w:val="-10"/>
        </w:rPr>
        <w:t>1</w:t>
      </w:r>
    </w:p>
    <w:p>
      <w:pPr>
        <w:pStyle w:val="BodyText"/>
        <w:spacing w:before="21"/>
        <w:rPr>
          <w:b/>
        </w:rPr>
      </w:pPr>
    </w:p>
    <w:p>
      <w:pPr>
        <w:spacing w:before="1"/>
        <w:ind w:left="0" w:right="1" w:firstLine="0"/>
        <w:jc w:val="center"/>
        <w:rPr>
          <w:b/>
          <w:sz w:val="24"/>
        </w:rPr>
      </w:pPr>
      <w:r>
        <w:rPr>
          <w:b/>
          <w:sz w:val="24"/>
        </w:rPr>
        <w:t>Pedoman</w:t>
      </w:r>
      <w:r>
        <w:rPr>
          <w:b/>
          <w:spacing w:val="-5"/>
          <w:sz w:val="24"/>
        </w:rPr>
        <w:t> </w:t>
      </w:r>
      <w:r>
        <w:rPr>
          <w:b/>
          <w:spacing w:val="-2"/>
          <w:sz w:val="24"/>
        </w:rPr>
        <w:t>Wawancara</w:t>
      </w:r>
    </w:p>
    <w:p>
      <w:pPr>
        <w:pStyle w:val="BodyText"/>
        <w:spacing w:before="14"/>
        <w:rPr>
          <w:b/>
        </w:rPr>
      </w:pPr>
    </w:p>
    <w:p>
      <w:pPr>
        <w:pStyle w:val="ListParagraph"/>
        <w:numPr>
          <w:ilvl w:val="0"/>
          <w:numId w:val="11"/>
        </w:numPr>
        <w:tabs>
          <w:tab w:pos="1278" w:val="left" w:leader="none"/>
        </w:tabs>
        <w:spacing w:line="240" w:lineRule="auto" w:before="0" w:after="0"/>
        <w:ind w:left="1278" w:right="0" w:hanging="427"/>
        <w:jc w:val="left"/>
        <w:rPr>
          <w:sz w:val="24"/>
        </w:rPr>
      </w:pPr>
      <w:r>
        <w:rPr>
          <w:sz w:val="24"/>
        </w:rPr>
        <w:t>Wawancara</w:t>
      </w:r>
      <w:r>
        <w:rPr>
          <w:spacing w:val="-4"/>
          <w:sz w:val="24"/>
        </w:rPr>
        <w:t> </w:t>
      </w:r>
      <w:r>
        <w:rPr>
          <w:sz w:val="24"/>
        </w:rPr>
        <w:t>kepada</w:t>
      </w:r>
      <w:r>
        <w:rPr>
          <w:spacing w:val="-1"/>
          <w:sz w:val="24"/>
        </w:rPr>
        <w:t> </w:t>
      </w:r>
      <w:r>
        <w:rPr>
          <w:sz w:val="24"/>
        </w:rPr>
        <w:t>Kepala</w:t>
      </w:r>
      <w:r>
        <w:rPr>
          <w:spacing w:val="-1"/>
          <w:sz w:val="24"/>
        </w:rPr>
        <w:t> </w:t>
      </w:r>
      <w:r>
        <w:rPr>
          <w:sz w:val="24"/>
        </w:rPr>
        <w:t>KUA</w:t>
      </w:r>
      <w:r>
        <w:rPr>
          <w:spacing w:val="1"/>
          <w:sz w:val="24"/>
        </w:rPr>
        <w:t> </w:t>
      </w:r>
      <w:r>
        <w:rPr>
          <w:sz w:val="24"/>
        </w:rPr>
        <w:t>dan</w:t>
      </w:r>
      <w:r>
        <w:rPr>
          <w:spacing w:val="-1"/>
          <w:sz w:val="24"/>
        </w:rPr>
        <w:t> </w:t>
      </w:r>
      <w:r>
        <w:rPr>
          <w:sz w:val="24"/>
        </w:rPr>
        <w:t>panitia </w:t>
      </w:r>
      <w:r>
        <w:rPr>
          <w:spacing w:val="-2"/>
          <w:sz w:val="24"/>
        </w:rPr>
        <w:t>Pelaksana</w:t>
      </w:r>
    </w:p>
    <w:p>
      <w:pPr>
        <w:pStyle w:val="BodyText"/>
      </w:pPr>
    </w:p>
    <w:p>
      <w:pPr>
        <w:pStyle w:val="ListParagraph"/>
        <w:numPr>
          <w:ilvl w:val="1"/>
          <w:numId w:val="11"/>
        </w:numPr>
        <w:tabs>
          <w:tab w:pos="1931" w:val="left" w:leader="none"/>
        </w:tabs>
        <w:spacing w:line="480" w:lineRule="auto" w:before="0" w:after="0"/>
        <w:ind w:left="1931" w:right="1130" w:hanging="360"/>
        <w:jc w:val="left"/>
        <w:rPr>
          <w:sz w:val="24"/>
        </w:rPr>
      </w:pPr>
      <w:r>
        <w:rPr>
          <w:sz w:val="24"/>
        </w:rPr>
        <w:t>Bagaimana</w:t>
      </w:r>
      <w:r>
        <w:rPr>
          <w:spacing w:val="-6"/>
          <w:sz w:val="24"/>
        </w:rPr>
        <w:t> </w:t>
      </w:r>
      <w:r>
        <w:rPr>
          <w:sz w:val="24"/>
        </w:rPr>
        <w:t>manajemen</w:t>
      </w:r>
      <w:r>
        <w:rPr>
          <w:spacing w:val="-6"/>
          <w:sz w:val="24"/>
        </w:rPr>
        <w:t> </w:t>
      </w:r>
      <w:r>
        <w:rPr>
          <w:sz w:val="24"/>
        </w:rPr>
        <w:t>perencanaan</w:t>
      </w:r>
      <w:r>
        <w:rPr>
          <w:spacing w:val="40"/>
          <w:sz w:val="24"/>
        </w:rPr>
        <w:t> </w:t>
      </w:r>
      <w:r>
        <w:rPr>
          <w:sz w:val="24"/>
        </w:rPr>
        <w:t>dalam</w:t>
      </w:r>
      <w:r>
        <w:rPr>
          <w:spacing w:val="-5"/>
          <w:sz w:val="24"/>
        </w:rPr>
        <w:t> </w:t>
      </w:r>
      <w:r>
        <w:rPr>
          <w:sz w:val="24"/>
        </w:rPr>
        <w:t>bimbingan</w:t>
      </w:r>
      <w:r>
        <w:rPr>
          <w:spacing w:val="-6"/>
          <w:sz w:val="24"/>
        </w:rPr>
        <w:t> </w:t>
      </w:r>
      <w:r>
        <w:rPr>
          <w:sz w:val="24"/>
        </w:rPr>
        <w:t>manasik</w:t>
      </w:r>
      <w:r>
        <w:rPr>
          <w:spacing w:val="-6"/>
          <w:sz w:val="24"/>
        </w:rPr>
        <w:t> </w:t>
      </w:r>
      <w:r>
        <w:rPr>
          <w:sz w:val="24"/>
        </w:rPr>
        <w:t>haji yang dilakukan oleh KUA Kecamatan Sukodono?</w:t>
      </w:r>
    </w:p>
    <w:p>
      <w:pPr>
        <w:pStyle w:val="ListParagraph"/>
        <w:numPr>
          <w:ilvl w:val="1"/>
          <w:numId w:val="11"/>
        </w:numPr>
        <w:tabs>
          <w:tab w:pos="1931" w:val="left" w:leader="none"/>
        </w:tabs>
        <w:spacing w:line="480" w:lineRule="auto" w:before="1" w:after="0"/>
        <w:ind w:left="1931" w:right="1785" w:hanging="360"/>
        <w:jc w:val="left"/>
        <w:rPr>
          <w:sz w:val="24"/>
        </w:rPr>
      </w:pPr>
      <w:r>
        <w:rPr>
          <w:sz w:val="24"/>
        </w:rPr>
        <w:t>Kapan</w:t>
      </w:r>
      <w:r>
        <w:rPr>
          <w:spacing w:val="-6"/>
          <w:sz w:val="24"/>
        </w:rPr>
        <w:t> </w:t>
      </w:r>
      <w:r>
        <w:rPr>
          <w:sz w:val="24"/>
        </w:rPr>
        <w:t>dan</w:t>
      </w:r>
      <w:r>
        <w:rPr>
          <w:spacing w:val="-6"/>
          <w:sz w:val="24"/>
        </w:rPr>
        <w:t> </w:t>
      </w:r>
      <w:r>
        <w:rPr>
          <w:sz w:val="24"/>
        </w:rPr>
        <w:t>dimana</w:t>
      </w:r>
      <w:r>
        <w:rPr>
          <w:spacing w:val="-7"/>
          <w:sz w:val="24"/>
        </w:rPr>
        <w:t> </w:t>
      </w:r>
      <w:r>
        <w:rPr>
          <w:sz w:val="24"/>
        </w:rPr>
        <w:t>pelaksanaan</w:t>
      </w:r>
      <w:r>
        <w:rPr>
          <w:spacing w:val="-6"/>
          <w:sz w:val="24"/>
        </w:rPr>
        <w:t> </w:t>
      </w:r>
      <w:r>
        <w:rPr>
          <w:sz w:val="24"/>
        </w:rPr>
        <w:t>bimbingan</w:t>
      </w:r>
      <w:r>
        <w:rPr>
          <w:spacing w:val="-6"/>
          <w:sz w:val="24"/>
        </w:rPr>
        <w:t> </w:t>
      </w:r>
      <w:r>
        <w:rPr>
          <w:sz w:val="24"/>
        </w:rPr>
        <w:t>manasik</w:t>
      </w:r>
      <w:r>
        <w:rPr>
          <w:spacing w:val="-6"/>
          <w:sz w:val="24"/>
        </w:rPr>
        <w:t> </w:t>
      </w:r>
      <w:r>
        <w:rPr>
          <w:sz w:val="24"/>
        </w:rPr>
        <w:t>haji</w:t>
      </w:r>
      <w:r>
        <w:rPr>
          <w:spacing w:val="-4"/>
          <w:sz w:val="24"/>
        </w:rPr>
        <w:t> </w:t>
      </w:r>
      <w:r>
        <w:rPr>
          <w:sz w:val="24"/>
        </w:rPr>
        <w:t>yang dilakukan oleh KUA Kecamatan Sukodono?</w:t>
      </w:r>
    </w:p>
    <w:p>
      <w:pPr>
        <w:pStyle w:val="ListParagraph"/>
        <w:numPr>
          <w:ilvl w:val="1"/>
          <w:numId w:val="11"/>
        </w:numPr>
        <w:tabs>
          <w:tab w:pos="1931" w:val="left" w:leader="none"/>
        </w:tabs>
        <w:spacing w:line="480" w:lineRule="auto" w:before="0" w:after="0"/>
        <w:ind w:left="1931" w:right="848" w:hanging="360"/>
        <w:jc w:val="left"/>
        <w:rPr>
          <w:sz w:val="24"/>
        </w:rPr>
      </w:pPr>
      <w:r>
        <w:rPr>
          <w:sz w:val="24"/>
        </w:rPr>
        <w:t>Siapa</w:t>
      </w:r>
      <w:r>
        <w:rPr>
          <w:spacing w:val="80"/>
          <w:sz w:val="24"/>
        </w:rPr>
        <w:t> </w:t>
      </w:r>
      <w:r>
        <w:rPr>
          <w:sz w:val="24"/>
        </w:rPr>
        <w:t>saja</w:t>
      </w:r>
      <w:r>
        <w:rPr>
          <w:spacing w:val="80"/>
          <w:sz w:val="24"/>
        </w:rPr>
        <w:t> </w:t>
      </w:r>
      <w:r>
        <w:rPr>
          <w:sz w:val="24"/>
        </w:rPr>
        <w:t>yang</w:t>
      </w:r>
      <w:r>
        <w:rPr>
          <w:spacing w:val="80"/>
          <w:sz w:val="24"/>
        </w:rPr>
        <w:t> </w:t>
      </w:r>
      <w:r>
        <w:rPr>
          <w:sz w:val="24"/>
        </w:rPr>
        <w:t>masuk</w:t>
      </w:r>
      <w:r>
        <w:rPr>
          <w:spacing w:val="80"/>
          <w:sz w:val="24"/>
        </w:rPr>
        <w:t> </w:t>
      </w:r>
      <w:r>
        <w:rPr>
          <w:sz w:val="24"/>
        </w:rPr>
        <w:t>dalam</w:t>
      </w:r>
      <w:r>
        <w:rPr>
          <w:spacing w:val="80"/>
          <w:sz w:val="24"/>
        </w:rPr>
        <w:t> </w:t>
      </w:r>
      <w:r>
        <w:rPr>
          <w:sz w:val="24"/>
        </w:rPr>
        <w:t>pengorganisasian/panitia</w:t>
      </w:r>
      <w:r>
        <w:rPr>
          <w:spacing w:val="80"/>
          <w:sz w:val="24"/>
        </w:rPr>
        <w:t> </w:t>
      </w:r>
      <w:r>
        <w:rPr>
          <w:sz w:val="24"/>
        </w:rPr>
        <w:t>pelaksana bimbingan manasik haji pada</w:t>
      </w:r>
      <w:r>
        <w:rPr>
          <w:spacing w:val="40"/>
          <w:sz w:val="24"/>
        </w:rPr>
        <w:t> </w:t>
      </w:r>
      <w:r>
        <w:rPr>
          <w:sz w:val="24"/>
        </w:rPr>
        <w:t>KUA Kecamatan Sukodono?</w:t>
      </w:r>
    </w:p>
    <w:p>
      <w:pPr>
        <w:pStyle w:val="ListParagraph"/>
        <w:numPr>
          <w:ilvl w:val="1"/>
          <w:numId w:val="11"/>
        </w:numPr>
        <w:tabs>
          <w:tab w:pos="1931" w:val="left" w:leader="none"/>
        </w:tabs>
        <w:spacing w:line="480" w:lineRule="auto" w:before="0" w:after="0"/>
        <w:ind w:left="1931" w:right="850" w:hanging="360"/>
        <w:jc w:val="left"/>
        <w:rPr>
          <w:sz w:val="24"/>
        </w:rPr>
      </w:pPr>
      <w:r>
        <w:rPr>
          <w:sz w:val="24"/>
        </w:rPr>
        <w:t>Bagaiamana</w:t>
      </w:r>
      <w:r>
        <w:rPr>
          <w:spacing w:val="35"/>
          <w:sz w:val="24"/>
        </w:rPr>
        <w:t> </w:t>
      </w:r>
      <w:r>
        <w:rPr>
          <w:sz w:val="24"/>
        </w:rPr>
        <w:t>manajemen</w:t>
      </w:r>
      <w:r>
        <w:rPr>
          <w:spacing w:val="40"/>
          <w:sz w:val="24"/>
        </w:rPr>
        <w:t> </w:t>
      </w:r>
      <w:r>
        <w:rPr>
          <w:sz w:val="24"/>
        </w:rPr>
        <w:t>pelaksanaan</w:t>
      </w:r>
      <w:r>
        <w:rPr>
          <w:spacing w:val="38"/>
          <w:sz w:val="24"/>
        </w:rPr>
        <w:t> </w:t>
      </w:r>
      <w:r>
        <w:rPr>
          <w:sz w:val="24"/>
        </w:rPr>
        <w:t>dalam</w:t>
      </w:r>
      <w:r>
        <w:rPr>
          <w:spacing w:val="37"/>
          <w:sz w:val="24"/>
        </w:rPr>
        <w:t> </w:t>
      </w:r>
      <w:r>
        <w:rPr>
          <w:sz w:val="24"/>
        </w:rPr>
        <w:t>bimbingan</w:t>
      </w:r>
      <w:r>
        <w:rPr>
          <w:spacing w:val="36"/>
          <w:sz w:val="24"/>
        </w:rPr>
        <w:t> </w:t>
      </w:r>
      <w:r>
        <w:rPr>
          <w:sz w:val="24"/>
        </w:rPr>
        <w:t>manasik</w:t>
      </w:r>
      <w:r>
        <w:rPr>
          <w:spacing w:val="37"/>
          <w:sz w:val="24"/>
        </w:rPr>
        <w:t> </w:t>
      </w:r>
      <w:r>
        <w:rPr>
          <w:sz w:val="24"/>
        </w:rPr>
        <w:t>haji yang dilakukan oleh KUA Kecamatan Sukodono?</w:t>
      </w:r>
    </w:p>
    <w:p>
      <w:pPr>
        <w:pStyle w:val="ListParagraph"/>
        <w:numPr>
          <w:ilvl w:val="1"/>
          <w:numId w:val="11"/>
        </w:numPr>
        <w:tabs>
          <w:tab w:pos="1931" w:val="left" w:leader="none"/>
        </w:tabs>
        <w:spacing w:line="480" w:lineRule="auto" w:before="0" w:after="0"/>
        <w:ind w:left="1931" w:right="850" w:hanging="360"/>
        <w:jc w:val="left"/>
        <w:rPr>
          <w:sz w:val="24"/>
        </w:rPr>
      </w:pPr>
      <w:r>
        <w:rPr>
          <w:sz w:val="24"/>
        </w:rPr>
        <w:t>Bagaiamana</w:t>
      </w:r>
      <w:r>
        <w:rPr>
          <w:spacing w:val="37"/>
          <w:sz w:val="24"/>
        </w:rPr>
        <w:t> </w:t>
      </w:r>
      <w:r>
        <w:rPr>
          <w:sz w:val="24"/>
        </w:rPr>
        <w:t>manajemen</w:t>
      </w:r>
      <w:r>
        <w:rPr>
          <w:spacing w:val="40"/>
          <w:sz w:val="24"/>
        </w:rPr>
        <w:t> </w:t>
      </w:r>
      <w:r>
        <w:rPr>
          <w:sz w:val="24"/>
        </w:rPr>
        <w:t>pengawasan</w:t>
      </w:r>
      <w:r>
        <w:rPr>
          <w:spacing w:val="37"/>
          <w:sz w:val="24"/>
        </w:rPr>
        <w:t> </w:t>
      </w:r>
      <w:r>
        <w:rPr>
          <w:sz w:val="24"/>
        </w:rPr>
        <w:t>dalam</w:t>
      </w:r>
      <w:r>
        <w:rPr>
          <w:spacing w:val="36"/>
          <w:sz w:val="24"/>
        </w:rPr>
        <w:t> </w:t>
      </w:r>
      <w:r>
        <w:rPr>
          <w:sz w:val="24"/>
        </w:rPr>
        <w:t>bimbingan</w:t>
      </w:r>
      <w:r>
        <w:rPr>
          <w:spacing w:val="36"/>
          <w:sz w:val="24"/>
        </w:rPr>
        <w:t> </w:t>
      </w:r>
      <w:r>
        <w:rPr>
          <w:sz w:val="24"/>
        </w:rPr>
        <w:t>manasik</w:t>
      </w:r>
      <w:r>
        <w:rPr>
          <w:spacing w:val="37"/>
          <w:sz w:val="24"/>
        </w:rPr>
        <w:t> </w:t>
      </w:r>
      <w:r>
        <w:rPr>
          <w:sz w:val="24"/>
        </w:rPr>
        <w:t>haji yang dilakukan oleh KUA Kecamatan Sukodono?</w:t>
      </w:r>
    </w:p>
    <w:p>
      <w:pPr>
        <w:pStyle w:val="ListParagraph"/>
        <w:numPr>
          <w:ilvl w:val="1"/>
          <w:numId w:val="11"/>
        </w:numPr>
        <w:tabs>
          <w:tab w:pos="1931" w:val="left" w:leader="none"/>
          <w:tab w:pos="2576" w:val="left" w:leader="none"/>
          <w:tab w:pos="3197" w:val="left" w:leader="none"/>
          <w:tab w:pos="4017" w:val="left" w:leader="none"/>
          <w:tab w:pos="4811" w:val="left" w:leader="none"/>
          <w:tab w:pos="5834" w:val="left" w:leader="none"/>
          <w:tab w:pos="8199" w:val="left" w:leader="none"/>
        </w:tabs>
        <w:spacing w:line="480" w:lineRule="auto" w:before="0" w:after="0"/>
        <w:ind w:left="1931" w:right="852" w:hanging="360"/>
        <w:jc w:val="left"/>
        <w:rPr>
          <w:sz w:val="24"/>
        </w:rPr>
      </w:pPr>
      <w:r>
        <w:rPr>
          <w:spacing w:val="-4"/>
          <w:sz w:val="24"/>
        </w:rPr>
        <w:t>Apa</w:t>
      </w:r>
      <w:r>
        <w:rPr>
          <w:sz w:val="24"/>
        </w:rPr>
        <w:tab/>
      </w:r>
      <w:r>
        <w:rPr>
          <w:spacing w:val="-4"/>
          <w:sz w:val="24"/>
        </w:rPr>
        <w:t>saja</w:t>
      </w:r>
      <w:r>
        <w:rPr>
          <w:sz w:val="24"/>
        </w:rPr>
        <w:tab/>
      </w:r>
      <w:r>
        <w:rPr>
          <w:spacing w:val="-2"/>
          <w:sz w:val="24"/>
        </w:rPr>
        <w:t>syarat</w:t>
      </w:r>
      <w:r>
        <w:rPr>
          <w:sz w:val="24"/>
        </w:rPr>
        <w:tab/>
      </w:r>
      <w:r>
        <w:rPr>
          <w:spacing w:val="-2"/>
          <w:sz w:val="24"/>
        </w:rPr>
        <w:t>untuk</w:t>
      </w:r>
      <w:r>
        <w:rPr>
          <w:sz w:val="24"/>
        </w:rPr>
        <w:tab/>
      </w:r>
      <w:r>
        <w:rPr>
          <w:spacing w:val="-2"/>
          <w:sz w:val="24"/>
        </w:rPr>
        <w:t>menjadi</w:t>
      </w:r>
      <w:r>
        <w:rPr>
          <w:sz w:val="24"/>
        </w:rPr>
        <w:tab/>
      </w:r>
      <w:r>
        <w:rPr>
          <w:spacing w:val="-2"/>
          <w:sz w:val="24"/>
        </w:rPr>
        <w:t>pembimbing/pemateri</w:t>
      </w:r>
      <w:r>
        <w:rPr>
          <w:sz w:val="24"/>
        </w:rPr>
        <w:tab/>
      </w:r>
      <w:r>
        <w:rPr>
          <w:spacing w:val="-2"/>
          <w:sz w:val="24"/>
        </w:rPr>
        <w:t>dalam </w:t>
      </w:r>
      <w:r>
        <w:rPr>
          <w:sz w:val="24"/>
        </w:rPr>
        <w:t>pelaksanaan bimbingan manasik haji di KUA Kecamatan Sukodono?</w:t>
      </w:r>
    </w:p>
    <w:p>
      <w:pPr>
        <w:pStyle w:val="ListParagraph"/>
        <w:numPr>
          <w:ilvl w:val="1"/>
          <w:numId w:val="11"/>
        </w:numPr>
        <w:tabs>
          <w:tab w:pos="1931" w:val="left" w:leader="none"/>
        </w:tabs>
        <w:spacing w:line="480" w:lineRule="auto" w:before="1" w:after="0"/>
        <w:ind w:left="1931" w:right="850" w:hanging="360"/>
        <w:jc w:val="left"/>
        <w:rPr>
          <w:sz w:val="24"/>
        </w:rPr>
      </w:pPr>
      <w:r>
        <w:rPr>
          <w:sz w:val="24"/>
        </w:rPr>
        <w:t>Materi serta</w:t>
      </w:r>
      <w:r>
        <w:rPr>
          <w:spacing w:val="-2"/>
          <w:sz w:val="24"/>
        </w:rPr>
        <w:t> </w:t>
      </w:r>
      <w:r>
        <w:rPr>
          <w:sz w:val="24"/>
        </w:rPr>
        <w:t>metode apa yang</w:t>
      </w:r>
      <w:r>
        <w:rPr>
          <w:spacing w:val="-3"/>
          <w:sz w:val="24"/>
        </w:rPr>
        <w:t> </w:t>
      </w:r>
      <w:r>
        <w:rPr>
          <w:sz w:val="24"/>
        </w:rPr>
        <w:t>diberikan</w:t>
      </w:r>
      <w:r>
        <w:rPr>
          <w:spacing w:val="-1"/>
          <w:sz w:val="24"/>
        </w:rPr>
        <w:t> </w:t>
      </w:r>
      <w:r>
        <w:rPr>
          <w:sz w:val="24"/>
        </w:rPr>
        <w:t>dalam bimbingan</w:t>
      </w:r>
      <w:r>
        <w:rPr>
          <w:spacing w:val="-1"/>
          <w:sz w:val="24"/>
        </w:rPr>
        <w:t> </w:t>
      </w:r>
      <w:r>
        <w:rPr>
          <w:sz w:val="24"/>
        </w:rPr>
        <w:t>manasik haji yang dilakukan oleh KUA</w:t>
      </w:r>
      <w:r>
        <w:rPr>
          <w:spacing w:val="40"/>
          <w:sz w:val="24"/>
        </w:rPr>
        <w:t> </w:t>
      </w:r>
      <w:r>
        <w:rPr>
          <w:sz w:val="24"/>
        </w:rPr>
        <w:t>Kecamatan Sukodono?</w:t>
      </w:r>
    </w:p>
    <w:p>
      <w:pPr>
        <w:pStyle w:val="ListParagraph"/>
        <w:numPr>
          <w:ilvl w:val="1"/>
          <w:numId w:val="11"/>
        </w:numPr>
        <w:tabs>
          <w:tab w:pos="1931" w:val="left" w:leader="none"/>
        </w:tabs>
        <w:spacing w:line="480" w:lineRule="auto" w:before="0" w:after="0"/>
        <w:ind w:left="1931" w:right="853" w:hanging="360"/>
        <w:jc w:val="left"/>
        <w:rPr>
          <w:sz w:val="24"/>
        </w:rPr>
      </w:pPr>
      <w:r>
        <w:rPr>
          <w:sz w:val="24"/>
        </w:rPr>
        <w:t>Apakah</w:t>
      </w:r>
      <w:r>
        <w:rPr>
          <w:spacing w:val="34"/>
          <w:sz w:val="24"/>
        </w:rPr>
        <w:t> </w:t>
      </w:r>
      <w:r>
        <w:rPr>
          <w:sz w:val="24"/>
        </w:rPr>
        <w:t>pelaksanaan</w:t>
      </w:r>
      <w:r>
        <w:rPr>
          <w:spacing w:val="34"/>
          <w:sz w:val="24"/>
        </w:rPr>
        <w:t> </w:t>
      </w:r>
      <w:r>
        <w:rPr>
          <w:sz w:val="24"/>
        </w:rPr>
        <w:t>bimbingan</w:t>
      </w:r>
      <w:r>
        <w:rPr>
          <w:spacing w:val="34"/>
          <w:sz w:val="24"/>
        </w:rPr>
        <w:t> </w:t>
      </w:r>
      <w:r>
        <w:rPr>
          <w:sz w:val="24"/>
        </w:rPr>
        <w:t>manasik</w:t>
      </w:r>
      <w:r>
        <w:rPr>
          <w:spacing w:val="35"/>
          <w:sz w:val="24"/>
        </w:rPr>
        <w:t> </w:t>
      </w:r>
      <w:r>
        <w:rPr>
          <w:sz w:val="24"/>
        </w:rPr>
        <w:t>haji</w:t>
      </w:r>
      <w:r>
        <w:rPr>
          <w:spacing w:val="35"/>
          <w:sz w:val="24"/>
        </w:rPr>
        <w:t> </w:t>
      </w:r>
      <w:r>
        <w:rPr>
          <w:sz w:val="24"/>
        </w:rPr>
        <w:t>pada</w:t>
      </w:r>
      <w:r>
        <w:rPr>
          <w:spacing w:val="33"/>
          <w:sz w:val="24"/>
        </w:rPr>
        <w:t> </w:t>
      </w:r>
      <w:r>
        <w:rPr>
          <w:sz w:val="24"/>
        </w:rPr>
        <w:t>KUA</w:t>
      </w:r>
      <w:r>
        <w:rPr>
          <w:spacing w:val="34"/>
          <w:sz w:val="24"/>
        </w:rPr>
        <w:t> </w:t>
      </w:r>
      <w:r>
        <w:rPr>
          <w:sz w:val="24"/>
        </w:rPr>
        <w:t>Kecamatan Sukodono sudah sesuai dengan standar operasional?</w:t>
      </w:r>
    </w:p>
    <w:p>
      <w:pPr>
        <w:pStyle w:val="ListParagraph"/>
        <w:numPr>
          <w:ilvl w:val="1"/>
          <w:numId w:val="11"/>
        </w:numPr>
        <w:tabs>
          <w:tab w:pos="1931" w:val="left" w:leader="none"/>
        </w:tabs>
        <w:spacing w:line="240" w:lineRule="auto" w:before="0" w:after="0"/>
        <w:ind w:left="1931" w:right="0" w:hanging="360"/>
        <w:jc w:val="left"/>
        <w:rPr>
          <w:sz w:val="24"/>
        </w:rPr>
      </w:pPr>
      <w:r>
        <w:rPr>
          <w:sz w:val="24"/>
        </w:rPr>
        <w:t>Berapa</w:t>
      </w:r>
      <w:r>
        <w:rPr>
          <w:spacing w:val="-4"/>
          <w:sz w:val="24"/>
        </w:rPr>
        <w:t> </w:t>
      </w:r>
      <w:r>
        <w:rPr>
          <w:sz w:val="24"/>
        </w:rPr>
        <w:t>jumlah</w:t>
      </w:r>
      <w:r>
        <w:rPr>
          <w:spacing w:val="-1"/>
          <w:sz w:val="24"/>
        </w:rPr>
        <w:t> </w:t>
      </w:r>
      <w:r>
        <w:rPr>
          <w:sz w:val="24"/>
        </w:rPr>
        <w:t>total jemaah</w:t>
      </w:r>
      <w:r>
        <w:rPr>
          <w:spacing w:val="-1"/>
          <w:sz w:val="24"/>
        </w:rPr>
        <w:t> </w:t>
      </w:r>
      <w:r>
        <w:rPr>
          <w:sz w:val="24"/>
        </w:rPr>
        <w:t>haji</w:t>
      </w:r>
      <w:r>
        <w:rPr>
          <w:spacing w:val="-1"/>
          <w:sz w:val="24"/>
        </w:rPr>
        <w:t> </w:t>
      </w:r>
      <w:r>
        <w:rPr>
          <w:sz w:val="24"/>
        </w:rPr>
        <w:t>pada</w:t>
      </w:r>
      <w:r>
        <w:rPr>
          <w:spacing w:val="-1"/>
          <w:sz w:val="24"/>
        </w:rPr>
        <w:t> </w:t>
      </w:r>
      <w:r>
        <w:rPr>
          <w:sz w:val="24"/>
        </w:rPr>
        <w:t>KUA</w:t>
      </w:r>
      <w:r>
        <w:rPr>
          <w:spacing w:val="-2"/>
          <w:sz w:val="24"/>
        </w:rPr>
        <w:t> </w:t>
      </w:r>
      <w:r>
        <w:rPr>
          <w:sz w:val="24"/>
        </w:rPr>
        <w:t>Kecamatan </w:t>
      </w:r>
      <w:r>
        <w:rPr>
          <w:spacing w:val="-2"/>
          <w:sz w:val="24"/>
        </w:rPr>
        <w:t>Sukodono?</w:t>
      </w:r>
    </w:p>
    <w:p>
      <w:pPr>
        <w:pStyle w:val="BodyText"/>
      </w:pPr>
    </w:p>
    <w:p>
      <w:pPr>
        <w:pStyle w:val="ListParagraph"/>
        <w:numPr>
          <w:ilvl w:val="1"/>
          <w:numId w:val="11"/>
        </w:numPr>
        <w:tabs>
          <w:tab w:pos="1931" w:val="left" w:leader="none"/>
        </w:tabs>
        <w:spacing w:line="480" w:lineRule="auto" w:before="0" w:after="0"/>
        <w:ind w:left="1931" w:right="852" w:hanging="360"/>
        <w:jc w:val="both"/>
        <w:rPr>
          <w:sz w:val="24"/>
        </w:rPr>
      </w:pPr>
      <w:r>
        <w:rPr>
          <w:sz w:val="24"/>
        </w:rPr>
        <w:t>Adakah faktor pendukung dan penghambat dalam pelaksanaan bimbingan manasik haji yang dilakukan oleh KUA Kecamtan </w:t>
      </w:r>
      <w:r>
        <w:rPr>
          <w:spacing w:val="-2"/>
          <w:sz w:val="24"/>
        </w:rPr>
        <w:t>Sukodono?</w:t>
      </w:r>
    </w:p>
    <w:p>
      <w:pPr>
        <w:pStyle w:val="ListParagraph"/>
        <w:spacing w:after="0" w:line="480" w:lineRule="auto"/>
        <w:jc w:val="both"/>
        <w:rPr>
          <w:sz w:val="24"/>
        </w:rPr>
        <w:sectPr>
          <w:pgSz w:w="11910" w:h="16840"/>
          <w:pgMar w:header="0" w:footer="1056" w:top="1920" w:bottom="1240" w:left="1417" w:right="850"/>
        </w:sectPr>
      </w:pPr>
    </w:p>
    <w:p>
      <w:pPr>
        <w:pStyle w:val="BodyText"/>
        <w:spacing w:before="45"/>
      </w:pPr>
    </w:p>
    <w:p>
      <w:pPr>
        <w:pStyle w:val="ListParagraph"/>
        <w:numPr>
          <w:ilvl w:val="0"/>
          <w:numId w:val="11"/>
        </w:numPr>
        <w:tabs>
          <w:tab w:pos="1417" w:val="left" w:leader="none"/>
        </w:tabs>
        <w:spacing w:line="240" w:lineRule="auto" w:before="1" w:after="0"/>
        <w:ind w:left="1417" w:right="0" w:hanging="424"/>
        <w:jc w:val="left"/>
        <w:rPr>
          <w:sz w:val="24"/>
        </w:rPr>
      </w:pPr>
      <w:r>
        <w:rPr>
          <w:sz w:val="24"/>
        </w:rPr>
        <w:t>Wawancara</w:t>
      </w:r>
      <w:r>
        <w:rPr>
          <w:spacing w:val="-3"/>
          <w:sz w:val="24"/>
        </w:rPr>
        <w:t> </w:t>
      </w:r>
      <w:r>
        <w:rPr>
          <w:sz w:val="24"/>
        </w:rPr>
        <w:t>kepada</w:t>
      </w:r>
      <w:r>
        <w:rPr>
          <w:spacing w:val="-2"/>
          <w:sz w:val="24"/>
        </w:rPr>
        <w:t> </w:t>
      </w:r>
      <w:r>
        <w:rPr>
          <w:sz w:val="24"/>
        </w:rPr>
        <w:t>jemaah</w:t>
      </w:r>
      <w:r>
        <w:rPr>
          <w:spacing w:val="-2"/>
          <w:sz w:val="24"/>
        </w:rPr>
        <w:t> </w:t>
      </w:r>
      <w:r>
        <w:rPr>
          <w:sz w:val="24"/>
        </w:rPr>
        <w:t>haji</w:t>
      </w:r>
      <w:r>
        <w:rPr>
          <w:spacing w:val="-1"/>
          <w:sz w:val="24"/>
        </w:rPr>
        <w:t> </w:t>
      </w:r>
      <w:r>
        <w:rPr>
          <w:sz w:val="24"/>
        </w:rPr>
        <w:t>Kecamatan</w:t>
      </w:r>
      <w:r>
        <w:rPr>
          <w:spacing w:val="-1"/>
          <w:sz w:val="24"/>
        </w:rPr>
        <w:t> </w:t>
      </w:r>
      <w:r>
        <w:rPr>
          <w:spacing w:val="-2"/>
          <w:sz w:val="24"/>
        </w:rPr>
        <w:t>Sukodono</w:t>
      </w:r>
    </w:p>
    <w:p>
      <w:pPr>
        <w:pStyle w:val="BodyText"/>
      </w:pPr>
    </w:p>
    <w:p>
      <w:pPr>
        <w:pStyle w:val="ListParagraph"/>
        <w:numPr>
          <w:ilvl w:val="1"/>
          <w:numId w:val="11"/>
        </w:numPr>
        <w:tabs>
          <w:tab w:pos="1777" w:val="left" w:leader="none"/>
        </w:tabs>
        <w:spacing w:line="240" w:lineRule="auto" w:before="0" w:after="0"/>
        <w:ind w:left="1777" w:right="0" w:hanging="360"/>
        <w:jc w:val="left"/>
        <w:rPr>
          <w:sz w:val="24"/>
        </w:rPr>
      </w:pPr>
      <w:r>
        <w:rPr>
          <w:sz w:val="24"/>
        </w:rPr>
        <w:t>Atas</w:t>
      </w:r>
      <w:r>
        <w:rPr>
          <w:spacing w:val="-5"/>
          <w:sz w:val="24"/>
        </w:rPr>
        <w:t> </w:t>
      </w:r>
      <w:r>
        <w:rPr>
          <w:sz w:val="24"/>
        </w:rPr>
        <w:t>Nama</w:t>
      </w:r>
      <w:r>
        <w:rPr>
          <w:spacing w:val="-1"/>
          <w:sz w:val="24"/>
        </w:rPr>
        <w:t> </w:t>
      </w:r>
      <w:r>
        <w:rPr>
          <w:sz w:val="24"/>
        </w:rPr>
        <w:t>Bapak/Ibu</w:t>
      </w:r>
      <w:r>
        <w:rPr>
          <w:spacing w:val="-2"/>
          <w:sz w:val="24"/>
        </w:rPr>
        <w:t> Siapa?</w:t>
      </w:r>
    </w:p>
    <w:p>
      <w:pPr>
        <w:pStyle w:val="BodyText"/>
      </w:pPr>
    </w:p>
    <w:p>
      <w:pPr>
        <w:pStyle w:val="ListParagraph"/>
        <w:numPr>
          <w:ilvl w:val="1"/>
          <w:numId w:val="11"/>
        </w:numPr>
        <w:tabs>
          <w:tab w:pos="1777" w:val="left" w:leader="none"/>
        </w:tabs>
        <w:spacing w:line="240" w:lineRule="auto" w:before="0" w:after="0"/>
        <w:ind w:left="1777" w:right="0" w:hanging="360"/>
        <w:jc w:val="left"/>
        <w:rPr>
          <w:sz w:val="24"/>
        </w:rPr>
      </w:pPr>
      <w:r>
        <w:rPr>
          <w:sz w:val="24"/>
        </w:rPr>
        <w:t>Untuk</w:t>
      </w:r>
      <w:r>
        <w:rPr>
          <w:spacing w:val="-1"/>
          <w:sz w:val="24"/>
        </w:rPr>
        <w:t> </w:t>
      </w:r>
      <w:r>
        <w:rPr>
          <w:sz w:val="24"/>
        </w:rPr>
        <w:t>sekarang</w:t>
      </w:r>
      <w:r>
        <w:rPr>
          <w:spacing w:val="-1"/>
          <w:sz w:val="24"/>
        </w:rPr>
        <w:t> </w:t>
      </w:r>
      <w:r>
        <w:rPr>
          <w:sz w:val="24"/>
        </w:rPr>
        <w:t>Bapak/Ibu</w:t>
      </w:r>
      <w:r>
        <w:rPr>
          <w:spacing w:val="-1"/>
          <w:sz w:val="24"/>
        </w:rPr>
        <w:t> </w:t>
      </w:r>
      <w:r>
        <w:rPr>
          <w:sz w:val="24"/>
        </w:rPr>
        <w:t>sudah</w:t>
      </w:r>
      <w:r>
        <w:rPr>
          <w:spacing w:val="-1"/>
          <w:sz w:val="24"/>
        </w:rPr>
        <w:t> </w:t>
      </w:r>
      <w:r>
        <w:rPr>
          <w:sz w:val="24"/>
        </w:rPr>
        <w:t>umur</w:t>
      </w:r>
      <w:r>
        <w:rPr>
          <w:spacing w:val="-1"/>
          <w:sz w:val="24"/>
        </w:rPr>
        <w:t> </w:t>
      </w:r>
      <w:r>
        <w:rPr>
          <w:spacing w:val="-2"/>
          <w:sz w:val="24"/>
        </w:rPr>
        <w:t>berapa?</w:t>
      </w:r>
    </w:p>
    <w:p>
      <w:pPr>
        <w:pStyle w:val="BodyText"/>
      </w:pPr>
    </w:p>
    <w:p>
      <w:pPr>
        <w:pStyle w:val="ListParagraph"/>
        <w:numPr>
          <w:ilvl w:val="1"/>
          <w:numId w:val="11"/>
        </w:numPr>
        <w:tabs>
          <w:tab w:pos="1777" w:val="left" w:leader="none"/>
        </w:tabs>
        <w:spacing w:line="480" w:lineRule="auto" w:before="0" w:after="0"/>
        <w:ind w:left="1777" w:right="852" w:hanging="360"/>
        <w:jc w:val="left"/>
        <w:rPr>
          <w:sz w:val="24"/>
        </w:rPr>
      </w:pPr>
      <w:r>
        <w:rPr>
          <w:sz w:val="24"/>
        </w:rPr>
        <w:t>Apakah benar Bapak/Ibu melaksanakan manasik di bimbing oleh KUA Kecamatan Sukodono?</w:t>
      </w:r>
    </w:p>
    <w:p>
      <w:pPr>
        <w:pStyle w:val="ListParagraph"/>
        <w:numPr>
          <w:ilvl w:val="1"/>
          <w:numId w:val="11"/>
        </w:numPr>
        <w:tabs>
          <w:tab w:pos="1777" w:val="left" w:leader="none"/>
        </w:tabs>
        <w:spacing w:line="480" w:lineRule="auto" w:before="0" w:after="0"/>
        <w:ind w:left="1777" w:right="851" w:hanging="360"/>
        <w:jc w:val="left"/>
        <w:rPr>
          <w:sz w:val="24"/>
        </w:rPr>
      </w:pPr>
      <w:r>
        <w:rPr>
          <w:sz w:val="24"/>
        </w:rPr>
        <w:t>Bagaimana Pelayanan yang diberikan oleh KUA Kecamatan Sukodono dalam bimbingan manasik haji?</w:t>
      </w:r>
    </w:p>
    <w:p>
      <w:pPr>
        <w:pStyle w:val="ListParagraph"/>
        <w:numPr>
          <w:ilvl w:val="1"/>
          <w:numId w:val="11"/>
        </w:numPr>
        <w:tabs>
          <w:tab w:pos="1777" w:val="left" w:leader="none"/>
        </w:tabs>
        <w:spacing w:line="480" w:lineRule="auto" w:before="1" w:after="0"/>
        <w:ind w:left="1777" w:right="854" w:hanging="360"/>
        <w:jc w:val="left"/>
        <w:rPr>
          <w:sz w:val="24"/>
        </w:rPr>
      </w:pPr>
      <w:r>
        <w:rPr>
          <w:sz w:val="24"/>
        </w:rPr>
        <w:t>Bagaiamana</w:t>
      </w:r>
      <w:r>
        <w:rPr>
          <w:spacing w:val="30"/>
          <w:sz w:val="24"/>
        </w:rPr>
        <w:t> </w:t>
      </w:r>
      <w:r>
        <w:rPr>
          <w:sz w:val="24"/>
        </w:rPr>
        <w:t>fasilatas</w:t>
      </w:r>
      <w:r>
        <w:rPr>
          <w:spacing w:val="36"/>
          <w:sz w:val="24"/>
        </w:rPr>
        <w:t> </w:t>
      </w:r>
      <w:r>
        <w:rPr>
          <w:sz w:val="24"/>
        </w:rPr>
        <w:t>yang</w:t>
      </w:r>
      <w:r>
        <w:rPr>
          <w:spacing w:val="28"/>
          <w:sz w:val="24"/>
        </w:rPr>
        <w:t> </w:t>
      </w:r>
      <w:r>
        <w:rPr>
          <w:sz w:val="24"/>
        </w:rPr>
        <w:t>diberikan</w:t>
      </w:r>
      <w:r>
        <w:rPr>
          <w:spacing w:val="31"/>
          <w:sz w:val="24"/>
        </w:rPr>
        <w:t> </w:t>
      </w:r>
      <w:r>
        <w:rPr>
          <w:sz w:val="24"/>
        </w:rPr>
        <w:t>oleh</w:t>
      </w:r>
      <w:r>
        <w:rPr>
          <w:spacing w:val="30"/>
          <w:sz w:val="24"/>
        </w:rPr>
        <w:t> </w:t>
      </w:r>
      <w:r>
        <w:rPr>
          <w:sz w:val="24"/>
        </w:rPr>
        <w:t>KUA</w:t>
      </w:r>
      <w:r>
        <w:rPr>
          <w:spacing w:val="30"/>
          <w:sz w:val="24"/>
        </w:rPr>
        <w:t> </w:t>
      </w:r>
      <w:r>
        <w:rPr>
          <w:sz w:val="24"/>
        </w:rPr>
        <w:t>Kecamatan</w:t>
      </w:r>
      <w:r>
        <w:rPr>
          <w:spacing w:val="31"/>
          <w:sz w:val="24"/>
        </w:rPr>
        <w:t> </w:t>
      </w:r>
      <w:r>
        <w:rPr>
          <w:sz w:val="24"/>
        </w:rPr>
        <w:t>Sukodono dalam pelaksanaan bimbingan manasik haji?</w:t>
      </w:r>
    </w:p>
    <w:p>
      <w:pPr>
        <w:pStyle w:val="ListParagraph"/>
        <w:numPr>
          <w:ilvl w:val="1"/>
          <w:numId w:val="11"/>
        </w:numPr>
        <w:tabs>
          <w:tab w:pos="1777" w:val="left" w:leader="none"/>
        </w:tabs>
        <w:spacing w:line="480" w:lineRule="auto" w:before="0" w:after="0"/>
        <w:ind w:left="1777" w:right="851" w:hanging="360"/>
        <w:jc w:val="left"/>
        <w:rPr>
          <w:sz w:val="24"/>
        </w:rPr>
      </w:pPr>
      <w:r>
        <w:rPr>
          <w:sz w:val="24"/>
        </w:rPr>
        <w:t>Apakah</w:t>
      </w:r>
      <w:r>
        <w:rPr>
          <w:spacing w:val="40"/>
          <w:sz w:val="24"/>
        </w:rPr>
        <w:t> </w:t>
      </w:r>
      <w:r>
        <w:rPr>
          <w:sz w:val="24"/>
        </w:rPr>
        <w:t>Bapak/Ibu</w:t>
      </w:r>
      <w:r>
        <w:rPr>
          <w:spacing w:val="40"/>
          <w:sz w:val="24"/>
        </w:rPr>
        <w:t> </w:t>
      </w:r>
      <w:r>
        <w:rPr>
          <w:sz w:val="24"/>
        </w:rPr>
        <w:t>merasa</w:t>
      </w:r>
      <w:r>
        <w:rPr>
          <w:spacing w:val="40"/>
          <w:sz w:val="24"/>
        </w:rPr>
        <w:t> </w:t>
      </w:r>
      <w:r>
        <w:rPr>
          <w:sz w:val="24"/>
        </w:rPr>
        <w:t>puas</w:t>
      </w:r>
      <w:r>
        <w:rPr>
          <w:spacing w:val="40"/>
          <w:sz w:val="24"/>
        </w:rPr>
        <w:t> </w:t>
      </w:r>
      <w:r>
        <w:rPr>
          <w:sz w:val="24"/>
        </w:rPr>
        <w:t>dalam</w:t>
      </w:r>
      <w:r>
        <w:rPr>
          <w:spacing w:val="40"/>
          <w:sz w:val="24"/>
        </w:rPr>
        <w:t> </w:t>
      </w:r>
      <w:r>
        <w:rPr>
          <w:sz w:val="24"/>
        </w:rPr>
        <w:t>bimbingan</w:t>
      </w:r>
      <w:r>
        <w:rPr>
          <w:spacing w:val="40"/>
          <w:sz w:val="24"/>
        </w:rPr>
        <w:t> </w:t>
      </w:r>
      <w:r>
        <w:rPr>
          <w:sz w:val="24"/>
        </w:rPr>
        <w:t>manasik</w:t>
      </w:r>
      <w:r>
        <w:rPr>
          <w:spacing w:val="40"/>
          <w:sz w:val="24"/>
        </w:rPr>
        <w:t> </w:t>
      </w:r>
      <w:r>
        <w:rPr>
          <w:sz w:val="24"/>
        </w:rPr>
        <w:t>haji</w:t>
      </w:r>
      <w:r>
        <w:rPr>
          <w:spacing w:val="40"/>
          <w:sz w:val="24"/>
        </w:rPr>
        <w:t> </w:t>
      </w:r>
      <w:r>
        <w:rPr>
          <w:sz w:val="24"/>
        </w:rPr>
        <w:t>yang dilakukan oleh KUA Kecamatan Sukodono?</w:t>
      </w:r>
    </w:p>
    <w:p>
      <w:pPr>
        <w:pStyle w:val="ListParagraph"/>
        <w:numPr>
          <w:ilvl w:val="1"/>
          <w:numId w:val="11"/>
        </w:numPr>
        <w:tabs>
          <w:tab w:pos="1777" w:val="left" w:leader="none"/>
        </w:tabs>
        <w:spacing w:line="480" w:lineRule="auto" w:before="0" w:after="0"/>
        <w:ind w:left="1777" w:right="849" w:hanging="360"/>
        <w:jc w:val="left"/>
        <w:rPr>
          <w:sz w:val="24"/>
        </w:rPr>
      </w:pPr>
      <w:r>
        <w:rPr>
          <w:sz w:val="24"/>
        </w:rPr>
        <w:t>Apakah ada faktor penghambat dalam pelaksanaan kegiatan manasik yg Bapak/Ibu rasakan?</w:t>
      </w:r>
    </w:p>
    <w:p>
      <w:pPr>
        <w:pStyle w:val="ListParagraph"/>
        <w:spacing w:after="0" w:line="480" w:lineRule="auto"/>
        <w:jc w:val="left"/>
        <w:rPr>
          <w:sz w:val="24"/>
        </w:rPr>
        <w:sectPr>
          <w:pgSz w:w="11910" w:h="16840"/>
          <w:pgMar w:header="0" w:footer="1056" w:top="1920" w:bottom="1240" w:left="1417" w:right="850"/>
        </w:sectPr>
      </w:pPr>
    </w:p>
    <w:p>
      <w:pPr>
        <w:pStyle w:val="BodyText"/>
        <w:spacing w:before="53"/>
      </w:pPr>
    </w:p>
    <w:p>
      <w:pPr>
        <w:pStyle w:val="Heading3"/>
        <w:ind w:left="4365" w:firstLine="0"/>
        <w:jc w:val="left"/>
      </w:pPr>
      <w:r>
        <w:rPr/>
        <w:t>Hasil </w:t>
      </w:r>
      <w:r>
        <w:rPr>
          <w:spacing w:val="-2"/>
        </w:rPr>
        <w:t>Wawancara</w:t>
      </w:r>
    </w:p>
    <w:p>
      <w:pPr>
        <w:pStyle w:val="BodyText"/>
        <w:spacing w:line="360" w:lineRule="auto" w:before="132"/>
        <w:ind w:left="851" w:right="6888"/>
      </w:pPr>
      <w:r>
        <w:rPr/>
        <w:t>Wawancara 1 Nama</w:t>
      </w:r>
      <w:r>
        <w:rPr>
          <w:spacing w:val="-12"/>
        </w:rPr>
        <w:t> </w:t>
      </w:r>
      <w:r>
        <w:rPr/>
        <w:t>:</w:t>
      </w:r>
      <w:r>
        <w:rPr>
          <w:spacing w:val="-12"/>
        </w:rPr>
        <w:t> </w:t>
      </w:r>
      <w:r>
        <w:rPr/>
        <w:t>Sawali,</w:t>
      </w:r>
      <w:r>
        <w:rPr>
          <w:spacing w:val="-12"/>
        </w:rPr>
        <w:t> </w:t>
      </w:r>
      <w:r>
        <w:rPr/>
        <w:t>S.H</w:t>
      </w:r>
    </w:p>
    <w:p>
      <w:pPr>
        <w:pStyle w:val="BodyText"/>
        <w:spacing w:line="360" w:lineRule="auto"/>
        <w:ind w:left="851" w:right="848"/>
      </w:pPr>
      <w:r>
        <w:rPr/>
        <w:t>Jabatan</w:t>
      </w:r>
      <w:r>
        <w:rPr>
          <w:spacing w:val="-5"/>
        </w:rPr>
        <w:t> </w:t>
      </w:r>
      <w:r>
        <w:rPr/>
        <w:t>:</w:t>
      </w:r>
      <w:r>
        <w:rPr>
          <w:spacing w:val="-5"/>
        </w:rPr>
        <w:t> </w:t>
      </w:r>
      <w:r>
        <w:rPr/>
        <w:t>Kepala</w:t>
      </w:r>
      <w:r>
        <w:rPr>
          <w:spacing w:val="-5"/>
        </w:rPr>
        <w:t> </w:t>
      </w:r>
      <w:r>
        <w:rPr/>
        <w:t>Kantor</w:t>
      </w:r>
      <w:r>
        <w:rPr>
          <w:spacing w:val="-4"/>
        </w:rPr>
        <w:t> </w:t>
      </w:r>
      <w:r>
        <w:rPr/>
        <w:t>Urusan</w:t>
      </w:r>
      <w:r>
        <w:rPr>
          <w:spacing w:val="-5"/>
        </w:rPr>
        <w:t> </w:t>
      </w:r>
      <w:r>
        <w:rPr/>
        <w:t>Agama</w:t>
      </w:r>
      <w:r>
        <w:rPr>
          <w:spacing w:val="-6"/>
        </w:rPr>
        <w:t> </w:t>
      </w:r>
      <w:r>
        <w:rPr/>
        <w:t>Kecamatan</w:t>
      </w:r>
      <w:r>
        <w:rPr>
          <w:spacing w:val="-5"/>
        </w:rPr>
        <w:t> </w:t>
      </w:r>
      <w:r>
        <w:rPr/>
        <w:t>Sukodono</w:t>
      </w:r>
      <w:r>
        <w:rPr>
          <w:spacing w:val="-5"/>
        </w:rPr>
        <w:t> </w:t>
      </w:r>
      <w:r>
        <w:rPr/>
        <w:t>Kabupaten</w:t>
      </w:r>
      <w:r>
        <w:rPr>
          <w:spacing w:val="-4"/>
        </w:rPr>
        <w:t> </w:t>
      </w:r>
      <w:r>
        <w:rPr/>
        <w:t>Sragen. Hari dan Tanggal : Kamis17 April 2025,</w:t>
      </w:r>
    </w:p>
    <w:p>
      <w:pPr>
        <w:pStyle w:val="BodyText"/>
        <w:spacing w:line="360" w:lineRule="auto"/>
        <w:ind w:left="851" w:right="848"/>
      </w:pPr>
      <w:r>
        <w:rPr/>
        <w:t>Tempat</w:t>
      </w:r>
      <w:r>
        <w:rPr>
          <w:spacing w:val="-5"/>
        </w:rPr>
        <w:t> </w:t>
      </w:r>
      <w:r>
        <w:rPr/>
        <w:t>:</w:t>
      </w:r>
      <w:r>
        <w:rPr>
          <w:spacing w:val="-5"/>
        </w:rPr>
        <w:t> </w:t>
      </w:r>
      <w:r>
        <w:rPr/>
        <w:t>Kantor</w:t>
      </w:r>
      <w:r>
        <w:rPr>
          <w:spacing w:val="-5"/>
        </w:rPr>
        <w:t> </w:t>
      </w:r>
      <w:r>
        <w:rPr/>
        <w:t>Urusan</w:t>
      </w:r>
      <w:r>
        <w:rPr>
          <w:spacing w:val="-3"/>
        </w:rPr>
        <w:t> </w:t>
      </w:r>
      <w:r>
        <w:rPr/>
        <w:t>Agama</w:t>
      </w:r>
      <w:r>
        <w:rPr>
          <w:spacing w:val="-5"/>
        </w:rPr>
        <w:t> </w:t>
      </w:r>
      <w:r>
        <w:rPr/>
        <w:t>Kecamatan</w:t>
      </w:r>
      <w:r>
        <w:rPr>
          <w:spacing w:val="-5"/>
        </w:rPr>
        <w:t> </w:t>
      </w:r>
      <w:r>
        <w:rPr/>
        <w:t>Sukodono</w:t>
      </w:r>
      <w:r>
        <w:rPr>
          <w:spacing w:val="-5"/>
        </w:rPr>
        <w:t> </w:t>
      </w:r>
      <w:r>
        <w:rPr/>
        <w:t>Kabupaten</w:t>
      </w:r>
      <w:r>
        <w:rPr>
          <w:spacing w:val="-5"/>
        </w:rPr>
        <w:t> </w:t>
      </w:r>
      <w:r>
        <w:rPr/>
        <w:t>Sragen. Pertanyaan dan Jawaban</w:t>
      </w:r>
    </w:p>
    <w:p>
      <w:pPr>
        <w:pStyle w:val="ListParagraph"/>
        <w:numPr>
          <w:ilvl w:val="0"/>
          <w:numId w:val="12"/>
        </w:numPr>
        <w:tabs>
          <w:tab w:pos="1571" w:val="left" w:leader="none"/>
        </w:tabs>
        <w:spacing w:line="360" w:lineRule="auto" w:before="1" w:after="0"/>
        <w:ind w:left="1571" w:right="852" w:hanging="360"/>
        <w:jc w:val="left"/>
        <w:rPr>
          <w:sz w:val="24"/>
        </w:rPr>
      </w:pPr>
      <w:r>
        <w:rPr>
          <w:sz w:val="24"/>
        </w:rPr>
        <w:t>Bagaimana manajemen perencanaan</w:t>
      </w:r>
      <w:r>
        <w:rPr>
          <w:spacing w:val="40"/>
          <w:sz w:val="24"/>
        </w:rPr>
        <w:t> </w:t>
      </w:r>
      <w:r>
        <w:rPr>
          <w:sz w:val="24"/>
        </w:rPr>
        <w:t>dalam bimbingan manasik haji yang dilakukan oleh KUA Kecamatan Sukodono?</w:t>
      </w:r>
    </w:p>
    <w:p>
      <w:pPr>
        <w:pStyle w:val="BodyText"/>
        <w:ind w:left="1571"/>
      </w:pPr>
      <w:r>
        <w:rPr>
          <w:spacing w:val="-2"/>
        </w:rPr>
        <w:t>Jawab:</w:t>
      </w:r>
    </w:p>
    <w:p>
      <w:pPr>
        <w:pStyle w:val="BodyText"/>
        <w:spacing w:line="360" w:lineRule="auto" w:before="139"/>
        <w:ind w:left="1571" w:right="847" w:firstLine="720"/>
        <w:jc w:val="both"/>
      </w:pPr>
      <w:r>
        <w:rPr/>
        <w:t>Setelah mendapatkan undangan rapat dari Kementerian Agama Kabupaten Sragen terkait pelaksanaan bimbingan manasik haji,KUA Kecamatan Sukodono melakukan rapat kepada 4 KUA Kecamatan, yang terdiri dari Kecamatan Gesi Tangen, Mondokan, dan Jenar. Untuk waktu dan tempat pelaksanaan rapat yaitu pada hari Senin tanggal 26 April 2024 di KUA Kecamatan Sukodono. Pada rapat tersebut kami mempersiapkan apa saja yang harus dilakukan seperti menetapkan tujuan, membentuk panitia pelaksana, membagi tugasnya, menetukan, tempat, meneydiakan fasilitas, menetukan pemateri, eavluasi dan dan membuat laporan.</w:t>
      </w:r>
    </w:p>
    <w:p>
      <w:pPr>
        <w:pStyle w:val="ListParagraph"/>
        <w:numPr>
          <w:ilvl w:val="0"/>
          <w:numId w:val="12"/>
        </w:numPr>
        <w:tabs>
          <w:tab w:pos="1571" w:val="left" w:leader="none"/>
        </w:tabs>
        <w:spacing w:line="360" w:lineRule="auto" w:before="0" w:after="0"/>
        <w:ind w:left="1571" w:right="850" w:hanging="360"/>
        <w:jc w:val="both"/>
        <w:rPr>
          <w:sz w:val="24"/>
        </w:rPr>
      </w:pPr>
      <w:r>
        <w:rPr>
          <w:sz w:val="24"/>
        </w:rPr>
        <w:t>Kapan dan dimana pelaksanaan bimbingan manasik haji yang dilakukan oleh KUA Kecamatan Sukodono?</w:t>
      </w:r>
    </w:p>
    <w:p>
      <w:pPr>
        <w:pStyle w:val="BodyText"/>
        <w:ind w:left="1571"/>
      </w:pPr>
      <w:r>
        <w:rPr>
          <w:spacing w:val="-2"/>
        </w:rPr>
        <w:t>Jawab:</w:t>
      </w:r>
    </w:p>
    <w:p>
      <w:pPr>
        <w:pStyle w:val="BodyText"/>
        <w:spacing w:line="360" w:lineRule="auto" w:before="139"/>
        <w:ind w:left="1571" w:right="848" w:firstLine="720"/>
        <w:jc w:val="both"/>
      </w:pPr>
      <w:r>
        <w:rPr/>
        <w:t>Untuk pelaksanaan bimbingan manasik KUA Sukodono melaksanakan selama 6 hari berturut-turut, dimulai dari jam 7 pagi sampai jam 12 siang, untuk tempatnya masih sama dengan tahun 2023 kemarin yaitu di Gedung IPHI Kecamatan Sukodono dan lapangan pantirejo untuk praktek manasik haji.</w:t>
      </w:r>
    </w:p>
    <w:p>
      <w:pPr>
        <w:pStyle w:val="ListParagraph"/>
        <w:numPr>
          <w:ilvl w:val="0"/>
          <w:numId w:val="12"/>
        </w:numPr>
        <w:tabs>
          <w:tab w:pos="1571" w:val="left" w:leader="none"/>
        </w:tabs>
        <w:spacing w:line="360" w:lineRule="auto" w:before="0" w:after="0"/>
        <w:ind w:left="1571" w:right="854" w:hanging="360"/>
        <w:jc w:val="both"/>
        <w:rPr>
          <w:sz w:val="24"/>
        </w:rPr>
      </w:pPr>
      <w:r>
        <w:rPr>
          <w:sz w:val="24"/>
        </w:rPr>
        <w:t>Siapa saja yang masuk dalam pengorganisasian/panitia pelaksana bimbingan manasik haji pada</w:t>
      </w:r>
      <w:r>
        <w:rPr>
          <w:spacing w:val="40"/>
          <w:sz w:val="24"/>
        </w:rPr>
        <w:t> </w:t>
      </w:r>
      <w:r>
        <w:rPr>
          <w:sz w:val="24"/>
        </w:rPr>
        <w:t>KUA Kecamatan Sukodono?</w:t>
      </w:r>
    </w:p>
    <w:p>
      <w:pPr>
        <w:pStyle w:val="BodyText"/>
        <w:ind w:left="1571"/>
      </w:pPr>
      <w:r>
        <w:rPr>
          <w:spacing w:val="-2"/>
        </w:rPr>
        <w:t>Jawab:</w:t>
      </w:r>
    </w:p>
    <w:p>
      <w:pPr>
        <w:pStyle w:val="BodyText"/>
        <w:spacing w:after="0"/>
        <w:sectPr>
          <w:pgSz w:w="11910" w:h="16840"/>
          <w:pgMar w:header="0" w:footer="1056" w:top="1920" w:bottom="1240" w:left="1417" w:right="850"/>
        </w:sectPr>
      </w:pPr>
    </w:p>
    <w:p>
      <w:pPr>
        <w:pStyle w:val="BodyText"/>
        <w:spacing w:before="48"/>
      </w:pPr>
    </w:p>
    <w:p>
      <w:pPr>
        <w:pStyle w:val="BodyText"/>
        <w:spacing w:line="360" w:lineRule="auto"/>
        <w:ind w:left="1571" w:right="848" w:firstLine="720"/>
        <w:jc w:val="both"/>
      </w:pPr>
      <w:r>
        <w:rPr/>
        <w:t>KUA Sukodono telah membentuk susunan panitia dalam program manasik ini, yang terdiri dari Bapak Toyib Kamaludin ditunjuk sebagai Ketua panitia bertugas mengawasi dan bertanggung jawab. Bapak Puji Asputro yang ditunjuk sebagai Sekretaris, membuat laporan seluruh kegiatan, terus ada Ibu Siti Fatimah dan Bu Retno sebagai bendahara bertugas membuat laporan keuangan, Bapak Basir Bapak Muhid sebagai Anggota, bertugas mempersipkan apa saja yg dibutuhkan dalam kegiatan, Dalam hal ini mereka saling berkoordinasi antar sesama agar dapat mencapai tujuan yang diharapkan.</w:t>
      </w:r>
    </w:p>
    <w:p>
      <w:pPr>
        <w:pStyle w:val="ListParagraph"/>
        <w:numPr>
          <w:ilvl w:val="0"/>
          <w:numId w:val="12"/>
        </w:numPr>
        <w:tabs>
          <w:tab w:pos="1571" w:val="left" w:leader="none"/>
        </w:tabs>
        <w:spacing w:line="360" w:lineRule="auto" w:before="0" w:after="0"/>
        <w:ind w:left="1571" w:right="851" w:hanging="360"/>
        <w:jc w:val="both"/>
        <w:rPr>
          <w:sz w:val="24"/>
        </w:rPr>
      </w:pPr>
      <w:r>
        <w:rPr>
          <w:sz w:val="24"/>
        </w:rPr>
        <w:t>Bagaiamana manajemen pelaksanaan dalam bimbingan manasik haji yang dilakukan oleh KUA Kecamatan Sukodono?</w:t>
      </w:r>
    </w:p>
    <w:p>
      <w:pPr>
        <w:pStyle w:val="BodyText"/>
        <w:ind w:left="1571"/>
      </w:pPr>
      <w:r>
        <w:rPr>
          <w:spacing w:val="-2"/>
        </w:rPr>
        <w:t>Jawab:</w:t>
      </w:r>
    </w:p>
    <w:p>
      <w:pPr>
        <w:pStyle w:val="BodyText"/>
        <w:spacing w:line="360" w:lineRule="auto" w:before="139"/>
        <w:ind w:left="1571" w:right="848" w:firstLine="720"/>
        <w:jc w:val="both"/>
      </w:pPr>
      <w:r>
        <w:rPr/>
        <w:t>Untuk</w:t>
      </w:r>
      <w:r>
        <w:rPr>
          <w:spacing w:val="-4"/>
        </w:rPr>
        <w:t> </w:t>
      </w:r>
      <w:r>
        <w:rPr/>
        <w:t>pelaksanaanya</w:t>
      </w:r>
      <w:r>
        <w:rPr>
          <w:spacing w:val="-3"/>
        </w:rPr>
        <w:t> </w:t>
      </w:r>
      <w:r>
        <w:rPr/>
        <w:t>dimulai</w:t>
      </w:r>
      <w:r>
        <w:rPr>
          <w:spacing w:val="-4"/>
        </w:rPr>
        <w:t> </w:t>
      </w:r>
      <w:r>
        <w:rPr/>
        <w:t>pada</w:t>
      </w:r>
      <w:r>
        <w:rPr>
          <w:spacing w:val="-6"/>
        </w:rPr>
        <w:t> </w:t>
      </w:r>
      <w:r>
        <w:rPr/>
        <w:t>pukul</w:t>
      </w:r>
      <w:r>
        <w:rPr>
          <w:spacing w:val="-4"/>
        </w:rPr>
        <w:t> </w:t>
      </w:r>
      <w:r>
        <w:rPr/>
        <w:t>7</w:t>
      </w:r>
      <w:r>
        <w:rPr>
          <w:spacing w:val="-2"/>
        </w:rPr>
        <w:t> </w:t>
      </w:r>
      <w:r>
        <w:rPr/>
        <w:t>pagi</w:t>
      </w:r>
      <w:r>
        <w:rPr>
          <w:spacing w:val="-4"/>
        </w:rPr>
        <w:t> </w:t>
      </w:r>
      <w:r>
        <w:rPr/>
        <w:t>jemaah</w:t>
      </w:r>
      <w:r>
        <w:rPr>
          <w:spacing w:val="-4"/>
        </w:rPr>
        <w:t> </w:t>
      </w:r>
      <w:r>
        <w:rPr/>
        <w:t>melakukan absensi dan pembagian konsumsi, kemudian lanjut menyanyikan lagu Indonesia Raya, sambutan dari kepala KUA dan Pemateri, pembekalan materi manasik haji sampai selesai, kemudian dilanjutkan pembagian konsumsi</w:t>
      </w:r>
      <w:r>
        <w:rPr>
          <w:spacing w:val="-15"/>
        </w:rPr>
        <w:t> </w:t>
      </w:r>
      <w:r>
        <w:rPr/>
        <w:t>sebelum</w:t>
      </w:r>
      <w:r>
        <w:rPr>
          <w:spacing w:val="-15"/>
        </w:rPr>
        <w:t> </w:t>
      </w:r>
      <w:r>
        <w:rPr/>
        <w:t>para</w:t>
      </w:r>
      <w:r>
        <w:rPr>
          <w:spacing w:val="-15"/>
        </w:rPr>
        <w:t> </w:t>
      </w:r>
      <w:r>
        <w:rPr/>
        <w:t>jemaah</w:t>
      </w:r>
      <w:r>
        <w:rPr>
          <w:spacing w:val="-15"/>
        </w:rPr>
        <w:t> </w:t>
      </w:r>
      <w:r>
        <w:rPr/>
        <w:t>meninggalkan</w:t>
      </w:r>
      <w:r>
        <w:rPr>
          <w:spacing w:val="-15"/>
        </w:rPr>
        <w:t> </w:t>
      </w:r>
      <w:r>
        <w:rPr/>
        <w:t>tempat</w:t>
      </w:r>
      <w:r>
        <w:rPr>
          <w:spacing w:val="-15"/>
        </w:rPr>
        <w:t> </w:t>
      </w:r>
      <w:r>
        <w:rPr/>
        <w:t>pelaksanaan</w:t>
      </w:r>
      <w:r>
        <w:rPr>
          <w:spacing w:val="-15"/>
        </w:rPr>
        <w:t> </w:t>
      </w:r>
      <w:r>
        <w:rPr/>
        <w:t>manasik. Untuk</w:t>
      </w:r>
      <w:r>
        <w:rPr>
          <w:spacing w:val="-2"/>
        </w:rPr>
        <w:t> </w:t>
      </w:r>
      <w:r>
        <w:rPr/>
        <w:t>pelaksaanaanya</w:t>
      </w:r>
      <w:r>
        <w:rPr>
          <w:spacing w:val="-1"/>
        </w:rPr>
        <w:t> </w:t>
      </w:r>
      <w:r>
        <w:rPr/>
        <w:t>alhamdulillah</w:t>
      </w:r>
      <w:r>
        <w:rPr>
          <w:spacing w:val="-2"/>
        </w:rPr>
        <w:t> </w:t>
      </w:r>
      <w:r>
        <w:rPr/>
        <w:t>berjalan</w:t>
      </w:r>
      <w:r>
        <w:rPr>
          <w:spacing w:val="-1"/>
        </w:rPr>
        <w:t> </w:t>
      </w:r>
      <w:r>
        <w:rPr/>
        <w:t>dengan baik</w:t>
      </w:r>
      <w:r>
        <w:rPr>
          <w:spacing w:val="-2"/>
        </w:rPr>
        <w:t> </w:t>
      </w:r>
      <w:r>
        <w:rPr/>
        <w:t>dan</w:t>
      </w:r>
      <w:r>
        <w:rPr>
          <w:spacing w:val="-2"/>
        </w:rPr>
        <w:t> </w:t>
      </w:r>
      <w:r>
        <w:rPr/>
        <w:t>lancar,</w:t>
      </w:r>
      <w:r>
        <w:rPr>
          <w:spacing w:val="-2"/>
        </w:rPr>
        <w:t> </w:t>
      </w:r>
      <w:r>
        <w:rPr/>
        <w:t>para pelaksana tugas juga menjalankan tugasnya masing-masing dengan baik.</w:t>
      </w:r>
    </w:p>
    <w:p>
      <w:pPr>
        <w:pStyle w:val="ListParagraph"/>
        <w:numPr>
          <w:ilvl w:val="0"/>
          <w:numId w:val="12"/>
        </w:numPr>
        <w:tabs>
          <w:tab w:pos="1571" w:val="left" w:leader="none"/>
        </w:tabs>
        <w:spacing w:line="360" w:lineRule="auto" w:before="0" w:after="0"/>
        <w:ind w:left="1571" w:right="851" w:hanging="360"/>
        <w:jc w:val="both"/>
        <w:rPr>
          <w:sz w:val="24"/>
        </w:rPr>
      </w:pPr>
      <w:r>
        <w:rPr>
          <w:sz w:val="24"/>
        </w:rPr>
        <w:t>Bagaiamana manajemen pengawasan dalam bimbingan manasik haji yang dilakukan oleh KUA Kecamatan Sukodono?</w:t>
      </w:r>
    </w:p>
    <w:p>
      <w:pPr>
        <w:pStyle w:val="BodyText"/>
        <w:ind w:left="1571"/>
      </w:pPr>
      <w:r>
        <w:rPr>
          <w:spacing w:val="-2"/>
        </w:rPr>
        <w:t>Jawab:</w:t>
      </w:r>
    </w:p>
    <w:p>
      <w:pPr>
        <w:pStyle w:val="BodyText"/>
        <w:spacing w:line="360" w:lineRule="auto" w:before="139"/>
        <w:ind w:left="1571" w:right="844" w:firstLine="720"/>
        <w:jc w:val="both"/>
      </w:pPr>
      <w:r>
        <w:rPr/>
        <w:t>Selama kegiatan manasik haji dilaksanakan, seluruh panitia pelaksana KUA Sukodono yang sudah ditunjuk melakuan pengawasan secara</w:t>
      </w:r>
      <w:r>
        <w:rPr>
          <w:spacing w:val="40"/>
        </w:rPr>
        <w:t> </w:t>
      </w:r>
      <w:r>
        <w:rPr/>
        <w:t>terus menerus dan menyeluruh, agar kegiatan dapat berjalan sesuai dengan apa yang telah direncanakan . Pengawasan administrasi berupa ketertiban dan kesiapan daftar hadir, kesiapan materi, alur jalan peserta, pembagian tempat duduk, pengawasan jemaah yang berkebutuhan khusus dan memastikan semua peserta mendapatkan konsumsi. Pengawasan yang dilakukan bersifat evaluasi, dengan tujuan untuk mengetahui kekurangan selama</w:t>
      </w:r>
      <w:r>
        <w:rPr>
          <w:spacing w:val="13"/>
        </w:rPr>
        <w:t> </w:t>
      </w:r>
      <w:r>
        <w:rPr/>
        <w:t>kegiatan</w:t>
      </w:r>
      <w:r>
        <w:rPr>
          <w:spacing w:val="14"/>
        </w:rPr>
        <w:t> </w:t>
      </w:r>
      <w:r>
        <w:rPr/>
        <w:t>berjalan</w:t>
      </w:r>
      <w:r>
        <w:rPr>
          <w:spacing w:val="16"/>
        </w:rPr>
        <w:t> </w:t>
      </w:r>
      <w:r>
        <w:rPr/>
        <w:t>dan</w:t>
      </w:r>
      <w:r>
        <w:rPr>
          <w:spacing w:val="14"/>
        </w:rPr>
        <w:t> </w:t>
      </w:r>
      <w:r>
        <w:rPr/>
        <w:t>memperbaiki</w:t>
      </w:r>
      <w:r>
        <w:rPr>
          <w:spacing w:val="15"/>
        </w:rPr>
        <w:t> </w:t>
      </w:r>
      <w:r>
        <w:rPr/>
        <w:t>lagi</w:t>
      </w:r>
      <w:r>
        <w:rPr>
          <w:spacing w:val="15"/>
        </w:rPr>
        <w:t> </w:t>
      </w:r>
      <w:r>
        <w:rPr/>
        <w:t>untuk</w:t>
      </w:r>
      <w:r>
        <w:rPr>
          <w:spacing w:val="14"/>
        </w:rPr>
        <w:t> </w:t>
      </w:r>
      <w:r>
        <w:rPr/>
        <w:t>kegiatan</w:t>
      </w:r>
      <w:r>
        <w:rPr>
          <w:spacing w:val="15"/>
        </w:rPr>
        <w:t> </w:t>
      </w:r>
      <w:r>
        <w:rPr>
          <w:spacing w:val="-2"/>
        </w:rPr>
        <w:t>bimbingan</w:t>
      </w:r>
    </w:p>
    <w:p>
      <w:pPr>
        <w:pStyle w:val="BodyText"/>
        <w:spacing w:after="0" w:line="360" w:lineRule="auto"/>
        <w:jc w:val="both"/>
        <w:sectPr>
          <w:pgSz w:w="11910" w:h="16840"/>
          <w:pgMar w:header="0" w:footer="1056" w:top="1920" w:bottom="1240" w:left="1417" w:right="850"/>
        </w:sectPr>
      </w:pPr>
    </w:p>
    <w:p>
      <w:pPr>
        <w:pStyle w:val="BodyText"/>
        <w:spacing w:before="48"/>
      </w:pPr>
    </w:p>
    <w:p>
      <w:pPr>
        <w:pStyle w:val="BodyText"/>
        <w:spacing w:line="360" w:lineRule="auto"/>
        <w:ind w:left="1571" w:right="851"/>
        <w:jc w:val="both"/>
      </w:pPr>
      <w:r>
        <w:rPr/>
        <w:t>manasik kedepannya. Pengawasan yang efektif diharapkan dapat meningkatkan</w:t>
      </w:r>
      <w:r>
        <w:rPr>
          <w:spacing w:val="-1"/>
        </w:rPr>
        <w:t> </w:t>
      </w:r>
      <w:r>
        <w:rPr/>
        <w:t>kualitas</w:t>
      </w:r>
      <w:r>
        <w:rPr>
          <w:spacing w:val="-1"/>
        </w:rPr>
        <w:t> </w:t>
      </w:r>
      <w:r>
        <w:rPr/>
        <w:t>bimbingan</w:t>
      </w:r>
      <w:r>
        <w:rPr>
          <w:spacing w:val="-1"/>
        </w:rPr>
        <w:t> </w:t>
      </w:r>
      <w:r>
        <w:rPr/>
        <w:t>manasik haji dan</w:t>
      </w:r>
      <w:r>
        <w:rPr>
          <w:spacing w:val="-1"/>
        </w:rPr>
        <w:t> </w:t>
      </w:r>
      <w:r>
        <w:rPr/>
        <w:t>membantu jamaah</w:t>
      </w:r>
      <w:r>
        <w:rPr>
          <w:spacing w:val="-1"/>
        </w:rPr>
        <w:t> </w:t>
      </w:r>
      <w:r>
        <w:rPr/>
        <w:t>haji dalam menjalankan ibadah haji dengan baik.</w:t>
      </w:r>
    </w:p>
    <w:p>
      <w:pPr>
        <w:pStyle w:val="ListParagraph"/>
        <w:numPr>
          <w:ilvl w:val="0"/>
          <w:numId w:val="12"/>
        </w:numPr>
        <w:tabs>
          <w:tab w:pos="1571" w:val="left" w:leader="none"/>
        </w:tabs>
        <w:spacing w:line="360" w:lineRule="auto" w:before="0" w:after="0"/>
        <w:ind w:left="1571" w:right="848" w:hanging="360"/>
        <w:jc w:val="both"/>
        <w:rPr>
          <w:sz w:val="24"/>
        </w:rPr>
      </w:pPr>
      <w:r>
        <w:rPr>
          <w:sz w:val="24"/>
        </w:rPr>
        <w:t>Apa saja syarat untuk menjadi pembimbing/pemateri dalam pelaksanaan bimbingan manasik haji di KUA Kecamatan Sukodono?</w:t>
      </w:r>
    </w:p>
    <w:p>
      <w:pPr>
        <w:pStyle w:val="BodyText"/>
        <w:ind w:left="1571"/>
      </w:pPr>
      <w:r>
        <w:rPr>
          <w:spacing w:val="-2"/>
        </w:rPr>
        <w:t>Jawab:</w:t>
      </w:r>
    </w:p>
    <w:p>
      <w:pPr>
        <w:pStyle w:val="BodyText"/>
        <w:spacing w:line="360" w:lineRule="auto" w:before="138"/>
        <w:ind w:left="1571" w:right="848" w:firstLine="720"/>
        <w:jc w:val="both"/>
      </w:pPr>
      <w:r>
        <w:rPr/>
        <w:t>Dalam pelaksanaan bimbingan manasik haji, KUA Sukodono memilih</w:t>
      </w:r>
      <w:r>
        <w:rPr>
          <w:spacing w:val="-15"/>
        </w:rPr>
        <w:t> </w:t>
      </w:r>
      <w:r>
        <w:rPr/>
        <w:t>narasumber</w:t>
      </w:r>
      <w:r>
        <w:rPr>
          <w:spacing w:val="-15"/>
        </w:rPr>
        <w:t> </w:t>
      </w:r>
      <w:r>
        <w:rPr/>
        <w:t>atau</w:t>
      </w:r>
      <w:r>
        <w:rPr>
          <w:spacing w:val="-15"/>
        </w:rPr>
        <w:t> </w:t>
      </w:r>
      <w:r>
        <w:rPr/>
        <w:t>pemateri</w:t>
      </w:r>
      <w:r>
        <w:rPr>
          <w:spacing w:val="-11"/>
        </w:rPr>
        <w:t> </w:t>
      </w:r>
      <w:r>
        <w:rPr/>
        <w:t>yang</w:t>
      </w:r>
      <w:r>
        <w:rPr>
          <w:spacing w:val="-15"/>
        </w:rPr>
        <w:t> </w:t>
      </w:r>
      <w:r>
        <w:rPr/>
        <w:t>sudah</w:t>
      </w:r>
      <w:r>
        <w:rPr>
          <w:spacing w:val="-15"/>
        </w:rPr>
        <w:t> </w:t>
      </w:r>
      <w:r>
        <w:rPr/>
        <w:t>bersertifikat,</w:t>
      </w:r>
      <w:r>
        <w:rPr>
          <w:spacing w:val="-15"/>
        </w:rPr>
        <w:t> </w:t>
      </w:r>
      <w:r>
        <w:rPr/>
        <w:t>kompenten</w:t>
      </w:r>
      <w:r>
        <w:rPr>
          <w:spacing w:val="-15"/>
        </w:rPr>
        <w:t> </w:t>
      </w:r>
      <w:r>
        <w:rPr/>
        <w:t>dan berpengalaman dalam bidang haji ini. Dikarenakan sebagian besar jemaah kami sudah umur lansia, kalo tidak berpengalaman takutnya malah materi atau praktek yang sudah diberikan oleh pembimbing sulit dipahami oleh jemaah haji.</w:t>
      </w:r>
    </w:p>
    <w:p>
      <w:pPr>
        <w:pStyle w:val="ListParagraph"/>
        <w:numPr>
          <w:ilvl w:val="0"/>
          <w:numId w:val="12"/>
        </w:numPr>
        <w:tabs>
          <w:tab w:pos="1571" w:val="left" w:leader="none"/>
        </w:tabs>
        <w:spacing w:line="360" w:lineRule="auto" w:before="1" w:after="0"/>
        <w:ind w:left="1571" w:right="848" w:hanging="360"/>
        <w:jc w:val="both"/>
        <w:rPr>
          <w:sz w:val="24"/>
        </w:rPr>
      </w:pPr>
      <w:r>
        <w:rPr>
          <w:sz w:val="24"/>
        </w:rPr>
        <w:t>Materi serta metode apa yang diberikan pada saat bimbingan manasik haji di</w:t>
      </w:r>
      <w:r>
        <w:rPr>
          <w:spacing w:val="40"/>
          <w:sz w:val="24"/>
        </w:rPr>
        <w:t> </w:t>
      </w:r>
      <w:r>
        <w:rPr>
          <w:sz w:val="24"/>
        </w:rPr>
        <w:t>KUA</w:t>
      </w:r>
      <w:r>
        <w:rPr>
          <w:spacing w:val="40"/>
          <w:sz w:val="24"/>
        </w:rPr>
        <w:t> </w:t>
      </w:r>
      <w:r>
        <w:rPr>
          <w:sz w:val="24"/>
        </w:rPr>
        <w:t>Kecamatan Sukodono?</w:t>
      </w:r>
    </w:p>
    <w:p>
      <w:pPr>
        <w:pStyle w:val="BodyText"/>
        <w:ind w:left="1571"/>
      </w:pPr>
      <w:r>
        <w:rPr>
          <w:spacing w:val="-2"/>
        </w:rPr>
        <w:t>Jawab:</w:t>
      </w:r>
    </w:p>
    <w:p>
      <w:pPr>
        <w:pStyle w:val="BodyText"/>
        <w:spacing w:line="360" w:lineRule="auto" w:before="137"/>
        <w:ind w:left="1571" w:right="849" w:firstLine="720"/>
        <w:jc w:val="both"/>
      </w:pPr>
      <w:r>
        <w:rPr/>
        <w:t>Materi yang kami sampaikan kepada jemaah haji sesuai dengan keputusan Direktur Jenderal Penyelenggaraan Haji dan Umrah Nomor 113 Tahun 2024 tentang padoman penyelenggaraan bimbingan manasik haji. Metode yang kami gunakan dengan menggunakan metode ceramah, tanya jawab, penayangan video, dan praktek atau simulasi.</w:t>
      </w:r>
    </w:p>
    <w:p>
      <w:pPr>
        <w:pStyle w:val="ListParagraph"/>
        <w:numPr>
          <w:ilvl w:val="0"/>
          <w:numId w:val="12"/>
        </w:numPr>
        <w:tabs>
          <w:tab w:pos="1571" w:val="left" w:leader="none"/>
        </w:tabs>
        <w:spacing w:line="360" w:lineRule="auto" w:before="2" w:after="0"/>
        <w:ind w:left="1571" w:right="853" w:hanging="360"/>
        <w:jc w:val="both"/>
        <w:rPr>
          <w:sz w:val="24"/>
        </w:rPr>
      </w:pPr>
      <w:r>
        <w:rPr>
          <w:sz w:val="24"/>
        </w:rPr>
        <w:t>Apakah pelaksanaan bimbingan manasik haji pada KUA Kecamatan Sukodono sudah sesuai dengan standar operasional?</w:t>
      </w:r>
    </w:p>
    <w:p>
      <w:pPr>
        <w:pStyle w:val="BodyText"/>
        <w:ind w:left="1571"/>
      </w:pPr>
      <w:r>
        <w:rPr>
          <w:spacing w:val="-2"/>
        </w:rPr>
        <w:t>Jawab:</w:t>
      </w:r>
    </w:p>
    <w:p>
      <w:pPr>
        <w:pStyle w:val="BodyText"/>
        <w:spacing w:line="360" w:lineRule="auto" w:before="137"/>
        <w:ind w:left="1571" w:right="848" w:firstLine="720"/>
        <w:jc w:val="both"/>
      </w:pPr>
      <w:r>
        <w:rPr/>
        <w:t>Dalam kegiatan bimbingan manasik haji tingkat </w:t>
      </w:r>
      <w:r>
        <w:rPr/>
        <w:t>Kecamatan/KUA yang</w:t>
      </w:r>
      <w:r>
        <w:rPr>
          <w:spacing w:val="-15"/>
        </w:rPr>
        <w:t> </w:t>
      </w:r>
      <w:r>
        <w:rPr/>
        <w:t>diadakan</w:t>
      </w:r>
      <w:r>
        <w:rPr>
          <w:spacing w:val="-15"/>
        </w:rPr>
        <w:t> </w:t>
      </w:r>
      <w:r>
        <w:rPr/>
        <w:t>oleh</w:t>
      </w:r>
      <w:r>
        <w:rPr>
          <w:spacing w:val="-15"/>
        </w:rPr>
        <w:t> </w:t>
      </w:r>
      <w:r>
        <w:rPr/>
        <w:t>pada</w:t>
      </w:r>
      <w:r>
        <w:rPr>
          <w:spacing w:val="-15"/>
        </w:rPr>
        <w:t> </w:t>
      </w:r>
      <w:r>
        <w:rPr/>
        <w:t>KUA</w:t>
      </w:r>
      <w:r>
        <w:rPr>
          <w:spacing w:val="-15"/>
        </w:rPr>
        <w:t> </w:t>
      </w:r>
      <w:r>
        <w:rPr/>
        <w:t>Kecamatan</w:t>
      </w:r>
      <w:r>
        <w:rPr>
          <w:spacing w:val="-15"/>
        </w:rPr>
        <w:t> </w:t>
      </w:r>
      <w:r>
        <w:rPr/>
        <w:t>Sukodono</w:t>
      </w:r>
      <w:r>
        <w:rPr>
          <w:spacing w:val="-15"/>
        </w:rPr>
        <w:t> </w:t>
      </w:r>
      <w:r>
        <w:rPr/>
        <w:t>sudah</w:t>
      </w:r>
      <w:r>
        <w:rPr>
          <w:spacing w:val="-15"/>
        </w:rPr>
        <w:t> </w:t>
      </w:r>
      <w:r>
        <w:rPr/>
        <w:t>berjalan</w:t>
      </w:r>
      <w:r>
        <w:rPr>
          <w:spacing w:val="-15"/>
        </w:rPr>
        <w:t> </w:t>
      </w:r>
      <w:r>
        <w:rPr/>
        <w:t>dengan baik sesuai sengan SOP Kementerian Agama RI dan sesuai dengan keputusan yang telah ditetapkan oleh Direktur Jendral Penyelenggaraan Haji</w:t>
      </w:r>
      <w:r>
        <w:rPr>
          <w:spacing w:val="-15"/>
        </w:rPr>
        <w:t> </w:t>
      </w:r>
      <w:r>
        <w:rPr/>
        <w:t>dan</w:t>
      </w:r>
      <w:r>
        <w:rPr>
          <w:spacing w:val="-15"/>
        </w:rPr>
        <w:t> </w:t>
      </w:r>
      <w:r>
        <w:rPr/>
        <w:t>Umrah</w:t>
      </w:r>
      <w:r>
        <w:rPr>
          <w:spacing w:val="-15"/>
        </w:rPr>
        <w:t> </w:t>
      </w:r>
      <w:r>
        <w:rPr/>
        <w:t>Nomor</w:t>
      </w:r>
      <w:r>
        <w:rPr>
          <w:spacing w:val="-15"/>
        </w:rPr>
        <w:t> </w:t>
      </w:r>
      <w:r>
        <w:rPr/>
        <w:t>113</w:t>
      </w:r>
      <w:r>
        <w:rPr>
          <w:spacing w:val="-15"/>
        </w:rPr>
        <w:t> </w:t>
      </w:r>
      <w:r>
        <w:rPr/>
        <w:t>Tahun</w:t>
      </w:r>
      <w:r>
        <w:rPr>
          <w:spacing w:val="-15"/>
        </w:rPr>
        <w:t> </w:t>
      </w:r>
      <w:r>
        <w:rPr/>
        <w:t>2024</w:t>
      </w:r>
      <w:r>
        <w:rPr>
          <w:spacing w:val="-15"/>
        </w:rPr>
        <w:t> </w:t>
      </w:r>
      <w:r>
        <w:rPr/>
        <w:t>tentang</w:t>
      </w:r>
      <w:r>
        <w:rPr>
          <w:spacing w:val="-15"/>
        </w:rPr>
        <w:t> </w:t>
      </w:r>
      <w:r>
        <w:rPr/>
        <w:t>Padoman</w:t>
      </w:r>
      <w:r>
        <w:rPr>
          <w:spacing w:val="-15"/>
        </w:rPr>
        <w:t> </w:t>
      </w:r>
      <w:r>
        <w:rPr/>
        <w:t>Penyelenggaraan Bimbingan Manasik Haji bagi jemaah haji reguler tingkat Kabupaten/Kota dan Kecamatan tahun 2024.</w:t>
      </w:r>
    </w:p>
    <w:p>
      <w:pPr>
        <w:pStyle w:val="ListParagraph"/>
        <w:numPr>
          <w:ilvl w:val="0"/>
          <w:numId w:val="12"/>
        </w:numPr>
        <w:tabs>
          <w:tab w:pos="1571" w:val="left" w:leader="none"/>
        </w:tabs>
        <w:spacing w:line="240" w:lineRule="auto" w:before="2" w:after="0"/>
        <w:ind w:left="1571" w:right="0" w:hanging="360"/>
        <w:jc w:val="both"/>
        <w:rPr>
          <w:sz w:val="24"/>
        </w:rPr>
      </w:pPr>
      <w:r>
        <w:rPr>
          <w:sz w:val="24"/>
        </w:rPr>
        <w:t>Berapa</w:t>
      </w:r>
      <w:r>
        <w:rPr>
          <w:spacing w:val="-4"/>
          <w:sz w:val="24"/>
        </w:rPr>
        <w:t> </w:t>
      </w:r>
      <w:r>
        <w:rPr>
          <w:sz w:val="24"/>
        </w:rPr>
        <w:t>jumlah</w:t>
      </w:r>
      <w:r>
        <w:rPr>
          <w:spacing w:val="-1"/>
          <w:sz w:val="24"/>
        </w:rPr>
        <w:t> </w:t>
      </w:r>
      <w:r>
        <w:rPr>
          <w:sz w:val="24"/>
        </w:rPr>
        <w:t>total jemaah</w:t>
      </w:r>
      <w:r>
        <w:rPr>
          <w:spacing w:val="-1"/>
          <w:sz w:val="24"/>
        </w:rPr>
        <w:t> </w:t>
      </w:r>
      <w:r>
        <w:rPr>
          <w:sz w:val="24"/>
        </w:rPr>
        <w:t>haji</w:t>
      </w:r>
      <w:r>
        <w:rPr>
          <w:spacing w:val="-1"/>
          <w:sz w:val="24"/>
        </w:rPr>
        <w:t> </w:t>
      </w:r>
      <w:r>
        <w:rPr>
          <w:sz w:val="24"/>
        </w:rPr>
        <w:t>pada</w:t>
      </w:r>
      <w:r>
        <w:rPr>
          <w:spacing w:val="-1"/>
          <w:sz w:val="24"/>
        </w:rPr>
        <w:t> </w:t>
      </w:r>
      <w:r>
        <w:rPr>
          <w:sz w:val="24"/>
        </w:rPr>
        <w:t>KUA</w:t>
      </w:r>
      <w:r>
        <w:rPr>
          <w:spacing w:val="-2"/>
          <w:sz w:val="24"/>
        </w:rPr>
        <w:t> </w:t>
      </w:r>
      <w:r>
        <w:rPr>
          <w:sz w:val="24"/>
        </w:rPr>
        <w:t>Kecamatan</w:t>
      </w:r>
      <w:r>
        <w:rPr>
          <w:spacing w:val="2"/>
          <w:sz w:val="24"/>
        </w:rPr>
        <w:t> </w:t>
      </w:r>
      <w:r>
        <w:rPr>
          <w:spacing w:val="-2"/>
          <w:sz w:val="24"/>
        </w:rPr>
        <w:t>Sukodono?</w:t>
      </w:r>
    </w:p>
    <w:p>
      <w:pPr>
        <w:pStyle w:val="ListParagraph"/>
        <w:spacing w:after="0" w:line="240" w:lineRule="auto"/>
        <w:jc w:val="both"/>
        <w:rPr>
          <w:sz w:val="24"/>
        </w:rPr>
        <w:sectPr>
          <w:pgSz w:w="11910" w:h="16840"/>
          <w:pgMar w:header="0" w:footer="1056" w:top="1920" w:bottom="1240" w:left="1417" w:right="850"/>
        </w:sectPr>
      </w:pPr>
    </w:p>
    <w:p>
      <w:pPr>
        <w:pStyle w:val="BodyText"/>
        <w:spacing w:before="48"/>
      </w:pPr>
    </w:p>
    <w:p>
      <w:pPr>
        <w:pStyle w:val="BodyText"/>
        <w:ind w:left="1571"/>
      </w:pPr>
      <w:r>
        <w:rPr>
          <w:spacing w:val="-2"/>
        </w:rPr>
        <w:t>Jawab:</w:t>
      </w:r>
    </w:p>
    <w:p>
      <w:pPr>
        <w:pStyle w:val="BodyText"/>
        <w:spacing w:before="137"/>
        <w:ind w:left="2292"/>
      </w:pPr>
      <w:r>
        <w:rPr/>
        <w:t>Kami</w:t>
      </w:r>
      <w:r>
        <w:rPr>
          <w:spacing w:val="22"/>
        </w:rPr>
        <w:t> </w:t>
      </w:r>
      <w:r>
        <w:rPr/>
        <w:t>melakukan</w:t>
      </w:r>
      <w:r>
        <w:rPr>
          <w:spacing w:val="25"/>
        </w:rPr>
        <w:t> </w:t>
      </w:r>
      <w:r>
        <w:rPr/>
        <w:t>bimbingan</w:t>
      </w:r>
      <w:r>
        <w:rPr>
          <w:spacing w:val="26"/>
        </w:rPr>
        <w:t> </w:t>
      </w:r>
      <w:r>
        <w:rPr/>
        <w:t>manasik</w:t>
      </w:r>
      <w:r>
        <w:rPr>
          <w:spacing w:val="25"/>
        </w:rPr>
        <w:t> </w:t>
      </w:r>
      <w:r>
        <w:rPr/>
        <w:t>haji</w:t>
      </w:r>
      <w:r>
        <w:rPr>
          <w:spacing w:val="25"/>
        </w:rPr>
        <w:t> </w:t>
      </w:r>
      <w:r>
        <w:rPr/>
        <w:t>kepada</w:t>
      </w:r>
      <w:r>
        <w:rPr>
          <w:spacing w:val="25"/>
        </w:rPr>
        <w:t> </w:t>
      </w:r>
      <w:r>
        <w:rPr/>
        <w:t>65</w:t>
      </w:r>
      <w:r>
        <w:rPr>
          <w:spacing w:val="25"/>
        </w:rPr>
        <w:t> </w:t>
      </w:r>
      <w:r>
        <w:rPr/>
        <w:t>jemaah</w:t>
      </w:r>
      <w:r>
        <w:rPr>
          <w:spacing w:val="25"/>
        </w:rPr>
        <w:t> </w:t>
      </w:r>
      <w:r>
        <w:rPr>
          <w:spacing w:val="-2"/>
        </w:rPr>
        <w:t>haji,</w:t>
      </w:r>
    </w:p>
    <w:p>
      <w:pPr>
        <w:pStyle w:val="BodyText"/>
        <w:spacing w:line="360" w:lineRule="auto" w:before="139"/>
        <w:ind w:left="1571" w:right="851"/>
        <w:jc w:val="both"/>
      </w:pPr>
      <w:r>
        <w:rPr/>
        <w:t>diantarannya 6</w:t>
      </w:r>
      <w:r>
        <w:rPr>
          <w:spacing w:val="-1"/>
        </w:rPr>
        <w:t> </w:t>
      </w:r>
      <w:r>
        <w:rPr/>
        <w:t>jemaah</w:t>
      </w:r>
      <w:r>
        <w:rPr>
          <w:spacing w:val="-1"/>
        </w:rPr>
        <w:t> </w:t>
      </w:r>
      <w:r>
        <w:rPr/>
        <w:t>haji</w:t>
      </w:r>
      <w:r>
        <w:rPr>
          <w:spacing w:val="-1"/>
        </w:rPr>
        <w:t> </w:t>
      </w:r>
      <w:r>
        <w:rPr/>
        <w:t>dari</w:t>
      </w:r>
      <w:r>
        <w:rPr>
          <w:spacing w:val="-2"/>
        </w:rPr>
        <w:t> </w:t>
      </w:r>
      <w:r>
        <w:rPr/>
        <w:t>Gesi,</w:t>
      </w:r>
      <w:r>
        <w:rPr>
          <w:spacing w:val="-1"/>
        </w:rPr>
        <w:t> </w:t>
      </w:r>
      <w:r>
        <w:rPr/>
        <w:t>7 jemaah</w:t>
      </w:r>
      <w:r>
        <w:rPr>
          <w:spacing w:val="-1"/>
        </w:rPr>
        <w:t> </w:t>
      </w:r>
      <w:r>
        <w:rPr/>
        <w:t>haji</w:t>
      </w:r>
      <w:r>
        <w:rPr>
          <w:spacing w:val="-1"/>
        </w:rPr>
        <w:t> </w:t>
      </w:r>
      <w:r>
        <w:rPr/>
        <w:t>dari</w:t>
      </w:r>
      <w:r>
        <w:rPr>
          <w:spacing w:val="-2"/>
        </w:rPr>
        <w:t> </w:t>
      </w:r>
      <w:r>
        <w:rPr/>
        <w:t>tangen, 39</w:t>
      </w:r>
      <w:r>
        <w:rPr>
          <w:spacing w:val="-1"/>
        </w:rPr>
        <w:t> </w:t>
      </w:r>
      <w:r>
        <w:rPr/>
        <w:t>jemaah haji dari Sukodono, 11 jemaah haji dari Mondokan, dan 2 jemaah haji dari </w:t>
      </w:r>
      <w:r>
        <w:rPr>
          <w:spacing w:val="-2"/>
        </w:rPr>
        <w:t>Jenar.</w:t>
      </w:r>
    </w:p>
    <w:p>
      <w:pPr>
        <w:pStyle w:val="ListParagraph"/>
        <w:numPr>
          <w:ilvl w:val="0"/>
          <w:numId w:val="12"/>
        </w:numPr>
        <w:tabs>
          <w:tab w:pos="1571" w:val="left" w:leader="none"/>
        </w:tabs>
        <w:spacing w:line="360" w:lineRule="auto" w:before="0" w:after="0"/>
        <w:ind w:left="1571" w:right="850" w:hanging="360"/>
        <w:jc w:val="both"/>
        <w:rPr>
          <w:sz w:val="24"/>
        </w:rPr>
      </w:pPr>
      <w:r>
        <w:rPr>
          <w:sz w:val="24"/>
        </w:rPr>
        <w:t>Adakah faktor pendukung dan penghambat dalam pelaksanaan bimbingan manasik haji yang dilakukan oleh KUA Kecamtan Sukodono?</w:t>
      </w:r>
    </w:p>
    <w:p>
      <w:pPr>
        <w:pStyle w:val="BodyText"/>
        <w:ind w:left="1571"/>
      </w:pPr>
      <w:r>
        <w:rPr>
          <w:spacing w:val="-2"/>
        </w:rPr>
        <w:t>Jawab:</w:t>
      </w:r>
    </w:p>
    <w:p>
      <w:pPr>
        <w:pStyle w:val="BodyText"/>
        <w:spacing w:line="360" w:lineRule="auto" w:before="139"/>
        <w:ind w:left="1571" w:right="845" w:firstLine="720"/>
        <w:jc w:val="both"/>
      </w:pPr>
      <w:r>
        <w:rPr/>
        <w:t>Faktor pendukung, Untuk tempatnya bagus, bersih dan nyaman, panitia pelaksana juga bekerja keras, pembibing manasik juga sudah berpengalaman, peralatan yang digunakan juga sangat membantu sekali, kami</w:t>
      </w:r>
      <w:r>
        <w:rPr>
          <w:spacing w:val="-5"/>
        </w:rPr>
        <w:t> </w:t>
      </w:r>
      <w:r>
        <w:rPr/>
        <w:t>juga</w:t>
      </w:r>
      <w:r>
        <w:rPr>
          <w:spacing w:val="-6"/>
        </w:rPr>
        <w:t> </w:t>
      </w:r>
      <w:r>
        <w:rPr/>
        <w:t>bekerja</w:t>
      </w:r>
      <w:r>
        <w:rPr>
          <w:spacing w:val="-7"/>
        </w:rPr>
        <w:t> </w:t>
      </w:r>
      <w:r>
        <w:rPr/>
        <w:t>sama</w:t>
      </w:r>
      <w:r>
        <w:rPr>
          <w:spacing w:val="-5"/>
        </w:rPr>
        <w:t> </w:t>
      </w:r>
      <w:r>
        <w:rPr/>
        <w:t>dengan</w:t>
      </w:r>
      <w:r>
        <w:rPr>
          <w:spacing w:val="-5"/>
        </w:rPr>
        <w:t> </w:t>
      </w:r>
      <w:r>
        <w:rPr/>
        <w:t>kantor</w:t>
      </w:r>
      <w:r>
        <w:rPr>
          <w:spacing w:val="-5"/>
        </w:rPr>
        <w:t> </w:t>
      </w:r>
      <w:r>
        <w:rPr/>
        <w:t>Kemenag</w:t>
      </w:r>
      <w:r>
        <w:rPr>
          <w:spacing w:val="-6"/>
        </w:rPr>
        <w:t> </w:t>
      </w:r>
      <w:r>
        <w:rPr/>
        <w:t>Kabupaten</w:t>
      </w:r>
      <w:r>
        <w:rPr>
          <w:spacing w:val="-5"/>
        </w:rPr>
        <w:t> </w:t>
      </w:r>
      <w:r>
        <w:rPr/>
        <w:t>Sragen.</w:t>
      </w:r>
      <w:r>
        <w:rPr>
          <w:spacing w:val="-1"/>
        </w:rPr>
        <w:t> </w:t>
      </w:r>
      <w:r>
        <w:rPr/>
        <w:t>Untuk faktor penghambatnya dari latar belakang jemaah ada sebagian dari beberapa</w:t>
      </w:r>
      <w:r>
        <w:rPr>
          <w:spacing w:val="-15"/>
        </w:rPr>
        <w:t> </w:t>
      </w:r>
      <w:r>
        <w:rPr/>
        <w:t>jemaah</w:t>
      </w:r>
      <w:r>
        <w:rPr>
          <w:spacing w:val="-15"/>
        </w:rPr>
        <w:t> </w:t>
      </w:r>
      <w:r>
        <w:rPr/>
        <w:t>yang</w:t>
      </w:r>
      <w:r>
        <w:rPr>
          <w:spacing w:val="-15"/>
        </w:rPr>
        <w:t> </w:t>
      </w:r>
      <w:r>
        <w:rPr/>
        <w:t>kurang</w:t>
      </w:r>
      <w:r>
        <w:rPr>
          <w:spacing w:val="-15"/>
        </w:rPr>
        <w:t> </w:t>
      </w:r>
      <w:r>
        <w:rPr/>
        <w:t>dalam</w:t>
      </w:r>
      <w:r>
        <w:rPr>
          <w:spacing w:val="-15"/>
        </w:rPr>
        <w:t> </w:t>
      </w:r>
      <w:r>
        <w:rPr/>
        <w:t>segi</w:t>
      </w:r>
      <w:r>
        <w:rPr>
          <w:spacing w:val="-15"/>
        </w:rPr>
        <w:t> </w:t>
      </w:r>
      <w:r>
        <w:rPr/>
        <w:t>pendidikan</w:t>
      </w:r>
      <w:r>
        <w:rPr>
          <w:spacing w:val="-15"/>
        </w:rPr>
        <w:t> </w:t>
      </w:r>
      <w:r>
        <w:rPr/>
        <w:t>dan</w:t>
      </w:r>
      <w:r>
        <w:rPr>
          <w:spacing w:val="-15"/>
        </w:rPr>
        <w:t> </w:t>
      </w:r>
      <w:r>
        <w:rPr/>
        <w:t>kurangnya</w:t>
      </w:r>
      <w:r>
        <w:rPr>
          <w:spacing w:val="-15"/>
        </w:rPr>
        <w:t> </w:t>
      </w:r>
      <w:r>
        <w:rPr/>
        <w:t>disiplin jemaah dalam mengikuti tuntunan ritual bimbingan manasik haji ini dikarenakan beberapa faktor seperti, jarak rumah dan lokasi bimbingan manasik jauh dan kondisi fisik yg mulai menurun karena memasuki umur </w:t>
      </w:r>
      <w:r>
        <w:rPr>
          <w:spacing w:val="-2"/>
        </w:rPr>
        <w:t>lansia.</w:t>
      </w:r>
    </w:p>
    <w:p>
      <w:pPr>
        <w:pStyle w:val="BodyText"/>
        <w:spacing w:before="157"/>
        <w:ind w:left="851"/>
        <w:jc w:val="both"/>
      </w:pPr>
      <w:r>
        <w:rPr/>
        <w:t>Wawancara</w:t>
      </w:r>
      <w:r>
        <w:rPr>
          <w:spacing w:val="-4"/>
        </w:rPr>
        <w:t> </w:t>
      </w:r>
      <w:r>
        <w:rPr>
          <w:spacing w:val="-10"/>
        </w:rPr>
        <w:t>2</w:t>
      </w:r>
    </w:p>
    <w:p>
      <w:pPr>
        <w:pStyle w:val="BodyText"/>
        <w:spacing w:before="184"/>
        <w:ind w:left="851"/>
        <w:jc w:val="both"/>
      </w:pPr>
      <w:r>
        <w:rPr/>
        <w:t>Nama</w:t>
      </w:r>
      <w:r>
        <w:rPr>
          <w:spacing w:val="-2"/>
        </w:rPr>
        <w:t> </w:t>
      </w:r>
      <w:r>
        <w:rPr/>
        <w:t>:</w:t>
      </w:r>
      <w:r>
        <w:rPr>
          <w:spacing w:val="-1"/>
        </w:rPr>
        <w:t> </w:t>
      </w:r>
      <w:r>
        <w:rPr/>
        <w:t>Agus</w:t>
      </w:r>
      <w:r>
        <w:rPr>
          <w:spacing w:val="-2"/>
        </w:rPr>
        <w:t> </w:t>
      </w:r>
      <w:r>
        <w:rPr/>
        <w:t>Nakrowi,</w:t>
      </w:r>
      <w:r>
        <w:rPr>
          <w:spacing w:val="-1"/>
        </w:rPr>
        <w:t> </w:t>
      </w:r>
      <w:r>
        <w:rPr>
          <w:spacing w:val="-2"/>
        </w:rPr>
        <w:t>SPd.I.</w:t>
      </w:r>
    </w:p>
    <w:p>
      <w:pPr>
        <w:pStyle w:val="BodyText"/>
        <w:spacing w:before="22"/>
      </w:pPr>
    </w:p>
    <w:p>
      <w:pPr>
        <w:pStyle w:val="BodyText"/>
        <w:spacing w:line="499" w:lineRule="auto"/>
        <w:ind w:left="851" w:right="848"/>
      </w:pPr>
      <w:r>
        <w:rPr/>
        <w:t>Jabatan</w:t>
      </w:r>
      <w:r>
        <w:rPr>
          <w:spacing w:val="-6"/>
        </w:rPr>
        <w:t> </w:t>
      </w:r>
      <w:r>
        <w:rPr/>
        <w:t>:</w:t>
      </w:r>
      <w:r>
        <w:rPr>
          <w:spacing w:val="-6"/>
        </w:rPr>
        <w:t> </w:t>
      </w:r>
      <w:r>
        <w:rPr/>
        <w:t>Kepala</w:t>
      </w:r>
      <w:r>
        <w:rPr>
          <w:spacing w:val="-6"/>
        </w:rPr>
        <w:t> </w:t>
      </w:r>
      <w:r>
        <w:rPr/>
        <w:t>Kantor</w:t>
      </w:r>
      <w:r>
        <w:rPr>
          <w:spacing w:val="-6"/>
        </w:rPr>
        <w:t> </w:t>
      </w:r>
      <w:r>
        <w:rPr/>
        <w:t>Urusan</w:t>
      </w:r>
      <w:r>
        <w:rPr>
          <w:spacing w:val="-6"/>
        </w:rPr>
        <w:t> </w:t>
      </w:r>
      <w:r>
        <w:rPr/>
        <w:t>Agama</w:t>
      </w:r>
      <w:r>
        <w:rPr>
          <w:spacing w:val="-6"/>
        </w:rPr>
        <w:t> </w:t>
      </w:r>
      <w:r>
        <w:rPr/>
        <w:t>Kecamatan</w:t>
      </w:r>
      <w:r>
        <w:rPr>
          <w:spacing w:val="-6"/>
        </w:rPr>
        <w:t> </w:t>
      </w:r>
      <w:r>
        <w:rPr/>
        <w:t>Mondokan</w:t>
      </w:r>
      <w:r>
        <w:rPr>
          <w:spacing w:val="-6"/>
        </w:rPr>
        <w:t> </w:t>
      </w:r>
      <w:r>
        <w:rPr/>
        <w:t>Kabupaten</w:t>
      </w:r>
      <w:r>
        <w:rPr>
          <w:spacing w:val="-5"/>
        </w:rPr>
        <w:t> </w:t>
      </w:r>
      <w:r>
        <w:rPr/>
        <w:t>Sragen. Hari dan Tanggal : Kamis17 April 2025,</w:t>
      </w:r>
    </w:p>
    <w:p>
      <w:pPr>
        <w:pStyle w:val="BodyText"/>
        <w:spacing w:line="499" w:lineRule="auto" w:before="2"/>
        <w:ind w:left="851" w:right="848"/>
      </w:pPr>
      <w:r>
        <w:rPr/>
        <w:t>Tempat</w:t>
      </w:r>
      <w:r>
        <w:rPr>
          <w:spacing w:val="-5"/>
        </w:rPr>
        <w:t> </w:t>
      </w:r>
      <w:r>
        <w:rPr/>
        <w:t>:</w:t>
      </w:r>
      <w:r>
        <w:rPr>
          <w:spacing w:val="-5"/>
        </w:rPr>
        <w:t> </w:t>
      </w:r>
      <w:r>
        <w:rPr/>
        <w:t>Kantor</w:t>
      </w:r>
      <w:r>
        <w:rPr>
          <w:spacing w:val="-5"/>
        </w:rPr>
        <w:t> </w:t>
      </w:r>
      <w:r>
        <w:rPr/>
        <w:t>Urusan</w:t>
      </w:r>
      <w:r>
        <w:rPr>
          <w:spacing w:val="-3"/>
        </w:rPr>
        <w:t> </w:t>
      </w:r>
      <w:r>
        <w:rPr/>
        <w:t>Agama</w:t>
      </w:r>
      <w:r>
        <w:rPr>
          <w:spacing w:val="-5"/>
        </w:rPr>
        <w:t> </w:t>
      </w:r>
      <w:r>
        <w:rPr/>
        <w:t>Kecamatan</w:t>
      </w:r>
      <w:r>
        <w:rPr>
          <w:spacing w:val="-5"/>
        </w:rPr>
        <w:t> </w:t>
      </w:r>
      <w:r>
        <w:rPr/>
        <w:t>Mondokan</w:t>
      </w:r>
      <w:r>
        <w:rPr>
          <w:spacing w:val="40"/>
        </w:rPr>
        <w:t> </w:t>
      </w:r>
      <w:r>
        <w:rPr/>
        <w:t>Kabupaten</w:t>
      </w:r>
      <w:r>
        <w:rPr>
          <w:spacing w:val="-5"/>
        </w:rPr>
        <w:t> </w:t>
      </w:r>
      <w:r>
        <w:rPr/>
        <w:t>Sragen. Pertanyaan dan Jawaban</w:t>
      </w:r>
    </w:p>
    <w:p>
      <w:pPr>
        <w:pStyle w:val="ListParagraph"/>
        <w:numPr>
          <w:ilvl w:val="0"/>
          <w:numId w:val="13"/>
        </w:numPr>
        <w:tabs>
          <w:tab w:pos="1638" w:val="left" w:leader="none"/>
        </w:tabs>
        <w:spacing w:line="360" w:lineRule="auto" w:before="0" w:after="0"/>
        <w:ind w:left="1638" w:right="850" w:hanging="360"/>
        <w:jc w:val="left"/>
        <w:rPr>
          <w:sz w:val="24"/>
        </w:rPr>
      </w:pPr>
      <w:r>
        <w:rPr>
          <w:sz w:val="24"/>
        </w:rPr>
        <w:t>Bagaimana manajemen perencanaan</w:t>
      </w:r>
      <w:r>
        <w:rPr>
          <w:spacing w:val="40"/>
          <w:sz w:val="24"/>
        </w:rPr>
        <w:t> </w:t>
      </w:r>
      <w:r>
        <w:rPr>
          <w:sz w:val="24"/>
        </w:rPr>
        <w:t>dalam bimbingan manasik haji yang dilakukan oleh KUA Kecamatan Sukodono?</w:t>
      </w:r>
    </w:p>
    <w:p>
      <w:pPr>
        <w:pStyle w:val="BodyText"/>
        <w:ind w:left="1638"/>
      </w:pPr>
      <w:r>
        <w:rPr>
          <w:spacing w:val="-2"/>
        </w:rPr>
        <w:t>Jawab:</w:t>
      </w:r>
    </w:p>
    <w:p>
      <w:pPr>
        <w:pStyle w:val="BodyText"/>
        <w:spacing w:after="0"/>
        <w:sectPr>
          <w:pgSz w:w="11910" w:h="16840"/>
          <w:pgMar w:header="0" w:footer="1056" w:top="1920" w:bottom="1240" w:left="1417" w:right="850"/>
        </w:sectPr>
      </w:pPr>
    </w:p>
    <w:p>
      <w:pPr>
        <w:pStyle w:val="BodyText"/>
        <w:spacing w:before="48"/>
      </w:pPr>
    </w:p>
    <w:p>
      <w:pPr>
        <w:pStyle w:val="BodyText"/>
        <w:spacing w:line="360" w:lineRule="auto"/>
        <w:ind w:left="1638" w:right="847" w:firstLine="653"/>
        <w:jc w:val="both"/>
      </w:pPr>
      <w:r>
        <w:rPr/>
        <w:t>Perencanaan bimbingan manasik haji antara lain, menetapkan tujuan, membentuk pantia pelaksana beserta tugas-tugasnya, melakukan bimbingan</w:t>
      </w:r>
      <w:r>
        <w:rPr>
          <w:spacing w:val="23"/>
        </w:rPr>
        <w:t> </w:t>
      </w:r>
      <w:r>
        <w:rPr/>
        <w:t>manasik</w:t>
      </w:r>
      <w:r>
        <w:rPr>
          <w:spacing w:val="25"/>
        </w:rPr>
        <w:t> </w:t>
      </w:r>
      <w:r>
        <w:rPr/>
        <w:t>sesuai</w:t>
      </w:r>
      <w:r>
        <w:rPr>
          <w:spacing w:val="25"/>
        </w:rPr>
        <w:t> </w:t>
      </w:r>
      <w:r>
        <w:rPr/>
        <w:t>dengan</w:t>
      </w:r>
      <w:r>
        <w:rPr>
          <w:spacing w:val="24"/>
        </w:rPr>
        <w:t> </w:t>
      </w:r>
      <w:r>
        <w:rPr/>
        <w:t>kebijakan</w:t>
      </w:r>
      <w:r>
        <w:rPr>
          <w:spacing w:val="25"/>
        </w:rPr>
        <w:t> </w:t>
      </w:r>
      <w:r>
        <w:rPr/>
        <w:t>keputusan</w:t>
      </w:r>
      <w:r>
        <w:rPr>
          <w:spacing w:val="25"/>
        </w:rPr>
        <w:t> </w:t>
      </w:r>
      <w:r>
        <w:rPr/>
        <w:t>Dirjen</w:t>
      </w:r>
      <w:r>
        <w:rPr>
          <w:spacing w:val="25"/>
        </w:rPr>
        <w:t> </w:t>
      </w:r>
      <w:r>
        <w:rPr/>
        <w:t>PHU</w:t>
      </w:r>
      <w:r>
        <w:rPr>
          <w:spacing w:val="24"/>
        </w:rPr>
        <w:t> </w:t>
      </w:r>
      <w:r>
        <w:rPr>
          <w:spacing w:val="-5"/>
        </w:rPr>
        <w:t>No.</w:t>
      </w:r>
    </w:p>
    <w:p>
      <w:pPr>
        <w:pStyle w:val="BodyText"/>
        <w:spacing w:line="360" w:lineRule="auto"/>
        <w:ind w:left="1638" w:right="850"/>
        <w:jc w:val="both"/>
      </w:pPr>
      <w:r>
        <w:rPr/>
        <w:t>113. Tahun 2024, menetukan lokasi, menyediakan fasilitas dan kebutuhan konsumsi, membuat laporan kegiatan selama bimbingan manasik haji dan evaluasi kagiatan bimbingan manasik haji.</w:t>
      </w:r>
    </w:p>
    <w:p>
      <w:pPr>
        <w:pStyle w:val="ListParagraph"/>
        <w:numPr>
          <w:ilvl w:val="0"/>
          <w:numId w:val="13"/>
        </w:numPr>
        <w:tabs>
          <w:tab w:pos="1638" w:val="left" w:leader="none"/>
        </w:tabs>
        <w:spacing w:line="360" w:lineRule="auto" w:before="0" w:after="0"/>
        <w:ind w:left="1638" w:right="1073" w:hanging="360"/>
        <w:jc w:val="both"/>
        <w:rPr>
          <w:sz w:val="24"/>
        </w:rPr>
      </w:pPr>
      <w:r>
        <w:rPr>
          <w:sz w:val="24"/>
        </w:rPr>
        <w:t>Kapan</w:t>
      </w:r>
      <w:r>
        <w:rPr>
          <w:spacing w:val="-5"/>
          <w:sz w:val="24"/>
        </w:rPr>
        <w:t> </w:t>
      </w:r>
      <w:r>
        <w:rPr>
          <w:sz w:val="24"/>
        </w:rPr>
        <w:t>dan</w:t>
      </w:r>
      <w:r>
        <w:rPr>
          <w:spacing w:val="-5"/>
          <w:sz w:val="24"/>
        </w:rPr>
        <w:t> </w:t>
      </w:r>
      <w:r>
        <w:rPr>
          <w:sz w:val="24"/>
        </w:rPr>
        <w:t>dimana</w:t>
      </w:r>
      <w:r>
        <w:rPr>
          <w:spacing w:val="-6"/>
          <w:sz w:val="24"/>
        </w:rPr>
        <w:t> </w:t>
      </w:r>
      <w:r>
        <w:rPr>
          <w:sz w:val="24"/>
        </w:rPr>
        <w:t>pelaksanaan</w:t>
      </w:r>
      <w:r>
        <w:rPr>
          <w:spacing w:val="-5"/>
          <w:sz w:val="24"/>
        </w:rPr>
        <w:t> </w:t>
      </w:r>
      <w:r>
        <w:rPr>
          <w:sz w:val="24"/>
        </w:rPr>
        <w:t>bimbingan</w:t>
      </w:r>
      <w:r>
        <w:rPr>
          <w:spacing w:val="-5"/>
          <w:sz w:val="24"/>
        </w:rPr>
        <w:t> </w:t>
      </w:r>
      <w:r>
        <w:rPr>
          <w:sz w:val="24"/>
        </w:rPr>
        <w:t>manasik</w:t>
      </w:r>
      <w:r>
        <w:rPr>
          <w:spacing w:val="-5"/>
          <w:sz w:val="24"/>
        </w:rPr>
        <w:t> </w:t>
      </w:r>
      <w:r>
        <w:rPr>
          <w:sz w:val="24"/>
        </w:rPr>
        <w:t>haji</w:t>
      </w:r>
      <w:r>
        <w:rPr>
          <w:spacing w:val="-3"/>
          <w:sz w:val="24"/>
        </w:rPr>
        <w:t> </w:t>
      </w:r>
      <w:r>
        <w:rPr>
          <w:sz w:val="24"/>
        </w:rPr>
        <w:t>yang</w:t>
      </w:r>
      <w:r>
        <w:rPr>
          <w:spacing w:val="-8"/>
          <w:sz w:val="24"/>
        </w:rPr>
        <w:t> </w:t>
      </w:r>
      <w:r>
        <w:rPr>
          <w:sz w:val="24"/>
        </w:rPr>
        <w:t>dilakukan oleh KUA Kecamatan Sukodono?</w:t>
      </w:r>
    </w:p>
    <w:p>
      <w:pPr>
        <w:pStyle w:val="BodyText"/>
        <w:spacing w:before="1"/>
        <w:ind w:left="1638"/>
      </w:pPr>
      <w:r>
        <w:rPr>
          <w:spacing w:val="-2"/>
        </w:rPr>
        <w:t>Jawab:</w:t>
      </w:r>
    </w:p>
    <w:p>
      <w:pPr>
        <w:pStyle w:val="BodyText"/>
        <w:spacing w:line="360" w:lineRule="auto" w:before="137"/>
        <w:ind w:left="1638" w:right="850" w:firstLine="713"/>
        <w:jc w:val="both"/>
      </w:pPr>
      <w:r>
        <w:rPr/>
        <w:t>Kami melaksanankan biimbingan manasik haji dimulai pada hari Senin</w:t>
      </w:r>
      <w:r>
        <w:rPr>
          <w:spacing w:val="-15"/>
        </w:rPr>
        <w:t> </w:t>
      </w:r>
      <w:r>
        <w:rPr/>
        <w:t>tanggal</w:t>
      </w:r>
      <w:r>
        <w:rPr>
          <w:spacing w:val="-15"/>
        </w:rPr>
        <w:t> </w:t>
      </w:r>
      <w:r>
        <w:rPr/>
        <w:t>29</w:t>
      </w:r>
      <w:r>
        <w:rPr>
          <w:spacing w:val="-15"/>
        </w:rPr>
        <w:t> </w:t>
      </w:r>
      <w:r>
        <w:rPr/>
        <w:t>April</w:t>
      </w:r>
      <w:r>
        <w:rPr>
          <w:spacing w:val="-15"/>
        </w:rPr>
        <w:t> </w:t>
      </w:r>
      <w:r>
        <w:rPr/>
        <w:t>sampai</w:t>
      </w:r>
      <w:r>
        <w:rPr>
          <w:spacing w:val="-15"/>
        </w:rPr>
        <w:t> </w:t>
      </w:r>
      <w:r>
        <w:rPr/>
        <w:t>dengan</w:t>
      </w:r>
      <w:r>
        <w:rPr>
          <w:spacing w:val="-15"/>
        </w:rPr>
        <w:t> </w:t>
      </w:r>
      <w:r>
        <w:rPr/>
        <w:t>hari</w:t>
      </w:r>
      <w:r>
        <w:rPr>
          <w:spacing w:val="-15"/>
        </w:rPr>
        <w:t> </w:t>
      </w:r>
      <w:r>
        <w:rPr/>
        <w:t>Sabtu</w:t>
      </w:r>
      <w:r>
        <w:rPr>
          <w:spacing w:val="-15"/>
        </w:rPr>
        <w:t> </w:t>
      </w:r>
      <w:r>
        <w:rPr/>
        <w:t>tanggal</w:t>
      </w:r>
      <w:r>
        <w:rPr>
          <w:spacing w:val="-15"/>
        </w:rPr>
        <w:t> </w:t>
      </w:r>
      <w:r>
        <w:rPr/>
        <w:t>4</w:t>
      </w:r>
      <w:r>
        <w:rPr>
          <w:spacing w:val="-15"/>
        </w:rPr>
        <w:t> </w:t>
      </w:r>
      <w:r>
        <w:rPr/>
        <w:t>Mei</w:t>
      </w:r>
      <w:r>
        <w:rPr>
          <w:spacing w:val="-15"/>
        </w:rPr>
        <w:t> </w:t>
      </w:r>
      <w:r>
        <w:rPr/>
        <w:t>tahun</w:t>
      </w:r>
      <w:r>
        <w:rPr>
          <w:spacing w:val="-15"/>
        </w:rPr>
        <w:t> </w:t>
      </w:r>
      <w:r>
        <w:rPr/>
        <w:t>2024. Kami melaksanakan bimbingan manasik di gedung IPHI dan lapangan Pantirejo, dimulai dari jam 7 pagi sampai jam 12 siang.</w:t>
      </w:r>
    </w:p>
    <w:p>
      <w:pPr>
        <w:pStyle w:val="ListParagraph"/>
        <w:numPr>
          <w:ilvl w:val="0"/>
          <w:numId w:val="13"/>
        </w:numPr>
        <w:tabs>
          <w:tab w:pos="1638" w:val="left" w:leader="none"/>
        </w:tabs>
        <w:spacing w:line="360" w:lineRule="auto" w:before="0" w:after="0"/>
        <w:ind w:left="1638" w:right="852" w:hanging="360"/>
        <w:jc w:val="both"/>
        <w:rPr>
          <w:sz w:val="24"/>
        </w:rPr>
      </w:pPr>
      <w:r>
        <w:rPr>
          <w:sz w:val="24"/>
        </w:rPr>
        <w:t>Siapa saja yang masuk dalam pengorganisasian/panitia pelaksana bimbingan manasik haji pada</w:t>
      </w:r>
      <w:r>
        <w:rPr>
          <w:spacing w:val="40"/>
          <w:sz w:val="24"/>
        </w:rPr>
        <w:t> </w:t>
      </w:r>
      <w:r>
        <w:rPr>
          <w:sz w:val="24"/>
        </w:rPr>
        <w:t>KUA Kecamatan Sukodono?</w:t>
      </w:r>
    </w:p>
    <w:p>
      <w:pPr>
        <w:pStyle w:val="BodyText"/>
        <w:ind w:left="1638"/>
      </w:pPr>
      <w:r>
        <w:rPr>
          <w:spacing w:val="-2"/>
        </w:rPr>
        <w:t>Jawab:</w:t>
      </w:r>
    </w:p>
    <w:p>
      <w:pPr>
        <w:pStyle w:val="BodyText"/>
        <w:spacing w:line="360" w:lineRule="auto" w:before="140"/>
        <w:ind w:left="1638" w:right="847" w:firstLine="653"/>
        <w:jc w:val="both"/>
      </w:pPr>
      <w:r>
        <w:rPr/>
        <w:t>Untuk</w:t>
      </w:r>
      <w:r>
        <w:rPr>
          <w:spacing w:val="-15"/>
        </w:rPr>
        <w:t> </w:t>
      </w:r>
      <w:r>
        <w:rPr/>
        <w:t>panitia</w:t>
      </w:r>
      <w:r>
        <w:rPr>
          <w:spacing w:val="-15"/>
        </w:rPr>
        <w:t> </w:t>
      </w:r>
      <w:r>
        <w:rPr/>
        <w:t>pelaksana</w:t>
      </w:r>
      <w:r>
        <w:rPr>
          <w:spacing w:val="-15"/>
        </w:rPr>
        <w:t> </w:t>
      </w:r>
      <w:r>
        <w:rPr/>
        <w:t>bimbingan</w:t>
      </w:r>
      <w:r>
        <w:rPr>
          <w:spacing w:val="-15"/>
        </w:rPr>
        <w:t> </w:t>
      </w:r>
      <w:r>
        <w:rPr/>
        <w:t>manasik</w:t>
      </w:r>
      <w:r>
        <w:rPr>
          <w:spacing w:val="-15"/>
        </w:rPr>
        <w:t> </w:t>
      </w:r>
      <w:r>
        <w:rPr/>
        <w:t>haji</w:t>
      </w:r>
      <w:r>
        <w:rPr>
          <w:spacing w:val="-15"/>
        </w:rPr>
        <w:t> </w:t>
      </w:r>
      <w:r>
        <w:rPr/>
        <w:t>ini,</w:t>
      </w:r>
      <w:r>
        <w:rPr>
          <w:spacing w:val="-15"/>
        </w:rPr>
        <w:t> </w:t>
      </w:r>
      <w:r>
        <w:rPr/>
        <w:t>kami</w:t>
      </w:r>
      <w:r>
        <w:rPr>
          <w:spacing w:val="-15"/>
        </w:rPr>
        <w:t> </w:t>
      </w:r>
      <w:r>
        <w:rPr/>
        <w:t>juga</w:t>
      </w:r>
      <w:r>
        <w:rPr>
          <w:spacing w:val="-15"/>
        </w:rPr>
        <w:t> </w:t>
      </w:r>
      <w:r>
        <w:rPr/>
        <w:t>telah membentuk serta membagi tugas pokoknya masing-masing, disini kami menunjuk Bapak Toyib Kamaludin ditunjuk sebagai Ketua panitia, kemudian ada Bapak Puji Asputro yang ditunjuk sebagai Sekretaris, terus ada Ibu Siti Fatimah sebagai bendahara, Bapak Basir sebagai Anggota, Bapak</w:t>
      </w:r>
      <w:r>
        <w:rPr>
          <w:spacing w:val="-13"/>
        </w:rPr>
        <w:t> </w:t>
      </w:r>
      <w:r>
        <w:rPr/>
        <w:t>Abdul</w:t>
      </w:r>
      <w:r>
        <w:rPr>
          <w:spacing w:val="-15"/>
        </w:rPr>
        <w:t> </w:t>
      </w:r>
      <w:r>
        <w:rPr/>
        <w:t>Muchid</w:t>
      </w:r>
      <w:r>
        <w:rPr>
          <w:spacing w:val="-15"/>
        </w:rPr>
        <w:t> </w:t>
      </w:r>
      <w:r>
        <w:rPr/>
        <w:t>sebagai</w:t>
      </w:r>
      <w:r>
        <w:rPr>
          <w:spacing w:val="-15"/>
        </w:rPr>
        <w:t> </w:t>
      </w:r>
      <w:r>
        <w:rPr/>
        <w:t>Anggota,</w:t>
      </w:r>
      <w:r>
        <w:rPr>
          <w:spacing w:val="-15"/>
        </w:rPr>
        <w:t> </w:t>
      </w:r>
      <w:r>
        <w:rPr/>
        <w:t>dan</w:t>
      </w:r>
      <w:r>
        <w:rPr>
          <w:spacing w:val="-10"/>
        </w:rPr>
        <w:t> </w:t>
      </w:r>
      <w:r>
        <w:rPr/>
        <w:t>Ibu</w:t>
      </w:r>
      <w:r>
        <w:rPr>
          <w:spacing w:val="-15"/>
        </w:rPr>
        <w:t> </w:t>
      </w:r>
      <w:r>
        <w:rPr/>
        <w:t>Retno</w:t>
      </w:r>
      <w:r>
        <w:rPr>
          <w:spacing w:val="-15"/>
        </w:rPr>
        <w:t> </w:t>
      </w:r>
      <w:r>
        <w:rPr/>
        <w:t>Budiningsih</w:t>
      </w:r>
      <w:r>
        <w:rPr>
          <w:spacing w:val="-14"/>
        </w:rPr>
        <w:t> </w:t>
      </w:r>
      <w:r>
        <w:rPr/>
        <w:t>sebagai </w:t>
      </w:r>
      <w:r>
        <w:rPr>
          <w:spacing w:val="-2"/>
        </w:rPr>
        <w:t>bendahara.</w:t>
      </w:r>
    </w:p>
    <w:p>
      <w:pPr>
        <w:pStyle w:val="ListParagraph"/>
        <w:numPr>
          <w:ilvl w:val="0"/>
          <w:numId w:val="13"/>
        </w:numPr>
        <w:tabs>
          <w:tab w:pos="1638" w:val="left" w:leader="none"/>
        </w:tabs>
        <w:spacing w:line="362" w:lineRule="auto" w:before="0" w:after="0"/>
        <w:ind w:left="1638" w:right="851" w:hanging="360"/>
        <w:jc w:val="both"/>
        <w:rPr>
          <w:sz w:val="24"/>
        </w:rPr>
      </w:pPr>
      <w:r>
        <w:rPr>
          <w:sz w:val="24"/>
        </w:rPr>
        <w:t>Bagaiamana</w:t>
      </w:r>
      <w:r>
        <w:rPr>
          <w:spacing w:val="-3"/>
          <w:sz w:val="24"/>
        </w:rPr>
        <w:t> </w:t>
      </w:r>
      <w:r>
        <w:rPr>
          <w:sz w:val="24"/>
        </w:rPr>
        <w:t>manajemen</w:t>
      </w:r>
      <w:r>
        <w:rPr>
          <w:spacing w:val="-2"/>
          <w:sz w:val="24"/>
        </w:rPr>
        <w:t> </w:t>
      </w:r>
      <w:r>
        <w:rPr>
          <w:sz w:val="24"/>
        </w:rPr>
        <w:t>pelaksanaan</w:t>
      </w:r>
      <w:r>
        <w:rPr>
          <w:spacing w:val="-2"/>
          <w:sz w:val="24"/>
        </w:rPr>
        <w:t> </w:t>
      </w:r>
      <w:r>
        <w:rPr>
          <w:sz w:val="24"/>
        </w:rPr>
        <w:t>dalam</w:t>
      </w:r>
      <w:r>
        <w:rPr>
          <w:spacing w:val="-2"/>
          <w:sz w:val="24"/>
        </w:rPr>
        <w:t> </w:t>
      </w:r>
      <w:r>
        <w:rPr>
          <w:sz w:val="24"/>
        </w:rPr>
        <w:t>bimbingan</w:t>
      </w:r>
      <w:r>
        <w:rPr>
          <w:spacing w:val="-2"/>
          <w:sz w:val="24"/>
        </w:rPr>
        <w:t> </w:t>
      </w:r>
      <w:r>
        <w:rPr>
          <w:sz w:val="24"/>
        </w:rPr>
        <w:t>manasik</w:t>
      </w:r>
      <w:r>
        <w:rPr>
          <w:spacing w:val="-1"/>
          <w:sz w:val="24"/>
        </w:rPr>
        <w:t> </w:t>
      </w:r>
      <w:r>
        <w:rPr>
          <w:sz w:val="24"/>
        </w:rPr>
        <w:t>haji yang dilakukan oleh KUA Kecamatan Sukodono?</w:t>
      </w:r>
    </w:p>
    <w:p>
      <w:pPr>
        <w:pStyle w:val="BodyText"/>
        <w:spacing w:line="271" w:lineRule="exact"/>
        <w:ind w:left="1638"/>
      </w:pPr>
      <w:r>
        <w:rPr>
          <w:spacing w:val="-2"/>
        </w:rPr>
        <w:t>Jawab:</w:t>
      </w:r>
    </w:p>
    <w:p>
      <w:pPr>
        <w:pStyle w:val="BodyText"/>
        <w:spacing w:line="360" w:lineRule="auto" w:before="138"/>
        <w:ind w:left="1638" w:right="847" w:firstLine="653"/>
        <w:jc w:val="both"/>
      </w:pPr>
      <w:r>
        <w:rPr/>
        <w:t>Untuk bimbingan secara teori dilakukan pada gedung IPHI</w:t>
      </w:r>
      <w:r>
        <w:rPr>
          <w:spacing w:val="-3"/>
        </w:rPr>
        <w:t> </w:t>
      </w:r>
      <w:r>
        <w:rPr/>
        <w:t>dimulai dari</w:t>
      </w:r>
      <w:r>
        <w:rPr>
          <w:spacing w:val="-4"/>
        </w:rPr>
        <w:t> </w:t>
      </w:r>
      <w:r>
        <w:rPr/>
        <w:t>absensi</w:t>
      </w:r>
      <w:r>
        <w:rPr>
          <w:spacing w:val="-4"/>
        </w:rPr>
        <w:t> </w:t>
      </w:r>
      <w:r>
        <w:rPr/>
        <w:t>dan</w:t>
      </w:r>
      <w:r>
        <w:rPr>
          <w:spacing w:val="-4"/>
        </w:rPr>
        <w:t> </w:t>
      </w:r>
      <w:r>
        <w:rPr/>
        <w:t>pembagian</w:t>
      </w:r>
      <w:r>
        <w:rPr>
          <w:spacing w:val="-4"/>
        </w:rPr>
        <w:t> </w:t>
      </w:r>
      <w:r>
        <w:rPr/>
        <w:t>konsumsi</w:t>
      </w:r>
      <w:r>
        <w:rPr>
          <w:spacing w:val="-4"/>
        </w:rPr>
        <w:t> </w:t>
      </w:r>
      <w:r>
        <w:rPr/>
        <w:t>untuk</w:t>
      </w:r>
      <w:r>
        <w:rPr>
          <w:spacing w:val="-4"/>
        </w:rPr>
        <w:t> </w:t>
      </w:r>
      <w:r>
        <w:rPr/>
        <w:t>para</w:t>
      </w:r>
      <w:r>
        <w:rPr>
          <w:spacing w:val="-5"/>
        </w:rPr>
        <w:t> </w:t>
      </w:r>
      <w:r>
        <w:rPr/>
        <w:t>jemaah,</w:t>
      </w:r>
      <w:r>
        <w:rPr>
          <w:spacing w:val="-1"/>
        </w:rPr>
        <w:t> </w:t>
      </w:r>
      <w:r>
        <w:rPr/>
        <w:t>kemudian</w:t>
      </w:r>
      <w:r>
        <w:rPr>
          <w:spacing w:val="-4"/>
        </w:rPr>
        <w:t> </w:t>
      </w:r>
      <w:r>
        <w:rPr/>
        <w:t>lanjut menyanyikan lagu Indonesia Raya, sambutan dari kepala KUA dan Pemateri, pembekalan materi manasik haji sampai selesai, kemudian dilanjutkan</w:t>
      </w:r>
      <w:r>
        <w:rPr>
          <w:spacing w:val="74"/>
        </w:rPr>
        <w:t> </w:t>
      </w:r>
      <w:r>
        <w:rPr/>
        <w:t>pembagian</w:t>
      </w:r>
      <w:r>
        <w:rPr>
          <w:spacing w:val="79"/>
        </w:rPr>
        <w:t> </w:t>
      </w:r>
      <w:r>
        <w:rPr/>
        <w:t>konsumsi</w:t>
      </w:r>
      <w:r>
        <w:rPr>
          <w:spacing w:val="77"/>
        </w:rPr>
        <w:t> </w:t>
      </w:r>
      <w:r>
        <w:rPr/>
        <w:t>sebelum</w:t>
      </w:r>
      <w:r>
        <w:rPr>
          <w:spacing w:val="78"/>
        </w:rPr>
        <w:t> </w:t>
      </w:r>
      <w:r>
        <w:rPr/>
        <w:t>para</w:t>
      </w:r>
      <w:r>
        <w:rPr>
          <w:spacing w:val="77"/>
        </w:rPr>
        <w:t> </w:t>
      </w:r>
      <w:r>
        <w:rPr/>
        <w:t>jemaah</w:t>
      </w:r>
      <w:r>
        <w:rPr>
          <w:spacing w:val="77"/>
        </w:rPr>
        <w:t> </w:t>
      </w:r>
      <w:r>
        <w:rPr>
          <w:spacing w:val="-2"/>
        </w:rPr>
        <w:t>meninggalkan</w:t>
      </w:r>
    </w:p>
    <w:p>
      <w:pPr>
        <w:pStyle w:val="BodyText"/>
        <w:spacing w:after="0" w:line="360" w:lineRule="auto"/>
        <w:jc w:val="both"/>
        <w:sectPr>
          <w:pgSz w:w="11910" w:h="16840"/>
          <w:pgMar w:header="0" w:footer="1056" w:top="1920" w:bottom="1240" w:left="1417" w:right="850"/>
        </w:sectPr>
      </w:pPr>
    </w:p>
    <w:p>
      <w:pPr>
        <w:pStyle w:val="BodyText"/>
        <w:spacing w:before="48"/>
      </w:pPr>
    </w:p>
    <w:p>
      <w:pPr>
        <w:pStyle w:val="BodyText"/>
        <w:spacing w:line="360" w:lineRule="auto"/>
        <w:ind w:left="1638" w:right="849"/>
        <w:jc w:val="both"/>
      </w:pPr>
      <w:r>
        <w:rPr/>
        <w:t>tempat pelaksanaan manasik. Untuk bimbingan secara praktik dilakukan pada lapangan pantirejo dimulai dari absensi dan pembagian konsumsi, berpakian ihram, melontar jumroh, sai, mengelilingi ka’bah.</w:t>
      </w:r>
    </w:p>
    <w:p>
      <w:pPr>
        <w:pStyle w:val="ListParagraph"/>
        <w:numPr>
          <w:ilvl w:val="0"/>
          <w:numId w:val="13"/>
        </w:numPr>
        <w:tabs>
          <w:tab w:pos="1638" w:val="left" w:leader="none"/>
        </w:tabs>
        <w:spacing w:line="360" w:lineRule="auto" w:before="0" w:after="0"/>
        <w:ind w:left="1638" w:right="851" w:hanging="360"/>
        <w:jc w:val="both"/>
        <w:rPr>
          <w:sz w:val="24"/>
        </w:rPr>
      </w:pPr>
      <w:r>
        <w:rPr>
          <w:sz w:val="24"/>
        </w:rPr>
        <w:t>Bagaiamana</w:t>
      </w:r>
      <w:r>
        <w:rPr>
          <w:spacing w:val="-3"/>
          <w:sz w:val="24"/>
        </w:rPr>
        <w:t> </w:t>
      </w:r>
      <w:r>
        <w:rPr>
          <w:sz w:val="24"/>
        </w:rPr>
        <w:t>manajemen</w:t>
      </w:r>
      <w:r>
        <w:rPr>
          <w:spacing w:val="-2"/>
          <w:sz w:val="24"/>
        </w:rPr>
        <w:t> </w:t>
      </w:r>
      <w:r>
        <w:rPr>
          <w:sz w:val="24"/>
        </w:rPr>
        <w:t>pengawasan</w:t>
      </w:r>
      <w:r>
        <w:rPr>
          <w:spacing w:val="-2"/>
          <w:sz w:val="24"/>
        </w:rPr>
        <w:t> </w:t>
      </w:r>
      <w:r>
        <w:rPr>
          <w:sz w:val="24"/>
        </w:rPr>
        <w:t>dalam</w:t>
      </w:r>
      <w:r>
        <w:rPr>
          <w:spacing w:val="-2"/>
          <w:sz w:val="24"/>
        </w:rPr>
        <w:t> </w:t>
      </w:r>
      <w:r>
        <w:rPr>
          <w:sz w:val="24"/>
        </w:rPr>
        <w:t>bimbingan</w:t>
      </w:r>
      <w:r>
        <w:rPr>
          <w:spacing w:val="-2"/>
          <w:sz w:val="24"/>
        </w:rPr>
        <w:t> </w:t>
      </w:r>
      <w:r>
        <w:rPr>
          <w:sz w:val="24"/>
        </w:rPr>
        <w:t>manasik</w:t>
      </w:r>
      <w:r>
        <w:rPr>
          <w:spacing w:val="-1"/>
          <w:sz w:val="24"/>
        </w:rPr>
        <w:t> </w:t>
      </w:r>
      <w:r>
        <w:rPr>
          <w:sz w:val="24"/>
        </w:rPr>
        <w:t>haji yang dilakukan oleh KUA Kecamatan Sukodono?</w:t>
      </w:r>
    </w:p>
    <w:p>
      <w:pPr>
        <w:pStyle w:val="BodyText"/>
        <w:ind w:left="1638"/>
      </w:pPr>
      <w:r>
        <w:rPr>
          <w:spacing w:val="-2"/>
        </w:rPr>
        <w:t>Jawab:</w:t>
      </w:r>
    </w:p>
    <w:p>
      <w:pPr>
        <w:pStyle w:val="BodyText"/>
        <w:spacing w:line="360" w:lineRule="auto" w:before="138"/>
        <w:ind w:left="1638" w:right="846" w:firstLine="653"/>
        <w:jc w:val="both"/>
      </w:pPr>
      <w:r>
        <w:rPr/>
        <w:t>Seluruh anggota panitia pelaksana bertangung jawab untuk mengawasi seluruh kegiatan bimbingan manasik dari awal sampai akhir, pengawasan terhadap para jemaah berupa melakukan penertiban dan mengarahkan para jemaah untuk melakukan absensi, mengatur </w:t>
      </w:r>
      <w:r>
        <w:rPr/>
        <w:t>tempat duduk,</w:t>
      </w:r>
      <w:r>
        <w:rPr>
          <w:spacing w:val="-3"/>
        </w:rPr>
        <w:t> </w:t>
      </w:r>
      <w:r>
        <w:rPr/>
        <w:t>memastikan</w:t>
      </w:r>
      <w:r>
        <w:rPr>
          <w:spacing w:val="-3"/>
        </w:rPr>
        <w:t> </w:t>
      </w:r>
      <w:r>
        <w:rPr/>
        <w:t>para</w:t>
      </w:r>
      <w:r>
        <w:rPr>
          <w:spacing w:val="-3"/>
        </w:rPr>
        <w:t> </w:t>
      </w:r>
      <w:r>
        <w:rPr/>
        <w:t>jemaah</w:t>
      </w:r>
      <w:r>
        <w:rPr>
          <w:spacing w:val="-3"/>
        </w:rPr>
        <w:t> </w:t>
      </w:r>
      <w:r>
        <w:rPr/>
        <w:t>mendapatkan</w:t>
      </w:r>
      <w:r>
        <w:rPr>
          <w:spacing w:val="-4"/>
        </w:rPr>
        <w:t> </w:t>
      </w:r>
      <w:r>
        <w:rPr/>
        <w:t>konsumsi,</w:t>
      </w:r>
      <w:r>
        <w:rPr>
          <w:spacing w:val="-3"/>
        </w:rPr>
        <w:t> </w:t>
      </w:r>
      <w:r>
        <w:rPr/>
        <w:t>persiapan</w:t>
      </w:r>
      <w:r>
        <w:rPr>
          <w:spacing w:val="-3"/>
        </w:rPr>
        <w:t> </w:t>
      </w:r>
      <w:r>
        <w:rPr/>
        <w:t>materi dan pembimbing agar para jemaah dapat mudah untuk memahami dalam teori maupun praktek manasik haji.</w:t>
      </w:r>
    </w:p>
    <w:p>
      <w:pPr>
        <w:pStyle w:val="ListParagraph"/>
        <w:numPr>
          <w:ilvl w:val="0"/>
          <w:numId w:val="13"/>
        </w:numPr>
        <w:tabs>
          <w:tab w:pos="1638" w:val="left" w:leader="none"/>
        </w:tabs>
        <w:spacing w:line="360" w:lineRule="auto" w:before="0" w:after="0"/>
        <w:ind w:left="1638" w:right="853" w:hanging="360"/>
        <w:jc w:val="both"/>
        <w:rPr>
          <w:sz w:val="24"/>
        </w:rPr>
      </w:pPr>
      <w:r>
        <w:rPr>
          <w:sz w:val="24"/>
        </w:rPr>
        <w:t>Apa saja syarat untuk menjadi pembimbing/pemateri dalam pelaksanaan bimbingan manasik haji di KUA Kecamatan Sukodono?</w:t>
      </w:r>
    </w:p>
    <w:p>
      <w:pPr>
        <w:pStyle w:val="BodyText"/>
        <w:ind w:left="1638"/>
      </w:pPr>
      <w:r>
        <w:rPr>
          <w:spacing w:val="-2"/>
        </w:rPr>
        <w:t>Jawab:</w:t>
      </w:r>
    </w:p>
    <w:p>
      <w:pPr>
        <w:pStyle w:val="BodyText"/>
        <w:spacing w:line="360" w:lineRule="auto" w:before="140"/>
        <w:ind w:left="1638" w:right="851" w:firstLine="653"/>
        <w:jc w:val="both"/>
      </w:pPr>
      <w:r>
        <w:rPr/>
        <w:t>Dalam menentukan pembimbing manasik haji, KUA Kecamatan Sukodono mencari pembimbing yang bersertifikat dan berpengalaman dalam bidang haji, diharapkan materi dan praktek yang diberikan dapat dengan untuk dipahami oleh para jemaah.</w:t>
      </w:r>
    </w:p>
    <w:p>
      <w:pPr>
        <w:pStyle w:val="ListParagraph"/>
        <w:numPr>
          <w:ilvl w:val="0"/>
          <w:numId w:val="13"/>
        </w:numPr>
        <w:tabs>
          <w:tab w:pos="1638" w:val="left" w:leader="none"/>
        </w:tabs>
        <w:spacing w:line="360" w:lineRule="auto" w:before="0" w:after="0"/>
        <w:ind w:left="1638" w:right="856" w:hanging="360"/>
        <w:jc w:val="both"/>
        <w:rPr>
          <w:sz w:val="24"/>
        </w:rPr>
      </w:pPr>
      <w:r>
        <w:rPr>
          <w:sz w:val="24"/>
        </w:rPr>
        <w:t>Materi</w:t>
      </w:r>
      <w:r>
        <w:rPr>
          <w:spacing w:val="-1"/>
          <w:sz w:val="24"/>
        </w:rPr>
        <w:t> </w:t>
      </w:r>
      <w:r>
        <w:rPr>
          <w:sz w:val="24"/>
        </w:rPr>
        <w:t>serta</w:t>
      </w:r>
      <w:r>
        <w:rPr>
          <w:spacing w:val="-3"/>
          <w:sz w:val="24"/>
        </w:rPr>
        <w:t> </w:t>
      </w:r>
      <w:r>
        <w:rPr>
          <w:sz w:val="24"/>
        </w:rPr>
        <w:t>metode</w:t>
      </w:r>
      <w:r>
        <w:rPr>
          <w:spacing w:val="-2"/>
          <w:sz w:val="24"/>
        </w:rPr>
        <w:t> </w:t>
      </w:r>
      <w:r>
        <w:rPr>
          <w:sz w:val="24"/>
        </w:rPr>
        <w:t>apa yang</w:t>
      </w:r>
      <w:r>
        <w:rPr>
          <w:spacing w:val="-1"/>
          <w:sz w:val="24"/>
        </w:rPr>
        <w:t> </w:t>
      </w:r>
      <w:r>
        <w:rPr>
          <w:sz w:val="24"/>
        </w:rPr>
        <w:t>diberikan</w:t>
      </w:r>
      <w:r>
        <w:rPr>
          <w:spacing w:val="-1"/>
          <w:sz w:val="24"/>
        </w:rPr>
        <w:t> </w:t>
      </w:r>
      <w:r>
        <w:rPr>
          <w:sz w:val="24"/>
        </w:rPr>
        <w:t>pada</w:t>
      </w:r>
      <w:r>
        <w:rPr>
          <w:spacing w:val="-2"/>
          <w:sz w:val="24"/>
        </w:rPr>
        <w:t> </w:t>
      </w:r>
      <w:r>
        <w:rPr>
          <w:sz w:val="24"/>
        </w:rPr>
        <w:t>saat bimbingan</w:t>
      </w:r>
      <w:r>
        <w:rPr>
          <w:spacing w:val="-1"/>
          <w:sz w:val="24"/>
        </w:rPr>
        <w:t> </w:t>
      </w:r>
      <w:r>
        <w:rPr>
          <w:sz w:val="24"/>
        </w:rPr>
        <w:t>manasik</w:t>
      </w:r>
      <w:r>
        <w:rPr>
          <w:spacing w:val="-1"/>
          <w:sz w:val="24"/>
        </w:rPr>
        <w:t> </w:t>
      </w:r>
      <w:r>
        <w:rPr>
          <w:sz w:val="24"/>
        </w:rPr>
        <w:t>haji di</w:t>
      </w:r>
      <w:r>
        <w:rPr>
          <w:spacing w:val="40"/>
          <w:sz w:val="24"/>
        </w:rPr>
        <w:t> </w:t>
      </w:r>
      <w:r>
        <w:rPr>
          <w:sz w:val="24"/>
        </w:rPr>
        <w:t>KUA</w:t>
      </w:r>
      <w:r>
        <w:rPr>
          <w:spacing w:val="40"/>
          <w:sz w:val="24"/>
        </w:rPr>
        <w:t> </w:t>
      </w:r>
      <w:r>
        <w:rPr>
          <w:sz w:val="24"/>
        </w:rPr>
        <w:t>Kecamatan Sukodono?</w:t>
      </w:r>
    </w:p>
    <w:p>
      <w:pPr>
        <w:pStyle w:val="BodyText"/>
        <w:ind w:left="1638"/>
      </w:pPr>
      <w:r>
        <w:rPr>
          <w:spacing w:val="-2"/>
        </w:rPr>
        <w:t>Jawab:</w:t>
      </w:r>
    </w:p>
    <w:p>
      <w:pPr>
        <w:pStyle w:val="BodyText"/>
        <w:spacing w:line="360" w:lineRule="auto" w:before="137"/>
        <w:ind w:left="1638" w:right="847" w:firstLine="653"/>
        <w:jc w:val="both"/>
      </w:pPr>
      <w:r>
        <w:rPr/>
        <w:t>Untuk materi yang disampaikan dalam bimbingan manasik haji berasal dari Direktur Jenderal Penyelenggaraan Haji dan Umrah Nomor 113 Tahun 2024 tentang padoman penyelenggaraan bimbingan manasik haji. Metode yang kami gunakan dengan menggunakan metode ceramah, tanya jawab, penayangan video, dan praktek atau simulasi.</w:t>
      </w:r>
    </w:p>
    <w:p>
      <w:pPr>
        <w:pStyle w:val="ListParagraph"/>
        <w:numPr>
          <w:ilvl w:val="0"/>
          <w:numId w:val="13"/>
        </w:numPr>
        <w:tabs>
          <w:tab w:pos="1638" w:val="left" w:leader="none"/>
        </w:tabs>
        <w:spacing w:line="360" w:lineRule="auto" w:before="2" w:after="0"/>
        <w:ind w:left="1638" w:right="851" w:hanging="360"/>
        <w:jc w:val="both"/>
        <w:rPr>
          <w:sz w:val="24"/>
        </w:rPr>
      </w:pPr>
      <w:r>
        <w:rPr>
          <w:sz w:val="24"/>
        </w:rPr>
        <w:t>Apakah pelaksanaan bimbingan manasik haji pada KUA Kecamatan Sukodono sudah sesuai dengan standar operasional?</w:t>
      </w:r>
    </w:p>
    <w:p>
      <w:pPr>
        <w:pStyle w:val="BodyText"/>
        <w:ind w:left="1638"/>
      </w:pPr>
      <w:r>
        <w:rPr>
          <w:spacing w:val="-2"/>
        </w:rPr>
        <w:t>Jawab:</w:t>
      </w:r>
    </w:p>
    <w:p>
      <w:pPr>
        <w:pStyle w:val="BodyText"/>
        <w:spacing w:after="0"/>
        <w:sectPr>
          <w:pgSz w:w="11910" w:h="16840"/>
          <w:pgMar w:header="0" w:footer="1056" w:top="1920" w:bottom="1240" w:left="1417" w:right="850"/>
        </w:sectPr>
      </w:pPr>
    </w:p>
    <w:p>
      <w:pPr>
        <w:pStyle w:val="BodyText"/>
        <w:spacing w:before="48"/>
      </w:pPr>
    </w:p>
    <w:p>
      <w:pPr>
        <w:pStyle w:val="BodyText"/>
        <w:spacing w:line="360" w:lineRule="auto"/>
        <w:ind w:left="1638" w:right="845"/>
        <w:jc w:val="both"/>
      </w:pPr>
      <w:r>
        <w:rPr/>
        <w:t>Untuk pelaksanaan bimbingan manasik yang kami lakukan sudah sesuai dengan keputusan yang telah ditetapkan oleh Direktur Jendral Penyelenggaraan Haji dan Umrah Nomor 113 Tahun 2024 tentang Padoman Penyelenggaraan Bimbingan Manasik Haji bagi jemaah haji reguler tingkat Kabupaten/Kota dan Kecamatan tahun 2024. Yaitu berisikan</w:t>
      </w:r>
      <w:r>
        <w:rPr>
          <w:spacing w:val="-8"/>
        </w:rPr>
        <w:t> </w:t>
      </w:r>
      <w:r>
        <w:rPr/>
        <w:t>waktu</w:t>
      </w:r>
      <w:r>
        <w:rPr>
          <w:spacing w:val="-7"/>
        </w:rPr>
        <w:t> </w:t>
      </w:r>
      <w:r>
        <w:rPr/>
        <w:t>pelaksana</w:t>
      </w:r>
      <w:r>
        <w:rPr>
          <w:spacing w:val="-9"/>
        </w:rPr>
        <w:t> </w:t>
      </w:r>
      <w:r>
        <w:rPr/>
        <w:t>bimbingan</w:t>
      </w:r>
      <w:r>
        <w:rPr>
          <w:spacing w:val="-8"/>
        </w:rPr>
        <w:t> </w:t>
      </w:r>
      <w:r>
        <w:rPr/>
        <w:t>manasik,</w:t>
      </w:r>
      <w:r>
        <w:rPr>
          <w:spacing w:val="-7"/>
        </w:rPr>
        <w:t> </w:t>
      </w:r>
      <w:r>
        <w:rPr/>
        <w:t>materi,</w:t>
      </w:r>
      <w:r>
        <w:rPr>
          <w:spacing w:val="-8"/>
        </w:rPr>
        <w:t> </w:t>
      </w:r>
      <w:r>
        <w:rPr/>
        <w:t>metode,</w:t>
      </w:r>
      <w:r>
        <w:rPr>
          <w:spacing w:val="-8"/>
        </w:rPr>
        <w:t> </w:t>
      </w:r>
      <w:r>
        <w:rPr/>
        <w:t>sarana</w:t>
      </w:r>
      <w:r>
        <w:rPr>
          <w:spacing w:val="-9"/>
        </w:rPr>
        <w:t> </w:t>
      </w:r>
      <w:r>
        <w:rPr/>
        <w:t>dan prasarana yang sudah ditetapkan.</w:t>
      </w:r>
    </w:p>
    <w:p>
      <w:pPr>
        <w:pStyle w:val="ListParagraph"/>
        <w:numPr>
          <w:ilvl w:val="0"/>
          <w:numId w:val="13"/>
        </w:numPr>
        <w:tabs>
          <w:tab w:pos="1638" w:val="left" w:leader="none"/>
        </w:tabs>
        <w:spacing w:line="360" w:lineRule="auto" w:before="0" w:after="0"/>
        <w:ind w:left="1638" w:right="1566" w:hanging="360"/>
        <w:jc w:val="both"/>
        <w:rPr>
          <w:sz w:val="24"/>
        </w:rPr>
      </w:pPr>
      <w:r>
        <w:rPr>
          <w:sz w:val="24"/>
        </w:rPr>
        <w:t>Berapa</w:t>
      </w:r>
      <w:r>
        <w:rPr>
          <w:spacing w:val="-6"/>
          <w:sz w:val="24"/>
        </w:rPr>
        <w:t> </w:t>
      </w:r>
      <w:r>
        <w:rPr>
          <w:sz w:val="24"/>
        </w:rPr>
        <w:t>jumlah</w:t>
      </w:r>
      <w:r>
        <w:rPr>
          <w:spacing w:val="-5"/>
          <w:sz w:val="24"/>
        </w:rPr>
        <w:t> </w:t>
      </w:r>
      <w:r>
        <w:rPr>
          <w:sz w:val="24"/>
        </w:rPr>
        <w:t>total</w:t>
      </w:r>
      <w:r>
        <w:rPr>
          <w:spacing w:val="-5"/>
          <w:sz w:val="24"/>
        </w:rPr>
        <w:t> </w:t>
      </w:r>
      <w:r>
        <w:rPr>
          <w:sz w:val="24"/>
        </w:rPr>
        <w:t>jemaah</w:t>
      </w:r>
      <w:r>
        <w:rPr>
          <w:spacing w:val="-5"/>
          <w:sz w:val="24"/>
        </w:rPr>
        <w:t> </w:t>
      </w:r>
      <w:r>
        <w:rPr>
          <w:sz w:val="24"/>
        </w:rPr>
        <w:t>haji</w:t>
      </w:r>
      <w:r>
        <w:rPr>
          <w:spacing w:val="-5"/>
          <w:sz w:val="24"/>
        </w:rPr>
        <w:t> </w:t>
      </w:r>
      <w:r>
        <w:rPr>
          <w:sz w:val="24"/>
        </w:rPr>
        <w:t>pada</w:t>
      </w:r>
      <w:r>
        <w:rPr>
          <w:spacing w:val="-6"/>
          <w:sz w:val="24"/>
        </w:rPr>
        <w:t> </w:t>
      </w:r>
      <w:r>
        <w:rPr>
          <w:sz w:val="24"/>
        </w:rPr>
        <w:t>KUA</w:t>
      </w:r>
      <w:r>
        <w:rPr>
          <w:spacing w:val="-6"/>
          <w:sz w:val="24"/>
        </w:rPr>
        <w:t> </w:t>
      </w:r>
      <w:r>
        <w:rPr>
          <w:sz w:val="24"/>
        </w:rPr>
        <w:t>Kecamatan</w:t>
      </w:r>
      <w:r>
        <w:rPr>
          <w:spacing w:val="-5"/>
          <w:sz w:val="24"/>
        </w:rPr>
        <w:t> </w:t>
      </w:r>
      <w:r>
        <w:rPr>
          <w:sz w:val="24"/>
        </w:rPr>
        <w:t>Sukodono? </w:t>
      </w:r>
      <w:r>
        <w:rPr>
          <w:spacing w:val="-2"/>
          <w:sz w:val="24"/>
        </w:rPr>
        <w:t>Jawab:</w:t>
      </w:r>
    </w:p>
    <w:p>
      <w:pPr>
        <w:pStyle w:val="BodyText"/>
        <w:spacing w:line="360" w:lineRule="auto"/>
        <w:ind w:left="1638" w:right="847" w:firstLine="653"/>
        <w:jc w:val="both"/>
      </w:pPr>
      <w:r>
        <w:rPr/>
        <w:t>Untuk jumlah jemaah haji yang kami berikan bimbingan manasik sebanyak 65 jemaah haji, diantarannya 6 jemaah haji dari Gesi, 7 jemaah haji dari tangen, 39 jemaah haji dari Sukodono, 11 jemaah haji dari Mondokan, dan 2 jemaah haji dari Jenar.</w:t>
      </w:r>
    </w:p>
    <w:p>
      <w:pPr>
        <w:pStyle w:val="ListParagraph"/>
        <w:numPr>
          <w:ilvl w:val="0"/>
          <w:numId w:val="13"/>
        </w:numPr>
        <w:tabs>
          <w:tab w:pos="1638" w:val="left" w:leader="none"/>
        </w:tabs>
        <w:spacing w:line="360" w:lineRule="auto" w:before="0" w:after="0"/>
        <w:ind w:left="1638" w:right="854" w:hanging="360"/>
        <w:jc w:val="both"/>
        <w:rPr>
          <w:sz w:val="24"/>
        </w:rPr>
      </w:pPr>
      <w:r>
        <w:rPr>
          <w:sz w:val="24"/>
        </w:rPr>
        <w:t>Adakah faktor pendukung</w:t>
      </w:r>
      <w:r>
        <w:rPr>
          <w:spacing w:val="-3"/>
          <w:sz w:val="24"/>
        </w:rPr>
        <w:t> </w:t>
      </w:r>
      <w:r>
        <w:rPr>
          <w:sz w:val="24"/>
        </w:rPr>
        <w:t>dan</w:t>
      </w:r>
      <w:r>
        <w:rPr>
          <w:spacing w:val="-1"/>
          <w:sz w:val="24"/>
        </w:rPr>
        <w:t> </w:t>
      </w:r>
      <w:r>
        <w:rPr>
          <w:sz w:val="24"/>
        </w:rPr>
        <w:t>penghambat</w:t>
      </w:r>
      <w:r>
        <w:rPr>
          <w:spacing w:val="-1"/>
          <w:sz w:val="24"/>
        </w:rPr>
        <w:t> </w:t>
      </w:r>
      <w:r>
        <w:rPr>
          <w:sz w:val="24"/>
        </w:rPr>
        <w:t>dalam pelaksanaan bimbingan manasik haji yang dilakukan oleh KUA Kecamtan Sukodono?</w:t>
      </w:r>
    </w:p>
    <w:p>
      <w:pPr>
        <w:pStyle w:val="BodyText"/>
        <w:ind w:left="1638"/>
      </w:pPr>
      <w:r>
        <w:rPr>
          <w:spacing w:val="-2"/>
        </w:rPr>
        <w:t>Jawab:</w:t>
      </w:r>
    </w:p>
    <w:p>
      <w:pPr>
        <w:pStyle w:val="BodyText"/>
        <w:spacing w:line="360" w:lineRule="auto" w:before="140"/>
        <w:ind w:left="1638" w:right="845" w:firstLine="653"/>
        <w:jc w:val="both"/>
      </w:pPr>
      <w:r>
        <w:rPr/>
        <w:t>Untuk</w:t>
      </w:r>
      <w:r>
        <w:rPr>
          <w:spacing w:val="-15"/>
        </w:rPr>
        <w:t> </w:t>
      </w:r>
      <w:r>
        <w:rPr/>
        <w:t>faktor</w:t>
      </w:r>
      <w:r>
        <w:rPr>
          <w:spacing w:val="-15"/>
        </w:rPr>
        <w:t> </w:t>
      </w:r>
      <w:r>
        <w:rPr/>
        <w:t>pendukung,</w:t>
      </w:r>
      <w:r>
        <w:rPr>
          <w:spacing w:val="-15"/>
        </w:rPr>
        <w:t> </w:t>
      </w:r>
      <w:r>
        <w:rPr/>
        <w:t>para</w:t>
      </w:r>
      <w:r>
        <w:rPr>
          <w:spacing w:val="-15"/>
        </w:rPr>
        <w:t> </w:t>
      </w:r>
      <w:r>
        <w:rPr/>
        <w:t>penatia</w:t>
      </w:r>
      <w:r>
        <w:rPr>
          <w:spacing w:val="-15"/>
        </w:rPr>
        <w:t> </w:t>
      </w:r>
      <w:r>
        <w:rPr/>
        <w:t>pelaksana</w:t>
      </w:r>
      <w:r>
        <w:rPr>
          <w:spacing w:val="-15"/>
        </w:rPr>
        <w:t> </w:t>
      </w:r>
      <w:r>
        <w:rPr/>
        <w:t>sangat</w:t>
      </w:r>
      <w:r>
        <w:rPr>
          <w:spacing w:val="-15"/>
        </w:rPr>
        <w:t> </w:t>
      </w:r>
      <w:r>
        <w:rPr/>
        <w:t>bersemangat dalam melaksanakan kegiatan bimbingan manasik haji tersebut. Pembimbingnya juga sudah berpengalaman. Dalam pelaksanaanya KUA sukodono</w:t>
      </w:r>
      <w:r>
        <w:rPr>
          <w:spacing w:val="-15"/>
        </w:rPr>
        <w:t> </w:t>
      </w:r>
      <w:r>
        <w:rPr/>
        <w:t>berkoordinasi</w:t>
      </w:r>
      <w:r>
        <w:rPr>
          <w:spacing w:val="-15"/>
        </w:rPr>
        <w:t> </w:t>
      </w:r>
      <w:r>
        <w:rPr/>
        <w:t>bersama</w:t>
      </w:r>
      <w:r>
        <w:rPr>
          <w:spacing w:val="-15"/>
        </w:rPr>
        <w:t> </w:t>
      </w:r>
      <w:r>
        <w:rPr/>
        <w:t>kantor</w:t>
      </w:r>
      <w:r>
        <w:rPr>
          <w:spacing w:val="-15"/>
        </w:rPr>
        <w:t> </w:t>
      </w:r>
      <w:r>
        <w:rPr/>
        <w:t>Kemenag</w:t>
      </w:r>
      <w:r>
        <w:rPr>
          <w:spacing w:val="-15"/>
        </w:rPr>
        <w:t> </w:t>
      </w:r>
      <w:r>
        <w:rPr/>
        <w:t>Kabupaten</w:t>
      </w:r>
      <w:r>
        <w:rPr>
          <w:spacing w:val="-15"/>
        </w:rPr>
        <w:t> </w:t>
      </w:r>
      <w:r>
        <w:rPr/>
        <w:t>Sragen.</w:t>
      </w:r>
      <w:r>
        <w:rPr>
          <w:spacing w:val="-15"/>
        </w:rPr>
        <w:t> </w:t>
      </w:r>
      <w:r>
        <w:rPr/>
        <w:t>Kalo untuk faktor penghambat mungkin sebagian dari beberapa jemaah masih awam</w:t>
      </w:r>
      <w:r>
        <w:rPr>
          <w:spacing w:val="-1"/>
        </w:rPr>
        <w:t> </w:t>
      </w:r>
      <w:r>
        <w:rPr/>
        <w:t>dalam</w:t>
      </w:r>
      <w:r>
        <w:rPr>
          <w:spacing w:val="-1"/>
        </w:rPr>
        <w:t> </w:t>
      </w:r>
      <w:r>
        <w:rPr/>
        <w:t>memhami</w:t>
      </w:r>
      <w:r>
        <w:rPr>
          <w:spacing w:val="-1"/>
        </w:rPr>
        <w:t> </w:t>
      </w:r>
      <w:r>
        <w:rPr/>
        <w:t>apa</w:t>
      </w:r>
      <w:r>
        <w:rPr>
          <w:spacing w:val="-2"/>
        </w:rPr>
        <w:t> </w:t>
      </w:r>
      <w:r>
        <w:rPr/>
        <w:t>itu</w:t>
      </w:r>
      <w:r>
        <w:rPr>
          <w:spacing w:val="-1"/>
        </w:rPr>
        <w:t> </w:t>
      </w:r>
      <w:r>
        <w:rPr/>
        <w:t>manasik</w:t>
      </w:r>
      <w:r>
        <w:rPr>
          <w:spacing w:val="-1"/>
        </w:rPr>
        <w:t> </w:t>
      </w:r>
      <w:r>
        <w:rPr/>
        <w:t>haji,</w:t>
      </w:r>
      <w:r>
        <w:rPr>
          <w:spacing w:val="-1"/>
        </w:rPr>
        <w:t> </w:t>
      </w:r>
      <w:r>
        <w:rPr/>
        <w:t>lalu</w:t>
      </w:r>
      <w:r>
        <w:rPr>
          <w:spacing w:val="-3"/>
        </w:rPr>
        <w:t> </w:t>
      </w:r>
      <w:r>
        <w:rPr/>
        <w:t>untuk</w:t>
      </w:r>
      <w:r>
        <w:rPr>
          <w:spacing w:val="-1"/>
        </w:rPr>
        <w:t> </w:t>
      </w:r>
      <w:r>
        <w:rPr/>
        <w:t>daftar</w:t>
      </w:r>
      <w:r>
        <w:rPr>
          <w:spacing w:val="-2"/>
        </w:rPr>
        <w:t> </w:t>
      </w:r>
      <w:r>
        <w:rPr/>
        <w:t>hadir</w:t>
      </w:r>
      <w:r>
        <w:rPr>
          <w:spacing w:val="-2"/>
        </w:rPr>
        <w:t> </w:t>
      </w:r>
      <w:r>
        <w:rPr/>
        <w:t>ketika bimbingan manasik masih terdapat beberapa jemaah yang telat maupun tidak hadir.</w:t>
      </w:r>
    </w:p>
    <w:p>
      <w:pPr>
        <w:pStyle w:val="BodyText"/>
        <w:spacing w:after="0" w:line="360" w:lineRule="auto"/>
        <w:jc w:val="both"/>
        <w:sectPr>
          <w:pgSz w:w="11910" w:h="16840"/>
          <w:pgMar w:header="0" w:footer="1056" w:top="1920" w:bottom="1240" w:left="1417" w:right="850"/>
        </w:sectPr>
      </w:pPr>
    </w:p>
    <w:p>
      <w:pPr>
        <w:pStyle w:val="BodyText"/>
        <w:spacing w:before="48"/>
      </w:pPr>
    </w:p>
    <w:p>
      <w:pPr>
        <w:pStyle w:val="BodyText"/>
        <w:spacing w:line="499" w:lineRule="auto"/>
        <w:ind w:left="851" w:right="6926"/>
      </w:pPr>
      <w:r>
        <w:rPr/>
        <w:t>Wawancara 3 Nama</w:t>
      </w:r>
      <w:r>
        <w:rPr>
          <w:spacing w:val="63"/>
        </w:rPr>
        <w:t> </w:t>
      </w:r>
      <w:r>
        <w:rPr/>
        <w:t>:</w:t>
      </w:r>
      <w:r>
        <w:rPr>
          <w:spacing w:val="-10"/>
        </w:rPr>
        <w:t> </w:t>
      </w:r>
      <w:r>
        <w:rPr/>
        <w:t>Muhid</w:t>
      </w:r>
    </w:p>
    <w:p>
      <w:pPr>
        <w:pStyle w:val="BodyText"/>
        <w:spacing w:line="275" w:lineRule="exact"/>
        <w:ind w:left="851"/>
      </w:pPr>
      <w:r>
        <w:rPr/>
        <w:t>Jabatan</w:t>
      </w:r>
      <w:r>
        <w:rPr>
          <w:spacing w:val="-2"/>
        </w:rPr>
        <w:t> </w:t>
      </w:r>
      <w:r>
        <w:rPr/>
        <w:t>:</w:t>
      </w:r>
      <w:r>
        <w:rPr>
          <w:spacing w:val="-1"/>
        </w:rPr>
        <w:t> </w:t>
      </w:r>
      <w:r>
        <w:rPr/>
        <w:t>Penyuluh</w:t>
      </w:r>
      <w:r>
        <w:rPr>
          <w:spacing w:val="-1"/>
        </w:rPr>
        <w:t> </w:t>
      </w:r>
      <w:r>
        <w:rPr>
          <w:spacing w:val="-4"/>
        </w:rPr>
        <w:t>Agama</w:t>
      </w:r>
    </w:p>
    <w:p>
      <w:pPr>
        <w:pStyle w:val="BodyText"/>
        <w:spacing w:before="22"/>
      </w:pPr>
    </w:p>
    <w:p>
      <w:pPr>
        <w:pStyle w:val="BodyText"/>
        <w:ind w:left="851"/>
      </w:pPr>
      <w:r>
        <w:rPr/>
        <w:t>Hari</w:t>
      </w:r>
      <w:r>
        <w:rPr>
          <w:spacing w:val="-1"/>
        </w:rPr>
        <w:t> </w:t>
      </w:r>
      <w:r>
        <w:rPr/>
        <w:t>dan</w:t>
      </w:r>
      <w:r>
        <w:rPr>
          <w:spacing w:val="-1"/>
        </w:rPr>
        <w:t> </w:t>
      </w:r>
      <w:r>
        <w:rPr/>
        <w:t>Tanggal</w:t>
      </w:r>
      <w:r>
        <w:rPr>
          <w:spacing w:val="-1"/>
        </w:rPr>
        <w:t> </w:t>
      </w:r>
      <w:r>
        <w:rPr/>
        <w:t>:</w:t>
      </w:r>
      <w:r>
        <w:rPr>
          <w:spacing w:val="-1"/>
        </w:rPr>
        <w:t> </w:t>
      </w:r>
      <w:r>
        <w:rPr/>
        <w:t>Kamis17</w:t>
      </w:r>
      <w:r>
        <w:rPr>
          <w:spacing w:val="-1"/>
        </w:rPr>
        <w:t> </w:t>
      </w:r>
      <w:r>
        <w:rPr/>
        <w:t>April</w:t>
      </w:r>
      <w:r>
        <w:rPr>
          <w:spacing w:val="-1"/>
        </w:rPr>
        <w:t> </w:t>
      </w:r>
      <w:r>
        <w:rPr>
          <w:spacing w:val="-2"/>
        </w:rPr>
        <w:t>2025,</w:t>
      </w:r>
    </w:p>
    <w:p>
      <w:pPr>
        <w:pStyle w:val="BodyText"/>
        <w:spacing w:before="24"/>
      </w:pPr>
    </w:p>
    <w:p>
      <w:pPr>
        <w:pStyle w:val="BodyText"/>
        <w:spacing w:line="499" w:lineRule="auto"/>
        <w:ind w:left="851" w:right="848"/>
      </w:pPr>
      <w:r>
        <w:rPr/>
        <w:t>Tempat</w:t>
      </w:r>
      <w:r>
        <w:rPr>
          <w:spacing w:val="-5"/>
        </w:rPr>
        <w:t> </w:t>
      </w:r>
      <w:r>
        <w:rPr/>
        <w:t>:</w:t>
      </w:r>
      <w:r>
        <w:rPr>
          <w:spacing w:val="-5"/>
        </w:rPr>
        <w:t> </w:t>
      </w:r>
      <w:r>
        <w:rPr/>
        <w:t>Kantor</w:t>
      </w:r>
      <w:r>
        <w:rPr>
          <w:spacing w:val="-5"/>
        </w:rPr>
        <w:t> </w:t>
      </w:r>
      <w:r>
        <w:rPr/>
        <w:t>Urusan</w:t>
      </w:r>
      <w:r>
        <w:rPr>
          <w:spacing w:val="-4"/>
        </w:rPr>
        <w:t> </w:t>
      </w:r>
      <w:r>
        <w:rPr/>
        <w:t>Agama</w:t>
      </w:r>
      <w:r>
        <w:rPr>
          <w:spacing w:val="-5"/>
        </w:rPr>
        <w:t> </w:t>
      </w:r>
      <w:r>
        <w:rPr/>
        <w:t>Kecamatan</w:t>
      </w:r>
      <w:r>
        <w:rPr>
          <w:spacing w:val="-5"/>
        </w:rPr>
        <w:t> </w:t>
      </w:r>
      <w:r>
        <w:rPr/>
        <w:t>Sukodono</w:t>
      </w:r>
      <w:r>
        <w:rPr>
          <w:spacing w:val="-5"/>
        </w:rPr>
        <w:t> </w:t>
      </w:r>
      <w:r>
        <w:rPr/>
        <w:t>Kabupaten</w:t>
      </w:r>
      <w:r>
        <w:rPr>
          <w:spacing w:val="-5"/>
        </w:rPr>
        <w:t> </w:t>
      </w:r>
      <w:r>
        <w:rPr/>
        <w:t>Sragen. Pertanyaan dan Jawaban</w:t>
      </w:r>
    </w:p>
    <w:p>
      <w:pPr>
        <w:pStyle w:val="ListParagraph"/>
        <w:numPr>
          <w:ilvl w:val="0"/>
          <w:numId w:val="14"/>
        </w:numPr>
        <w:tabs>
          <w:tab w:pos="1571" w:val="left" w:leader="none"/>
        </w:tabs>
        <w:spacing w:line="360" w:lineRule="auto" w:before="0" w:after="0"/>
        <w:ind w:left="1571" w:right="852" w:hanging="360"/>
        <w:jc w:val="left"/>
        <w:rPr>
          <w:sz w:val="24"/>
        </w:rPr>
      </w:pPr>
      <w:r>
        <w:rPr>
          <w:sz w:val="24"/>
        </w:rPr>
        <w:t>Bagaimana manajemen perencanaan</w:t>
      </w:r>
      <w:r>
        <w:rPr>
          <w:spacing w:val="40"/>
          <w:sz w:val="24"/>
        </w:rPr>
        <w:t> </w:t>
      </w:r>
      <w:r>
        <w:rPr>
          <w:sz w:val="24"/>
        </w:rPr>
        <w:t>dalam bimbingan manasik haji yang dilakukan oleh KUA Kecamatan Sukodono?</w:t>
      </w:r>
    </w:p>
    <w:p>
      <w:pPr>
        <w:pStyle w:val="BodyText"/>
        <w:ind w:left="1571"/>
      </w:pPr>
      <w:r>
        <w:rPr>
          <w:spacing w:val="-2"/>
        </w:rPr>
        <w:t>Jawab:</w:t>
      </w:r>
    </w:p>
    <w:p>
      <w:pPr>
        <w:pStyle w:val="BodyText"/>
        <w:spacing w:line="360" w:lineRule="auto" w:before="136"/>
        <w:ind w:left="1571" w:right="846" w:firstLine="720"/>
        <w:jc w:val="both"/>
      </w:pPr>
      <w:r>
        <w:rPr/>
        <w:t>Untuk perencanaan bimbingan manasik haji yang kami lakukan alhamdulillah</w:t>
      </w:r>
      <w:r>
        <w:rPr>
          <w:spacing w:val="-1"/>
        </w:rPr>
        <w:t> </w:t>
      </w:r>
      <w:r>
        <w:rPr/>
        <w:t>lancar</w:t>
      </w:r>
      <w:r>
        <w:rPr>
          <w:spacing w:val="-2"/>
        </w:rPr>
        <w:t> </w:t>
      </w:r>
      <w:r>
        <w:rPr/>
        <w:t>mas,</w:t>
      </w:r>
      <w:r>
        <w:rPr>
          <w:spacing w:val="-1"/>
        </w:rPr>
        <w:t> </w:t>
      </w:r>
      <w:r>
        <w:rPr/>
        <w:t>kami</w:t>
      </w:r>
      <w:r>
        <w:rPr>
          <w:spacing w:val="-1"/>
        </w:rPr>
        <w:t> </w:t>
      </w:r>
      <w:r>
        <w:rPr/>
        <w:t>mulai</w:t>
      </w:r>
      <w:r>
        <w:rPr>
          <w:spacing w:val="-1"/>
        </w:rPr>
        <w:t> </w:t>
      </w:r>
      <w:r>
        <w:rPr/>
        <w:t>melakukan bimbingan</w:t>
      </w:r>
      <w:r>
        <w:rPr>
          <w:spacing w:val="-1"/>
        </w:rPr>
        <w:t> </w:t>
      </w:r>
      <w:r>
        <w:rPr/>
        <w:t>manasik</w:t>
      </w:r>
      <w:r>
        <w:rPr>
          <w:spacing w:val="-1"/>
        </w:rPr>
        <w:t> </w:t>
      </w:r>
      <w:r>
        <w:rPr/>
        <w:t>pada hari Senin tanggal 29 April 2024 sampai hari Sabtu tanggal 04 Mei 2024. Untuk waktu pelaksaananya dimulai dari jam 7 pagi sampai jam 12 siang. Untuk lokasinya ada 2 digedung IPHI Sukodono dan lapangan Pantirejo, pembimbingnya kami memilih yang sudah berpengalaman, menyediakan alat-alat yang digunakan seperti Laptop, proyektor, pengeras suara, papan tulis, alat tulis, meja, kursi,miniatur ka’bah dan lain-lain.</w:t>
      </w:r>
    </w:p>
    <w:p>
      <w:pPr>
        <w:pStyle w:val="ListParagraph"/>
        <w:numPr>
          <w:ilvl w:val="0"/>
          <w:numId w:val="14"/>
        </w:numPr>
        <w:tabs>
          <w:tab w:pos="1571" w:val="left" w:leader="none"/>
        </w:tabs>
        <w:spacing w:line="360" w:lineRule="auto" w:before="1" w:after="0"/>
        <w:ind w:left="1571" w:right="854" w:hanging="360"/>
        <w:jc w:val="both"/>
        <w:rPr>
          <w:sz w:val="24"/>
        </w:rPr>
      </w:pPr>
      <w:r>
        <w:rPr>
          <w:sz w:val="24"/>
        </w:rPr>
        <w:t>Siapa saja yang masuk dalam pengorganisasian/panitia pelaksana bimbingan manasik haji pada</w:t>
      </w:r>
      <w:r>
        <w:rPr>
          <w:spacing w:val="40"/>
          <w:sz w:val="24"/>
        </w:rPr>
        <w:t> </w:t>
      </w:r>
      <w:r>
        <w:rPr>
          <w:sz w:val="24"/>
        </w:rPr>
        <w:t>KUA Kecamatan Sukodono?</w:t>
      </w:r>
    </w:p>
    <w:p>
      <w:pPr>
        <w:pStyle w:val="BodyText"/>
        <w:ind w:left="1638"/>
      </w:pPr>
      <w:r>
        <w:rPr>
          <w:spacing w:val="-2"/>
        </w:rPr>
        <w:t>Jawab:</w:t>
      </w:r>
    </w:p>
    <w:p>
      <w:pPr>
        <w:pStyle w:val="BodyText"/>
        <w:spacing w:line="360" w:lineRule="auto" w:before="139"/>
        <w:ind w:left="1638" w:right="846" w:firstLine="653"/>
        <w:jc w:val="both"/>
      </w:pPr>
      <w:r>
        <w:rPr/>
        <w:t>Panitia pelaksana bimbingan manasik haji terdiri dari Bapak Toyib Kamaludin ditunjuk sebagai Ketua panitia yang bertugas memimpin, mengawasi</w:t>
      </w:r>
      <w:r>
        <w:rPr>
          <w:spacing w:val="-10"/>
        </w:rPr>
        <w:t> </w:t>
      </w:r>
      <w:r>
        <w:rPr/>
        <w:t>dan</w:t>
      </w:r>
      <w:r>
        <w:rPr>
          <w:spacing w:val="-10"/>
        </w:rPr>
        <w:t> </w:t>
      </w:r>
      <w:r>
        <w:rPr/>
        <w:t>bertangung</w:t>
      </w:r>
      <w:r>
        <w:rPr>
          <w:spacing w:val="-12"/>
        </w:rPr>
        <w:t> </w:t>
      </w:r>
      <w:r>
        <w:rPr/>
        <w:t>jawab,</w:t>
      </w:r>
      <w:r>
        <w:rPr>
          <w:spacing w:val="-10"/>
        </w:rPr>
        <w:t> </w:t>
      </w:r>
      <w:r>
        <w:rPr/>
        <w:t>kemudian</w:t>
      </w:r>
      <w:r>
        <w:rPr>
          <w:spacing w:val="-10"/>
        </w:rPr>
        <w:t> </w:t>
      </w:r>
      <w:r>
        <w:rPr/>
        <w:t>ada</w:t>
      </w:r>
      <w:r>
        <w:rPr>
          <w:spacing w:val="-11"/>
        </w:rPr>
        <w:t> </w:t>
      </w:r>
      <w:r>
        <w:rPr/>
        <w:t>Bapak</w:t>
      </w:r>
      <w:r>
        <w:rPr>
          <w:spacing w:val="-7"/>
        </w:rPr>
        <w:t> </w:t>
      </w:r>
      <w:r>
        <w:rPr/>
        <w:t>Puji</w:t>
      </w:r>
      <w:r>
        <w:rPr>
          <w:spacing w:val="-10"/>
        </w:rPr>
        <w:t> </w:t>
      </w:r>
      <w:r>
        <w:rPr/>
        <w:t>Asputro</w:t>
      </w:r>
      <w:r>
        <w:rPr>
          <w:spacing w:val="-5"/>
        </w:rPr>
        <w:t> </w:t>
      </w:r>
      <w:r>
        <w:rPr/>
        <w:t>yang ditunjuk</w:t>
      </w:r>
      <w:r>
        <w:rPr>
          <w:spacing w:val="-12"/>
        </w:rPr>
        <w:t> </w:t>
      </w:r>
      <w:r>
        <w:rPr/>
        <w:t>sebagai</w:t>
      </w:r>
      <w:r>
        <w:rPr>
          <w:spacing w:val="-12"/>
        </w:rPr>
        <w:t> </w:t>
      </w:r>
      <w:r>
        <w:rPr/>
        <w:t>Sekretaris</w:t>
      </w:r>
      <w:r>
        <w:rPr>
          <w:spacing w:val="-10"/>
        </w:rPr>
        <w:t> </w:t>
      </w:r>
      <w:r>
        <w:rPr/>
        <w:t>yang</w:t>
      </w:r>
      <w:r>
        <w:rPr>
          <w:spacing w:val="-15"/>
        </w:rPr>
        <w:t> </w:t>
      </w:r>
      <w:r>
        <w:rPr/>
        <w:t>bertugas</w:t>
      </w:r>
      <w:r>
        <w:rPr>
          <w:spacing w:val="-12"/>
        </w:rPr>
        <w:t> </w:t>
      </w:r>
      <w:r>
        <w:rPr/>
        <w:t>untuk</w:t>
      </w:r>
      <w:r>
        <w:rPr>
          <w:spacing w:val="-12"/>
        </w:rPr>
        <w:t> </w:t>
      </w:r>
      <w:r>
        <w:rPr/>
        <w:t>membuat</w:t>
      </w:r>
      <w:r>
        <w:rPr>
          <w:spacing w:val="-12"/>
        </w:rPr>
        <w:t> </w:t>
      </w:r>
      <w:r>
        <w:rPr/>
        <w:t>laporan</w:t>
      </w:r>
      <w:r>
        <w:rPr>
          <w:spacing w:val="-13"/>
        </w:rPr>
        <w:t> </w:t>
      </w:r>
      <w:r>
        <w:rPr/>
        <w:t>kegiatan dan mencatat data jemaah, terus ada Ibu Siti Fatimah dan Ibu Retno Budiningsih sebagai bendahara yang bertugas untuk mencatat semua pengeluaran yang digunakan dalam kegiatan manasik, Bapak Basir dan Bapak</w:t>
      </w:r>
      <w:r>
        <w:rPr>
          <w:spacing w:val="69"/>
        </w:rPr>
        <w:t>  </w:t>
      </w:r>
      <w:r>
        <w:rPr/>
        <w:t>Abdul</w:t>
      </w:r>
      <w:r>
        <w:rPr>
          <w:spacing w:val="68"/>
        </w:rPr>
        <w:t>  </w:t>
      </w:r>
      <w:r>
        <w:rPr/>
        <w:t>Muchid</w:t>
      </w:r>
      <w:r>
        <w:rPr>
          <w:spacing w:val="68"/>
        </w:rPr>
        <w:t>  </w:t>
      </w:r>
      <w:r>
        <w:rPr/>
        <w:t>sebagai</w:t>
      </w:r>
      <w:r>
        <w:rPr>
          <w:spacing w:val="70"/>
        </w:rPr>
        <w:t>  </w:t>
      </w:r>
      <w:r>
        <w:rPr/>
        <w:t>Anggota</w:t>
      </w:r>
      <w:r>
        <w:rPr>
          <w:spacing w:val="69"/>
        </w:rPr>
        <w:t>  </w:t>
      </w:r>
      <w:r>
        <w:rPr/>
        <w:t>yang</w:t>
      </w:r>
      <w:r>
        <w:rPr>
          <w:spacing w:val="68"/>
        </w:rPr>
        <w:t>  </w:t>
      </w:r>
      <w:r>
        <w:rPr/>
        <w:t>bertugas</w:t>
      </w:r>
      <w:r>
        <w:rPr>
          <w:spacing w:val="69"/>
        </w:rPr>
        <w:t>  </w:t>
      </w:r>
      <w:r>
        <w:rPr>
          <w:spacing w:val="-2"/>
        </w:rPr>
        <w:t>untuk</w:t>
      </w:r>
    </w:p>
    <w:p>
      <w:pPr>
        <w:pStyle w:val="BodyText"/>
        <w:spacing w:after="0" w:line="360" w:lineRule="auto"/>
        <w:jc w:val="both"/>
        <w:sectPr>
          <w:pgSz w:w="11910" w:h="16840"/>
          <w:pgMar w:header="0" w:footer="1056" w:top="1920" w:bottom="1240" w:left="1417" w:right="850"/>
        </w:sectPr>
      </w:pPr>
    </w:p>
    <w:p>
      <w:pPr>
        <w:pStyle w:val="BodyText"/>
        <w:spacing w:before="48"/>
      </w:pPr>
    </w:p>
    <w:p>
      <w:pPr>
        <w:pStyle w:val="BodyText"/>
        <w:spacing w:line="360" w:lineRule="auto"/>
        <w:ind w:left="1638" w:right="848"/>
      </w:pPr>
      <w:r>
        <w:rPr/>
        <w:t>mempersiapkan sarana dan prasarana dalam kegiatan bimbingan manasik </w:t>
      </w:r>
      <w:r>
        <w:rPr>
          <w:spacing w:val="-2"/>
        </w:rPr>
        <w:t>haji.</w:t>
      </w:r>
    </w:p>
    <w:p>
      <w:pPr>
        <w:pStyle w:val="ListParagraph"/>
        <w:numPr>
          <w:ilvl w:val="0"/>
          <w:numId w:val="14"/>
        </w:numPr>
        <w:tabs>
          <w:tab w:pos="1571" w:val="left" w:leader="none"/>
        </w:tabs>
        <w:spacing w:line="360" w:lineRule="auto" w:before="0" w:after="0"/>
        <w:ind w:left="1571" w:right="1140" w:hanging="360"/>
        <w:jc w:val="left"/>
        <w:rPr>
          <w:sz w:val="24"/>
        </w:rPr>
      </w:pPr>
      <w:r>
        <w:rPr>
          <w:sz w:val="24"/>
        </w:rPr>
        <w:t>Kapan</w:t>
      </w:r>
      <w:r>
        <w:rPr>
          <w:spacing w:val="-5"/>
          <w:sz w:val="24"/>
        </w:rPr>
        <w:t> </w:t>
      </w:r>
      <w:r>
        <w:rPr>
          <w:sz w:val="24"/>
        </w:rPr>
        <w:t>dan</w:t>
      </w:r>
      <w:r>
        <w:rPr>
          <w:spacing w:val="-5"/>
          <w:sz w:val="24"/>
        </w:rPr>
        <w:t> </w:t>
      </w:r>
      <w:r>
        <w:rPr>
          <w:sz w:val="24"/>
        </w:rPr>
        <w:t>dimana</w:t>
      </w:r>
      <w:r>
        <w:rPr>
          <w:spacing w:val="-6"/>
          <w:sz w:val="24"/>
        </w:rPr>
        <w:t> </w:t>
      </w:r>
      <w:r>
        <w:rPr>
          <w:sz w:val="24"/>
        </w:rPr>
        <w:t>pelaksanaan</w:t>
      </w:r>
      <w:r>
        <w:rPr>
          <w:spacing w:val="-5"/>
          <w:sz w:val="24"/>
        </w:rPr>
        <w:t> </w:t>
      </w:r>
      <w:r>
        <w:rPr>
          <w:sz w:val="24"/>
        </w:rPr>
        <w:t>bimbingan</w:t>
      </w:r>
      <w:r>
        <w:rPr>
          <w:spacing w:val="-5"/>
          <w:sz w:val="24"/>
        </w:rPr>
        <w:t> </w:t>
      </w:r>
      <w:r>
        <w:rPr>
          <w:sz w:val="24"/>
        </w:rPr>
        <w:t>manasik</w:t>
      </w:r>
      <w:r>
        <w:rPr>
          <w:spacing w:val="-5"/>
          <w:sz w:val="24"/>
        </w:rPr>
        <w:t> </w:t>
      </w:r>
      <w:r>
        <w:rPr>
          <w:sz w:val="24"/>
        </w:rPr>
        <w:t>haji</w:t>
      </w:r>
      <w:r>
        <w:rPr>
          <w:spacing w:val="-3"/>
          <w:sz w:val="24"/>
        </w:rPr>
        <w:t> </w:t>
      </w:r>
      <w:r>
        <w:rPr>
          <w:sz w:val="24"/>
        </w:rPr>
        <w:t>yang</w:t>
      </w:r>
      <w:r>
        <w:rPr>
          <w:spacing w:val="-8"/>
          <w:sz w:val="24"/>
        </w:rPr>
        <w:t> </w:t>
      </w:r>
      <w:r>
        <w:rPr>
          <w:sz w:val="24"/>
        </w:rPr>
        <w:t>dilakukan oleh KUA Kecamatan Sukodono?</w:t>
      </w:r>
    </w:p>
    <w:p>
      <w:pPr>
        <w:pStyle w:val="BodyText"/>
        <w:ind w:left="1571"/>
      </w:pPr>
      <w:r>
        <w:rPr>
          <w:spacing w:val="-2"/>
        </w:rPr>
        <w:t>Jawab:</w:t>
      </w:r>
    </w:p>
    <w:p>
      <w:pPr>
        <w:pStyle w:val="BodyText"/>
        <w:spacing w:line="360" w:lineRule="auto" w:before="137"/>
        <w:ind w:left="1571" w:right="847" w:firstLine="720"/>
        <w:jc w:val="both"/>
      </w:pPr>
      <w:r>
        <w:rPr/>
        <w:t>Kami</w:t>
      </w:r>
      <w:r>
        <w:rPr>
          <w:spacing w:val="-7"/>
        </w:rPr>
        <w:t> </w:t>
      </w:r>
      <w:r>
        <w:rPr/>
        <w:t>mulai</w:t>
      </w:r>
      <w:r>
        <w:rPr>
          <w:spacing w:val="-7"/>
        </w:rPr>
        <w:t> </w:t>
      </w:r>
      <w:r>
        <w:rPr/>
        <w:t>melakukan</w:t>
      </w:r>
      <w:r>
        <w:rPr>
          <w:spacing w:val="-8"/>
        </w:rPr>
        <w:t> </w:t>
      </w:r>
      <w:r>
        <w:rPr/>
        <w:t>bimbingan</w:t>
      </w:r>
      <w:r>
        <w:rPr>
          <w:spacing w:val="-8"/>
        </w:rPr>
        <w:t> </w:t>
      </w:r>
      <w:r>
        <w:rPr/>
        <w:t>manasik</w:t>
      </w:r>
      <w:r>
        <w:rPr>
          <w:spacing w:val="-7"/>
        </w:rPr>
        <w:t> </w:t>
      </w:r>
      <w:r>
        <w:rPr/>
        <w:t>pada</w:t>
      </w:r>
      <w:r>
        <w:rPr>
          <w:spacing w:val="-6"/>
        </w:rPr>
        <w:t> </w:t>
      </w:r>
      <w:r>
        <w:rPr/>
        <w:t>hari</w:t>
      </w:r>
      <w:r>
        <w:rPr>
          <w:spacing w:val="-8"/>
        </w:rPr>
        <w:t> </w:t>
      </w:r>
      <w:r>
        <w:rPr/>
        <w:t>Senin</w:t>
      </w:r>
      <w:r>
        <w:rPr>
          <w:spacing w:val="-7"/>
        </w:rPr>
        <w:t> </w:t>
      </w:r>
      <w:r>
        <w:rPr/>
        <w:t>tanggal 29 April 2024 sampai hari Sabtu tanggal 04 Mei 2024. Untuk waktu pelaksaananya dimulai dari jam 7 pagi sampai jam 12 siang. Untuk lokasinya ada 2 digedung IPHI Sukodono dan lapangan Pantirejo.</w:t>
      </w:r>
    </w:p>
    <w:p>
      <w:pPr>
        <w:pStyle w:val="ListParagraph"/>
        <w:numPr>
          <w:ilvl w:val="0"/>
          <w:numId w:val="14"/>
        </w:numPr>
        <w:tabs>
          <w:tab w:pos="1571" w:val="left" w:leader="none"/>
        </w:tabs>
        <w:spacing w:line="360" w:lineRule="auto" w:before="1" w:after="0"/>
        <w:ind w:left="1571" w:right="851" w:hanging="360"/>
        <w:jc w:val="both"/>
        <w:rPr>
          <w:sz w:val="24"/>
        </w:rPr>
      </w:pPr>
      <w:r>
        <w:rPr>
          <w:sz w:val="24"/>
        </w:rPr>
        <w:t>Bagaiamana manajemen pelaksanaan dalam bimbingan manasik haji yang dilakukan oleh KUA Kecamatan Sukodono?</w:t>
      </w:r>
    </w:p>
    <w:p>
      <w:pPr>
        <w:pStyle w:val="BodyText"/>
        <w:ind w:left="1638"/>
      </w:pPr>
      <w:r>
        <w:rPr>
          <w:spacing w:val="-2"/>
        </w:rPr>
        <w:t>Jawab:</w:t>
      </w:r>
    </w:p>
    <w:p>
      <w:pPr>
        <w:pStyle w:val="BodyText"/>
        <w:spacing w:line="360" w:lineRule="auto" w:before="139"/>
        <w:ind w:left="1638" w:right="848" w:firstLine="653"/>
        <w:jc w:val="both"/>
      </w:pPr>
      <w:r>
        <w:rPr/>
        <w:t>Kami</w:t>
      </w:r>
      <w:r>
        <w:rPr>
          <w:spacing w:val="-12"/>
        </w:rPr>
        <w:t> </w:t>
      </w:r>
      <w:r>
        <w:rPr/>
        <w:t>melaksanankan</w:t>
      </w:r>
      <w:r>
        <w:rPr>
          <w:spacing w:val="-13"/>
        </w:rPr>
        <w:t> </w:t>
      </w:r>
      <w:r>
        <w:rPr/>
        <w:t>bimbingan</w:t>
      </w:r>
      <w:r>
        <w:rPr>
          <w:spacing w:val="-13"/>
        </w:rPr>
        <w:t> </w:t>
      </w:r>
      <w:r>
        <w:rPr/>
        <w:t>manasik</w:t>
      </w:r>
      <w:r>
        <w:rPr>
          <w:spacing w:val="-12"/>
        </w:rPr>
        <w:t> </w:t>
      </w:r>
      <w:r>
        <w:rPr/>
        <w:t>selama</w:t>
      </w:r>
      <w:r>
        <w:rPr>
          <w:spacing w:val="-11"/>
        </w:rPr>
        <w:t> </w:t>
      </w:r>
      <w:r>
        <w:rPr/>
        <w:t>6</w:t>
      </w:r>
      <w:r>
        <w:rPr>
          <w:spacing w:val="-13"/>
        </w:rPr>
        <w:t> </w:t>
      </w:r>
      <w:r>
        <w:rPr/>
        <w:t>hari.</w:t>
      </w:r>
      <w:r>
        <w:rPr>
          <w:spacing w:val="-13"/>
        </w:rPr>
        <w:t> </w:t>
      </w:r>
      <w:r>
        <w:rPr/>
        <w:t>5</w:t>
      </w:r>
      <w:r>
        <w:rPr>
          <w:spacing w:val="-13"/>
        </w:rPr>
        <w:t> </w:t>
      </w:r>
      <w:r>
        <w:rPr/>
        <w:t>hari</w:t>
      </w:r>
      <w:r>
        <w:rPr>
          <w:spacing w:val="-13"/>
        </w:rPr>
        <w:t> </w:t>
      </w:r>
      <w:r>
        <w:rPr/>
        <w:t>kami lakukan bimbingan secara teori di gedung IPHI Sukodono, yang 1 hari kami lakukan praktek manasik haji yang bertenpatan di lapangan Desa Pantirejo. Selama bimbingan manasik tersebut kami memberikan pelayanan semaksimal mungkin dengan harapan dapat membantu para jemaah ketika sedang melakukan bimbingan manasik haji.</w:t>
      </w:r>
    </w:p>
    <w:p>
      <w:pPr>
        <w:pStyle w:val="ListParagraph"/>
        <w:numPr>
          <w:ilvl w:val="0"/>
          <w:numId w:val="14"/>
        </w:numPr>
        <w:tabs>
          <w:tab w:pos="1571" w:val="left" w:leader="none"/>
        </w:tabs>
        <w:spacing w:line="360" w:lineRule="auto" w:before="1" w:after="0"/>
        <w:ind w:left="1571" w:right="851" w:hanging="360"/>
        <w:jc w:val="both"/>
        <w:rPr>
          <w:sz w:val="24"/>
        </w:rPr>
      </w:pPr>
      <w:r>
        <w:rPr>
          <w:sz w:val="24"/>
        </w:rPr>
        <w:t>Bagaiamana manajemen pengawasan dalam bimbingan manasik haji yang dilakukan oleh KUA Kecamatan Sukodono?</w:t>
      </w:r>
    </w:p>
    <w:p>
      <w:pPr>
        <w:pStyle w:val="BodyText"/>
        <w:ind w:left="1571"/>
      </w:pPr>
      <w:r>
        <w:rPr>
          <w:spacing w:val="-2"/>
        </w:rPr>
        <w:t>Jawab:</w:t>
      </w:r>
    </w:p>
    <w:p>
      <w:pPr>
        <w:pStyle w:val="BodyText"/>
        <w:spacing w:line="360" w:lineRule="auto" w:before="137"/>
        <w:ind w:left="1571" w:right="850" w:firstLine="720"/>
        <w:jc w:val="both"/>
      </w:pPr>
      <w:r>
        <w:rPr/>
        <w:t>Dalam pelaksanaan bimbingan manasik haji tersebut bersifat kolektif, artinya semua panitia pelaksana diberikan tanggung jawab untuk selalu memperhatikan dan mengawasi jalannya acara bimbingan manasik ini,</w:t>
      </w:r>
      <w:r>
        <w:rPr>
          <w:spacing w:val="-3"/>
        </w:rPr>
        <w:t> </w:t>
      </w:r>
      <w:r>
        <w:rPr/>
        <w:t>kami</w:t>
      </w:r>
      <w:r>
        <w:rPr>
          <w:spacing w:val="-1"/>
        </w:rPr>
        <w:t> </w:t>
      </w:r>
      <w:r>
        <w:rPr/>
        <w:t>juga</w:t>
      </w:r>
      <w:r>
        <w:rPr>
          <w:spacing w:val="-2"/>
        </w:rPr>
        <w:t> </w:t>
      </w:r>
      <w:r>
        <w:rPr/>
        <w:t>dibantu dari</w:t>
      </w:r>
      <w:r>
        <w:rPr>
          <w:spacing w:val="-1"/>
        </w:rPr>
        <w:t> </w:t>
      </w:r>
      <w:r>
        <w:rPr/>
        <w:t>pihak</w:t>
      </w:r>
      <w:r>
        <w:rPr>
          <w:spacing w:val="-1"/>
        </w:rPr>
        <w:t> </w:t>
      </w:r>
      <w:r>
        <w:rPr/>
        <w:t>Kemenag</w:t>
      </w:r>
      <w:r>
        <w:rPr>
          <w:spacing w:val="-4"/>
        </w:rPr>
        <w:t> </w:t>
      </w:r>
      <w:r>
        <w:rPr/>
        <w:t>jjadi kami</w:t>
      </w:r>
      <w:r>
        <w:rPr>
          <w:spacing w:val="-1"/>
        </w:rPr>
        <w:t> </w:t>
      </w:r>
      <w:r>
        <w:rPr/>
        <w:t>tidak</w:t>
      </w:r>
      <w:r>
        <w:rPr>
          <w:spacing w:val="-1"/>
        </w:rPr>
        <w:t> </w:t>
      </w:r>
      <w:r>
        <w:rPr/>
        <w:t>bekerja</w:t>
      </w:r>
      <w:r>
        <w:rPr>
          <w:spacing w:val="-2"/>
        </w:rPr>
        <w:t> sendiri.</w:t>
      </w:r>
    </w:p>
    <w:p>
      <w:pPr>
        <w:pStyle w:val="ListParagraph"/>
        <w:numPr>
          <w:ilvl w:val="0"/>
          <w:numId w:val="14"/>
        </w:numPr>
        <w:tabs>
          <w:tab w:pos="1571" w:val="left" w:leader="none"/>
        </w:tabs>
        <w:spacing w:line="360" w:lineRule="auto" w:before="0" w:after="0"/>
        <w:ind w:left="1571" w:right="850" w:hanging="360"/>
        <w:jc w:val="both"/>
        <w:rPr>
          <w:sz w:val="24"/>
        </w:rPr>
      </w:pPr>
      <w:r>
        <w:rPr>
          <w:sz w:val="24"/>
        </w:rPr>
        <w:t>Apa saja syarat untuk menjadi pembimbing/pemateri dalam pelaksanaan bimbingan manasik haji di KUA Kecamatan Sukodono?</w:t>
      </w:r>
    </w:p>
    <w:p>
      <w:pPr>
        <w:pStyle w:val="BodyText"/>
        <w:ind w:left="1571"/>
      </w:pPr>
      <w:r>
        <w:rPr>
          <w:spacing w:val="-2"/>
        </w:rPr>
        <w:t>Jawab:</w:t>
      </w:r>
    </w:p>
    <w:p>
      <w:pPr>
        <w:pStyle w:val="BodyText"/>
        <w:tabs>
          <w:tab w:pos="2914" w:val="left" w:leader="none"/>
          <w:tab w:pos="4034" w:val="left" w:leader="none"/>
          <w:tab w:pos="4713" w:val="left" w:leader="none"/>
          <w:tab w:pos="5977" w:val="left" w:leader="none"/>
          <w:tab w:pos="7455" w:val="left" w:leader="none"/>
        </w:tabs>
        <w:spacing w:line="360" w:lineRule="auto" w:before="140"/>
        <w:ind w:left="1571" w:right="851" w:firstLine="720"/>
      </w:pPr>
      <w:r>
        <w:rPr/>
        <w:t>Untuk</w:t>
      </w:r>
      <w:r>
        <w:rPr>
          <w:spacing w:val="80"/>
        </w:rPr>
        <w:t> </w:t>
      </w:r>
      <w:r>
        <w:rPr/>
        <w:t>menetukan</w:t>
      </w:r>
      <w:r>
        <w:rPr>
          <w:spacing w:val="80"/>
        </w:rPr>
        <w:t> </w:t>
      </w:r>
      <w:r>
        <w:rPr/>
        <w:t>pembimbing</w:t>
      </w:r>
      <w:r>
        <w:rPr>
          <w:spacing w:val="80"/>
        </w:rPr>
        <w:t> </w:t>
      </w:r>
      <w:r>
        <w:rPr/>
        <w:t>atau</w:t>
      </w:r>
      <w:r>
        <w:rPr>
          <w:spacing w:val="80"/>
        </w:rPr>
        <w:t> </w:t>
      </w:r>
      <w:r>
        <w:rPr/>
        <w:t>pemateri</w:t>
      </w:r>
      <w:r>
        <w:rPr>
          <w:spacing w:val="80"/>
          <w:w w:val="150"/>
        </w:rPr>
        <w:t> </w:t>
      </w:r>
      <w:r>
        <w:rPr/>
        <w:t>yang</w:t>
      </w:r>
      <w:r>
        <w:rPr>
          <w:spacing w:val="80"/>
        </w:rPr>
        <w:t> </w:t>
      </w:r>
      <w:r>
        <w:rPr/>
        <w:t>mengisi</w:t>
      </w:r>
      <w:r>
        <w:rPr>
          <w:spacing w:val="80"/>
        </w:rPr>
        <w:t> </w:t>
      </w:r>
      <w:r>
        <w:rPr>
          <w:spacing w:val="-2"/>
        </w:rPr>
        <w:t>bimbingan</w:t>
      </w:r>
      <w:r>
        <w:rPr/>
        <w:tab/>
      </w:r>
      <w:r>
        <w:rPr>
          <w:spacing w:val="-2"/>
        </w:rPr>
        <w:t>manasik</w:t>
      </w:r>
      <w:r>
        <w:rPr/>
        <w:tab/>
      </w:r>
      <w:r>
        <w:rPr>
          <w:spacing w:val="-4"/>
        </w:rPr>
        <w:t>haji</w:t>
      </w:r>
      <w:r>
        <w:rPr/>
        <w:tab/>
      </w:r>
      <w:r>
        <w:rPr>
          <w:spacing w:val="-2"/>
        </w:rPr>
        <w:t>dilakukan</w:t>
      </w:r>
      <w:r>
        <w:rPr/>
        <w:tab/>
      </w:r>
      <w:r>
        <w:rPr>
          <w:spacing w:val="-2"/>
        </w:rPr>
        <w:t>berdasarkan</w:t>
      </w:r>
      <w:r>
        <w:rPr/>
        <w:tab/>
      </w:r>
      <w:r>
        <w:rPr>
          <w:spacing w:val="-2"/>
        </w:rPr>
        <w:t>keaahliannya,</w:t>
      </w:r>
    </w:p>
    <w:p>
      <w:pPr>
        <w:pStyle w:val="BodyText"/>
        <w:spacing w:after="0" w:line="360" w:lineRule="auto"/>
        <w:sectPr>
          <w:pgSz w:w="11910" w:h="16840"/>
          <w:pgMar w:header="0" w:footer="1056" w:top="1920" w:bottom="1240" w:left="1417" w:right="850"/>
        </w:sectPr>
      </w:pPr>
    </w:p>
    <w:p>
      <w:pPr>
        <w:pStyle w:val="BodyText"/>
        <w:spacing w:before="48"/>
      </w:pPr>
    </w:p>
    <w:p>
      <w:pPr>
        <w:pStyle w:val="BodyText"/>
        <w:spacing w:line="360" w:lineRule="auto"/>
        <w:ind w:left="1571" w:right="848"/>
      </w:pPr>
      <w:r>
        <w:rPr/>
        <w:t>pendidikannya,</w:t>
      </w:r>
      <w:r>
        <w:rPr>
          <w:spacing w:val="34"/>
        </w:rPr>
        <w:t> </w:t>
      </w:r>
      <w:r>
        <w:rPr/>
        <w:t>pengalamannya,</w:t>
      </w:r>
      <w:r>
        <w:rPr>
          <w:spacing w:val="34"/>
        </w:rPr>
        <w:t> </w:t>
      </w:r>
      <w:r>
        <w:rPr/>
        <w:t>dan</w:t>
      </w:r>
      <w:r>
        <w:rPr>
          <w:spacing w:val="34"/>
        </w:rPr>
        <w:t> </w:t>
      </w:r>
      <w:r>
        <w:rPr/>
        <w:t>mempunyai</w:t>
      </w:r>
      <w:r>
        <w:rPr>
          <w:spacing w:val="35"/>
        </w:rPr>
        <w:t> </w:t>
      </w:r>
      <w:r>
        <w:rPr/>
        <w:t>sertifikat</w:t>
      </w:r>
      <w:r>
        <w:rPr>
          <w:spacing w:val="35"/>
        </w:rPr>
        <w:t> </w:t>
      </w:r>
      <w:r>
        <w:rPr/>
        <w:t>dalam</w:t>
      </w:r>
      <w:r>
        <w:rPr>
          <w:spacing w:val="34"/>
        </w:rPr>
        <w:t> </w:t>
      </w:r>
      <w:r>
        <w:rPr/>
        <w:t>bidang agama terkhusunya bidang ibadah haji.</w:t>
      </w:r>
    </w:p>
    <w:p>
      <w:pPr>
        <w:pStyle w:val="ListParagraph"/>
        <w:numPr>
          <w:ilvl w:val="0"/>
          <w:numId w:val="14"/>
        </w:numPr>
        <w:tabs>
          <w:tab w:pos="1571" w:val="left" w:leader="none"/>
        </w:tabs>
        <w:spacing w:line="360" w:lineRule="auto" w:before="0" w:after="0"/>
        <w:ind w:left="1571" w:right="853" w:hanging="360"/>
        <w:jc w:val="left"/>
        <w:rPr>
          <w:sz w:val="24"/>
        </w:rPr>
      </w:pPr>
      <w:r>
        <w:rPr>
          <w:sz w:val="24"/>
        </w:rPr>
        <w:t>Apakah</w:t>
      </w:r>
      <w:r>
        <w:rPr>
          <w:spacing w:val="80"/>
          <w:sz w:val="24"/>
        </w:rPr>
        <w:t> </w:t>
      </w:r>
      <w:r>
        <w:rPr>
          <w:sz w:val="24"/>
        </w:rPr>
        <w:t>pelaksanaan</w:t>
      </w:r>
      <w:r>
        <w:rPr>
          <w:spacing w:val="80"/>
          <w:sz w:val="24"/>
        </w:rPr>
        <w:t> </w:t>
      </w:r>
      <w:r>
        <w:rPr>
          <w:sz w:val="24"/>
        </w:rPr>
        <w:t>bimbingan</w:t>
      </w:r>
      <w:r>
        <w:rPr>
          <w:spacing w:val="80"/>
          <w:sz w:val="24"/>
        </w:rPr>
        <w:t> </w:t>
      </w:r>
      <w:r>
        <w:rPr>
          <w:sz w:val="24"/>
        </w:rPr>
        <w:t>manasik</w:t>
      </w:r>
      <w:r>
        <w:rPr>
          <w:spacing w:val="80"/>
          <w:sz w:val="24"/>
        </w:rPr>
        <w:t> </w:t>
      </w:r>
      <w:r>
        <w:rPr>
          <w:sz w:val="24"/>
        </w:rPr>
        <w:t>haji</w:t>
      </w:r>
      <w:r>
        <w:rPr>
          <w:spacing w:val="80"/>
          <w:sz w:val="24"/>
        </w:rPr>
        <w:t> </w:t>
      </w:r>
      <w:r>
        <w:rPr>
          <w:sz w:val="24"/>
        </w:rPr>
        <w:t>pada</w:t>
      </w:r>
      <w:r>
        <w:rPr>
          <w:spacing w:val="80"/>
          <w:sz w:val="24"/>
        </w:rPr>
        <w:t> </w:t>
      </w:r>
      <w:r>
        <w:rPr>
          <w:sz w:val="24"/>
        </w:rPr>
        <w:t>KUA</w:t>
      </w:r>
      <w:r>
        <w:rPr>
          <w:spacing w:val="80"/>
          <w:sz w:val="24"/>
        </w:rPr>
        <w:t> </w:t>
      </w:r>
      <w:r>
        <w:rPr>
          <w:sz w:val="24"/>
        </w:rPr>
        <w:t>Kecamatan Sukodono sudah sesuai dengan standar operasional?</w:t>
      </w:r>
    </w:p>
    <w:p>
      <w:pPr>
        <w:pStyle w:val="BodyText"/>
        <w:ind w:left="1571"/>
      </w:pPr>
      <w:r>
        <w:rPr>
          <w:spacing w:val="-2"/>
        </w:rPr>
        <w:t>Jawab:</w:t>
      </w:r>
    </w:p>
    <w:p>
      <w:pPr>
        <w:pStyle w:val="BodyText"/>
        <w:spacing w:line="360" w:lineRule="auto" w:before="137"/>
        <w:ind w:left="1571" w:right="847" w:firstLine="720"/>
        <w:jc w:val="both"/>
      </w:pPr>
      <w:r>
        <w:rPr/>
        <w:t>Dalam kegiatan bimbingan manasik haji tingkat Kecamatan/KUA yang</w:t>
      </w:r>
      <w:r>
        <w:rPr>
          <w:spacing w:val="-13"/>
        </w:rPr>
        <w:t> </w:t>
      </w:r>
      <w:r>
        <w:rPr/>
        <w:t>diadakan</w:t>
      </w:r>
      <w:r>
        <w:rPr>
          <w:spacing w:val="-13"/>
        </w:rPr>
        <w:t> </w:t>
      </w:r>
      <w:r>
        <w:rPr/>
        <w:t>oleh</w:t>
      </w:r>
      <w:r>
        <w:rPr>
          <w:spacing w:val="-11"/>
        </w:rPr>
        <w:t> </w:t>
      </w:r>
      <w:r>
        <w:rPr/>
        <w:t>KUA</w:t>
      </w:r>
      <w:r>
        <w:rPr>
          <w:spacing w:val="-11"/>
        </w:rPr>
        <w:t> </w:t>
      </w:r>
      <w:r>
        <w:rPr/>
        <w:t>Kecamatan</w:t>
      </w:r>
      <w:r>
        <w:rPr>
          <w:spacing w:val="-13"/>
        </w:rPr>
        <w:t> </w:t>
      </w:r>
      <w:r>
        <w:rPr/>
        <w:t>Sukodono</w:t>
      </w:r>
      <w:r>
        <w:rPr>
          <w:spacing w:val="-13"/>
        </w:rPr>
        <w:t> </w:t>
      </w:r>
      <w:r>
        <w:rPr/>
        <w:t>sudah</w:t>
      </w:r>
      <w:r>
        <w:rPr>
          <w:spacing w:val="-13"/>
        </w:rPr>
        <w:t> </w:t>
      </w:r>
      <w:r>
        <w:rPr/>
        <w:t>berjalan</w:t>
      </w:r>
      <w:r>
        <w:rPr>
          <w:spacing w:val="-14"/>
        </w:rPr>
        <w:t> </w:t>
      </w:r>
      <w:r>
        <w:rPr/>
        <w:t>dengan</w:t>
      </w:r>
      <w:r>
        <w:rPr>
          <w:spacing w:val="-13"/>
        </w:rPr>
        <w:t> </w:t>
      </w:r>
      <w:r>
        <w:rPr/>
        <w:t>baik sesuai sengan SOP dengan keputusan yang telah ditetapkan oleh Direktur Jendral Penyelenggaraan Haji dan Umrah Nomor 113 Tahun 2024 tentang Padoman Penyelenggaraan Bimbingan Manasik Haji bagi jemaah haji reguler tingkat Kabupaten/Kota dan Kecamatan tahun 2024.</w:t>
      </w:r>
    </w:p>
    <w:p>
      <w:pPr>
        <w:pStyle w:val="ListParagraph"/>
        <w:numPr>
          <w:ilvl w:val="0"/>
          <w:numId w:val="14"/>
        </w:numPr>
        <w:tabs>
          <w:tab w:pos="1571" w:val="left" w:leader="none"/>
        </w:tabs>
        <w:spacing w:line="360" w:lineRule="auto" w:before="1" w:after="0"/>
        <w:ind w:left="1571" w:right="855" w:hanging="360"/>
        <w:jc w:val="both"/>
        <w:rPr>
          <w:sz w:val="24"/>
        </w:rPr>
      </w:pPr>
      <w:r>
        <w:rPr>
          <w:sz w:val="24"/>
        </w:rPr>
        <w:t>Materi serta metode apa yang diberikan pada saat bimbingan manasik haji di</w:t>
      </w:r>
      <w:r>
        <w:rPr>
          <w:spacing w:val="40"/>
          <w:sz w:val="24"/>
        </w:rPr>
        <w:t> </w:t>
      </w:r>
      <w:r>
        <w:rPr>
          <w:sz w:val="24"/>
        </w:rPr>
        <w:t>KUA</w:t>
      </w:r>
      <w:r>
        <w:rPr>
          <w:spacing w:val="40"/>
          <w:sz w:val="24"/>
        </w:rPr>
        <w:t> </w:t>
      </w:r>
      <w:r>
        <w:rPr>
          <w:sz w:val="24"/>
        </w:rPr>
        <w:t>Kecamatan Sukodono?</w:t>
      </w:r>
    </w:p>
    <w:p>
      <w:pPr>
        <w:pStyle w:val="BodyText"/>
        <w:ind w:left="1571"/>
      </w:pPr>
      <w:r>
        <w:rPr>
          <w:spacing w:val="-2"/>
        </w:rPr>
        <w:t>Jawab:</w:t>
      </w:r>
    </w:p>
    <w:p>
      <w:pPr>
        <w:pStyle w:val="BodyText"/>
        <w:spacing w:line="360" w:lineRule="auto" w:before="139"/>
        <w:ind w:left="1571" w:right="849" w:firstLine="720"/>
        <w:jc w:val="both"/>
      </w:pPr>
      <w:r>
        <w:rPr/>
        <w:t>Materi yang kami sampaikan kepada jemaah haji sesuai dengan keputusan Direktur Jenderal Penyelenggaraan Haji dan Umrah Nomor 113 Tahun 2024 tentang padoman penyelenggaraan bimbingan manasik haji. Metode yang kami gunakan dengan menggunakan metode ceramah, tanya jawab, penayangan video, dan praktek atau simulasi.</w:t>
      </w:r>
    </w:p>
    <w:p>
      <w:pPr>
        <w:pStyle w:val="ListParagraph"/>
        <w:numPr>
          <w:ilvl w:val="0"/>
          <w:numId w:val="14"/>
        </w:numPr>
        <w:tabs>
          <w:tab w:pos="1571" w:val="left" w:leader="none"/>
        </w:tabs>
        <w:spacing w:line="360" w:lineRule="auto" w:before="0" w:after="0"/>
        <w:ind w:left="1571" w:right="854" w:hanging="360"/>
        <w:jc w:val="both"/>
        <w:rPr>
          <w:sz w:val="24"/>
        </w:rPr>
      </w:pPr>
      <w:r>
        <w:rPr>
          <w:sz w:val="24"/>
        </w:rPr>
        <w:t>Berapa jumlah total jemaah haji yang dibimbing oleh KUA Kecamatan </w:t>
      </w:r>
      <w:r>
        <w:rPr>
          <w:spacing w:val="-2"/>
          <w:sz w:val="24"/>
        </w:rPr>
        <w:t>Sukodono?</w:t>
      </w:r>
    </w:p>
    <w:p>
      <w:pPr>
        <w:pStyle w:val="BodyText"/>
        <w:ind w:left="1571"/>
      </w:pPr>
      <w:r>
        <w:rPr>
          <w:spacing w:val="-2"/>
        </w:rPr>
        <w:t>Jawab:</w:t>
      </w:r>
    </w:p>
    <w:p>
      <w:pPr>
        <w:pStyle w:val="BodyText"/>
        <w:spacing w:line="360" w:lineRule="auto" w:before="139"/>
        <w:ind w:left="1571" w:right="848" w:firstLine="720"/>
        <w:jc w:val="both"/>
      </w:pPr>
      <w:r>
        <w:rPr/>
        <w:t>Untuk</w:t>
      </w:r>
      <w:r>
        <w:rPr>
          <w:spacing w:val="-15"/>
        </w:rPr>
        <w:t> </w:t>
      </w:r>
      <w:r>
        <w:rPr/>
        <w:t>jumlah</w:t>
      </w:r>
      <w:r>
        <w:rPr>
          <w:spacing w:val="-15"/>
        </w:rPr>
        <w:t> </w:t>
      </w:r>
      <w:r>
        <w:rPr/>
        <w:t>total</w:t>
      </w:r>
      <w:r>
        <w:rPr>
          <w:spacing w:val="-15"/>
        </w:rPr>
        <w:t> </w:t>
      </w:r>
      <w:r>
        <w:rPr/>
        <w:t>jemaah</w:t>
      </w:r>
      <w:r>
        <w:rPr>
          <w:spacing w:val="-15"/>
        </w:rPr>
        <w:t> </w:t>
      </w:r>
      <w:r>
        <w:rPr/>
        <w:t>yang</w:t>
      </w:r>
      <w:r>
        <w:rPr>
          <w:spacing w:val="-15"/>
        </w:rPr>
        <w:t> </w:t>
      </w:r>
      <w:r>
        <w:rPr/>
        <w:t>kami</w:t>
      </w:r>
      <w:r>
        <w:rPr>
          <w:spacing w:val="-15"/>
        </w:rPr>
        <w:t> </w:t>
      </w:r>
      <w:r>
        <w:rPr/>
        <w:t>bimbing</w:t>
      </w:r>
      <w:r>
        <w:rPr>
          <w:spacing w:val="-15"/>
        </w:rPr>
        <w:t> </w:t>
      </w:r>
      <w:r>
        <w:rPr/>
        <w:t>yaitu</w:t>
      </w:r>
      <w:r>
        <w:rPr>
          <w:spacing w:val="-15"/>
        </w:rPr>
        <w:t> </w:t>
      </w:r>
      <w:r>
        <w:rPr/>
        <w:t>65</w:t>
      </w:r>
      <w:r>
        <w:rPr>
          <w:spacing w:val="-15"/>
        </w:rPr>
        <w:t> </w:t>
      </w:r>
      <w:r>
        <w:rPr/>
        <w:t>jemaah</w:t>
      </w:r>
      <w:r>
        <w:rPr>
          <w:spacing w:val="-14"/>
        </w:rPr>
        <w:t> </w:t>
      </w:r>
      <w:r>
        <w:rPr/>
        <w:t>yang terdiri dari 6 jemaah haji dari Kecamatan Gesi, 7 jemaah haji dari Tangen, 39</w:t>
      </w:r>
      <w:r>
        <w:rPr>
          <w:spacing w:val="-15"/>
        </w:rPr>
        <w:t> </w:t>
      </w:r>
      <w:r>
        <w:rPr/>
        <w:t>jemaah</w:t>
      </w:r>
      <w:r>
        <w:rPr>
          <w:spacing w:val="-14"/>
        </w:rPr>
        <w:t> </w:t>
      </w:r>
      <w:r>
        <w:rPr/>
        <w:t>haji</w:t>
      </w:r>
      <w:r>
        <w:rPr>
          <w:spacing w:val="-13"/>
        </w:rPr>
        <w:t> </w:t>
      </w:r>
      <w:r>
        <w:rPr/>
        <w:t>dari</w:t>
      </w:r>
      <w:r>
        <w:rPr>
          <w:spacing w:val="-14"/>
        </w:rPr>
        <w:t> </w:t>
      </w:r>
      <w:r>
        <w:rPr/>
        <w:t>Sukodono,</w:t>
      </w:r>
      <w:r>
        <w:rPr>
          <w:spacing w:val="-14"/>
        </w:rPr>
        <w:t> </w:t>
      </w:r>
      <w:r>
        <w:rPr/>
        <w:t>11</w:t>
      </w:r>
      <w:r>
        <w:rPr>
          <w:spacing w:val="-14"/>
        </w:rPr>
        <w:t> </w:t>
      </w:r>
      <w:r>
        <w:rPr/>
        <w:t>jemaah</w:t>
      </w:r>
      <w:r>
        <w:rPr>
          <w:spacing w:val="-14"/>
        </w:rPr>
        <w:t> </w:t>
      </w:r>
      <w:r>
        <w:rPr/>
        <w:t>haji</w:t>
      </w:r>
      <w:r>
        <w:rPr>
          <w:spacing w:val="-11"/>
        </w:rPr>
        <w:t> </w:t>
      </w:r>
      <w:r>
        <w:rPr/>
        <w:t>dari</w:t>
      </w:r>
      <w:r>
        <w:rPr>
          <w:spacing w:val="-15"/>
        </w:rPr>
        <w:t> </w:t>
      </w:r>
      <w:r>
        <w:rPr/>
        <w:t>Mondokan,</w:t>
      </w:r>
      <w:r>
        <w:rPr>
          <w:spacing w:val="-14"/>
        </w:rPr>
        <w:t> </w:t>
      </w:r>
      <w:r>
        <w:rPr/>
        <w:t>dan</w:t>
      </w:r>
      <w:r>
        <w:rPr>
          <w:spacing w:val="-14"/>
        </w:rPr>
        <w:t> </w:t>
      </w:r>
      <w:r>
        <w:rPr/>
        <w:t>2</w:t>
      </w:r>
      <w:r>
        <w:rPr>
          <w:spacing w:val="-14"/>
        </w:rPr>
        <w:t> </w:t>
      </w:r>
      <w:r>
        <w:rPr/>
        <w:t>jemaah haji dari Jenar.</w:t>
      </w:r>
    </w:p>
    <w:p>
      <w:pPr>
        <w:pStyle w:val="ListParagraph"/>
        <w:numPr>
          <w:ilvl w:val="0"/>
          <w:numId w:val="14"/>
        </w:numPr>
        <w:tabs>
          <w:tab w:pos="1571" w:val="left" w:leader="none"/>
        </w:tabs>
        <w:spacing w:line="360" w:lineRule="auto" w:before="1" w:after="0"/>
        <w:ind w:left="1571" w:right="854" w:hanging="360"/>
        <w:jc w:val="both"/>
        <w:rPr>
          <w:sz w:val="24"/>
        </w:rPr>
      </w:pPr>
      <w:r>
        <w:rPr>
          <w:sz w:val="24"/>
        </w:rPr>
        <w:t>Adakah faktor pendukung dan penghambat dalam pelaksanaan bimbingan manasik haji yang dilakukan oleh KUA Kecamtan Sukodono?</w:t>
      </w:r>
    </w:p>
    <w:p>
      <w:pPr>
        <w:pStyle w:val="BodyText"/>
        <w:ind w:left="1638"/>
      </w:pPr>
      <w:r>
        <w:rPr>
          <w:spacing w:val="-2"/>
        </w:rPr>
        <w:t>Jawab:</w:t>
      </w:r>
    </w:p>
    <w:p>
      <w:pPr>
        <w:pStyle w:val="BodyText"/>
        <w:spacing w:before="21"/>
      </w:pPr>
    </w:p>
    <w:p>
      <w:pPr>
        <w:pStyle w:val="BodyText"/>
        <w:spacing w:line="360" w:lineRule="auto"/>
        <w:ind w:left="1571" w:right="852" w:firstLine="720"/>
        <w:jc w:val="both"/>
      </w:pPr>
      <w:r>
        <w:rPr/>
        <w:t>Untuk faktor pedndukung untuk saran prasarana sudah sangat membantu</w:t>
      </w:r>
      <w:r>
        <w:rPr>
          <w:spacing w:val="-2"/>
        </w:rPr>
        <w:t> </w:t>
      </w:r>
      <w:r>
        <w:rPr/>
        <w:t>sekali dalam pelaksanaannya</w:t>
      </w:r>
      <w:r>
        <w:rPr>
          <w:spacing w:val="-1"/>
        </w:rPr>
        <w:t> </w:t>
      </w:r>
      <w:r>
        <w:rPr/>
        <w:t>kami juga</w:t>
      </w:r>
      <w:r>
        <w:rPr>
          <w:spacing w:val="-1"/>
        </w:rPr>
        <w:t> </w:t>
      </w:r>
      <w:r>
        <w:rPr/>
        <w:t>mengahdirkan</w:t>
      </w:r>
      <w:r>
        <w:rPr>
          <w:spacing w:val="1"/>
        </w:rPr>
        <w:t> </w:t>
      </w:r>
      <w:r>
        <w:rPr>
          <w:spacing w:val="-2"/>
        </w:rPr>
        <w:t>pemateri</w:t>
      </w:r>
    </w:p>
    <w:p>
      <w:pPr>
        <w:pStyle w:val="BodyText"/>
        <w:spacing w:after="0" w:line="360" w:lineRule="auto"/>
        <w:jc w:val="both"/>
        <w:sectPr>
          <w:pgSz w:w="11910" w:h="16840"/>
          <w:pgMar w:header="0" w:footer="1056" w:top="1920" w:bottom="1240" w:left="1417" w:right="850"/>
        </w:sectPr>
      </w:pPr>
    </w:p>
    <w:p>
      <w:pPr>
        <w:pStyle w:val="BodyText"/>
        <w:spacing w:before="48"/>
      </w:pPr>
    </w:p>
    <w:p>
      <w:pPr>
        <w:pStyle w:val="BodyText"/>
        <w:spacing w:line="360" w:lineRule="auto"/>
        <w:ind w:left="1571" w:right="848"/>
        <w:jc w:val="both"/>
      </w:pPr>
      <w:r>
        <w:rPr/>
        <w:t>yang sudah bersetifikat, berpengalaman, dan berkompeten dalam bidang tersebut. Kami juga dibantu oleh Kemenag. Untuk faktor penghambatnya dari</w:t>
      </w:r>
      <w:r>
        <w:rPr>
          <w:spacing w:val="-2"/>
        </w:rPr>
        <w:t> </w:t>
      </w:r>
      <w:r>
        <w:rPr/>
        <w:t>latar</w:t>
      </w:r>
      <w:r>
        <w:rPr>
          <w:spacing w:val="-2"/>
        </w:rPr>
        <w:t> </w:t>
      </w:r>
      <w:r>
        <w:rPr/>
        <w:t>belakang</w:t>
      </w:r>
      <w:r>
        <w:rPr>
          <w:spacing w:val="-4"/>
        </w:rPr>
        <w:t> </w:t>
      </w:r>
      <w:r>
        <w:rPr/>
        <w:t>jemaah</w:t>
      </w:r>
      <w:r>
        <w:rPr>
          <w:spacing w:val="-1"/>
        </w:rPr>
        <w:t> </w:t>
      </w:r>
      <w:r>
        <w:rPr/>
        <w:t>ada</w:t>
      </w:r>
      <w:r>
        <w:rPr>
          <w:spacing w:val="-2"/>
        </w:rPr>
        <w:t> </w:t>
      </w:r>
      <w:r>
        <w:rPr/>
        <w:t>sebagian</w:t>
      </w:r>
      <w:r>
        <w:rPr>
          <w:spacing w:val="-2"/>
        </w:rPr>
        <w:t> </w:t>
      </w:r>
      <w:r>
        <w:rPr/>
        <w:t>dari</w:t>
      </w:r>
      <w:r>
        <w:rPr>
          <w:spacing w:val="-2"/>
        </w:rPr>
        <w:t> </w:t>
      </w:r>
      <w:r>
        <w:rPr/>
        <w:t>beberapa</w:t>
      </w:r>
      <w:r>
        <w:rPr>
          <w:spacing w:val="-2"/>
        </w:rPr>
        <w:t> </w:t>
      </w:r>
      <w:r>
        <w:rPr/>
        <w:t>jemaah yang</w:t>
      </w:r>
      <w:r>
        <w:rPr>
          <w:spacing w:val="-4"/>
        </w:rPr>
        <w:t> </w:t>
      </w:r>
      <w:r>
        <w:rPr/>
        <w:t>kurang dalam segi pendidikan dan kurangnya disiplin jemaah dalam mengikuti tuntunan ritual bimbingan manasik haji ini dikarenakan beberapa faktor seperti, jarak rumah dan lokasi bimbingan manasik jauh dan kondisi fisik yg mulai menurun karena memasuki umur lansia.</w:t>
      </w:r>
    </w:p>
    <w:p>
      <w:pPr>
        <w:pStyle w:val="BodyText"/>
        <w:spacing w:line="499" w:lineRule="auto" w:before="161"/>
        <w:ind w:left="851" w:right="7293"/>
        <w:jc w:val="both"/>
      </w:pPr>
      <w:r>
        <w:rPr/>
        <w:t>Wawancara 4 Nama</w:t>
      </w:r>
      <w:r>
        <w:rPr>
          <w:spacing w:val="-1"/>
        </w:rPr>
        <w:t> </w:t>
      </w:r>
      <w:r>
        <w:rPr/>
        <w:t>:</w:t>
      </w:r>
      <w:r>
        <w:rPr>
          <w:spacing w:val="-1"/>
        </w:rPr>
        <w:t> </w:t>
      </w:r>
      <w:r>
        <w:rPr>
          <w:spacing w:val="-2"/>
        </w:rPr>
        <w:t>Supono</w:t>
      </w:r>
    </w:p>
    <w:p>
      <w:pPr>
        <w:pStyle w:val="BodyText"/>
        <w:spacing w:line="275" w:lineRule="exact"/>
        <w:ind w:left="851"/>
      </w:pPr>
      <w:r>
        <w:rPr/>
        <w:t>Hari</w:t>
      </w:r>
      <w:r>
        <w:rPr>
          <w:spacing w:val="-1"/>
        </w:rPr>
        <w:t> </w:t>
      </w:r>
      <w:r>
        <w:rPr/>
        <w:t>dan</w:t>
      </w:r>
      <w:r>
        <w:rPr>
          <w:spacing w:val="-1"/>
        </w:rPr>
        <w:t> </w:t>
      </w:r>
      <w:r>
        <w:rPr/>
        <w:t>Tanggal</w:t>
      </w:r>
      <w:r>
        <w:rPr>
          <w:spacing w:val="-1"/>
        </w:rPr>
        <w:t> </w:t>
      </w:r>
      <w:r>
        <w:rPr/>
        <w:t>:</w:t>
      </w:r>
      <w:r>
        <w:rPr>
          <w:spacing w:val="-1"/>
        </w:rPr>
        <w:t> </w:t>
      </w:r>
      <w:r>
        <w:rPr/>
        <w:t>Kamis</w:t>
      </w:r>
      <w:r>
        <w:rPr>
          <w:spacing w:val="-1"/>
        </w:rPr>
        <w:t> </w:t>
      </w:r>
      <w:r>
        <w:rPr/>
        <w:t>17</w:t>
      </w:r>
      <w:r>
        <w:rPr>
          <w:spacing w:val="-1"/>
        </w:rPr>
        <w:t> </w:t>
      </w:r>
      <w:r>
        <w:rPr/>
        <w:t>April </w:t>
      </w:r>
      <w:r>
        <w:rPr>
          <w:spacing w:val="-4"/>
        </w:rPr>
        <w:t>2025</w:t>
      </w:r>
    </w:p>
    <w:p>
      <w:pPr>
        <w:pStyle w:val="BodyText"/>
        <w:spacing w:before="23"/>
      </w:pPr>
    </w:p>
    <w:p>
      <w:pPr>
        <w:pStyle w:val="BodyText"/>
        <w:spacing w:line="499" w:lineRule="auto" w:before="1"/>
        <w:ind w:left="851" w:right="848"/>
      </w:pPr>
      <w:r>
        <w:rPr/>
        <w:t>Tempat</w:t>
      </w:r>
      <w:r>
        <w:rPr>
          <w:spacing w:val="-4"/>
        </w:rPr>
        <w:t> </w:t>
      </w:r>
      <w:r>
        <w:rPr/>
        <w:t>:</w:t>
      </w:r>
      <w:r>
        <w:rPr>
          <w:spacing w:val="-4"/>
        </w:rPr>
        <w:t> </w:t>
      </w:r>
      <w:r>
        <w:rPr/>
        <w:t>Rumah</w:t>
      </w:r>
      <w:r>
        <w:rPr>
          <w:spacing w:val="-4"/>
        </w:rPr>
        <w:t> </w:t>
      </w:r>
      <w:r>
        <w:rPr/>
        <w:t>Bapak</w:t>
      </w:r>
      <w:r>
        <w:rPr>
          <w:spacing w:val="-3"/>
        </w:rPr>
        <w:t> </w:t>
      </w:r>
      <w:r>
        <w:rPr/>
        <w:t>Supono,</w:t>
      </w:r>
      <w:r>
        <w:rPr>
          <w:spacing w:val="-4"/>
        </w:rPr>
        <w:t> </w:t>
      </w:r>
      <w:r>
        <w:rPr/>
        <w:t>Pakel,</w:t>
      </w:r>
      <w:r>
        <w:rPr>
          <w:spacing w:val="-4"/>
        </w:rPr>
        <w:t> </w:t>
      </w:r>
      <w:r>
        <w:rPr/>
        <w:t>Rt</w:t>
      </w:r>
      <w:r>
        <w:rPr>
          <w:spacing w:val="-4"/>
        </w:rPr>
        <w:t> </w:t>
      </w:r>
      <w:r>
        <w:rPr/>
        <w:t>01,</w:t>
      </w:r>
      <w:r>
        <w:rPr>
          <w:spacing w:val="-4"/>
        </w:rPr>
        <w:t> </w:t>
      </w:r>
      <w:r>
        <w:rPr/>
        <w:t>Gebang,</w:t>
      </w:r>
      <w:r>
        <w:rPr>
          <w:spacing w:val="-4"/>
        </w:rPr>
        <w:t> </w:t>
      </w:r>
      <w:r>
        <w:rPr/>
        <w:t>Sukodono,</w:t>
      </w:r>
      <w:r>
        <w:rPr>
          <w:spacing w:val="-4"/>
        </w:rPr>
        <w:t> </w:t>
      </w:r>
      <w:r>
        <w:rPr/>
        <w:t>Sragen Pertanyaan dan Jawaban</w:t>
      </w:r>
    </w:p>
    <w:p>
      <w:pPr>
        <w:pStyle w:val="ListParagraph"/>
        <w:numPr>
          <w:ilvl w:val="0"/>
          <w:numId w:val="15"/>
        </w:numPr>
        <w:tabs>
          <w:tab w:pos="1571" w:val="left" w:leader="none"/>
        </w:tabs>
        <w:spacing w:line="360" w:lineRule="auto" w:before="0" w:after="0"/>
        <w:ind w:left="1571" w:right="5621" w:hanging="360"/>
        <w:jc w:val="left"/>
        <w:rPr>
          <w:sz w:val="24"/>
        </w:rPr>
      </w:pPr>
      <w:r>
        <w:rPr>
          <w:sz w:val="24"/>
        </w:rPr>
        <w:t>Atas</w:t>
      </w:r>
      <w:r>
        <w:rPr>
          <w:spacing w:val="-13"/>
          <w:sz w:val="24"/>
        </w:rPr>
        <w:t> </w:t>
      </w:r>
      <w:r>
        <w:rPr>
          <w:sz w:val="24"/>
        </w:rPr>
        <w:t>Nama</w:t>
      </w:r>
      <w:r>
        <w:rPr>
          <w:spacing w:val="-11"/>
          <w:sz w:val="24"/>
        </w:rPr>
        <w:t> </w:t>
      </w:r>
      <w:r>
        <w:rPr>
          <w:sz w:val="24"/>
        </w:rPr>
        <w:t>Bapak</w:t>
      </w:r>
      <w:r>
        <w:rPr>
          <w:spacing w:val="-13"/>
          <w:sz w:val="24"/>
        </w:rPr>
        <w:t> </w:t>
      </w:r>
      <w:r>
        <w:rPr>
          <w:sz w:val="24"/>
        </w:rPr>
        <w:t>Siapa? Jawab: Bapak Supono</w:t>
      </w:r>
    </w:p>
    <w:p>
      <w:pPr>
        <w:pStyle w:val="ListParagraph"/>
        <w:numPr>
          <w:ilvl w:val="0"/>
          <w:numId w:val="15"/>
        </w:numPr>
        <w:tabs>
          <w:tab w:pos="1571" w:val="left" w:leader="none"/>
        </w:tabs>
        <w:spacing w:line="360" w:lineRule="auto" w:before="0" w:after="0"/>
        <w:ind w:left="1571" w:right="4375" w:hanging="360"/>
        <w:jc w:val="left"/>
        <w:rPr>
          <w:sz w:val="24"/>
        </w:rPr>
      </w:pPr>
      <w:r>
        <w:rPr>
          <w:sz w:val="24"/>
        </w:rPr>
        <w:t>Bapak</w:t>
      </w:r>
      <w:r>
        <w:rPr>
          <w:spacing w:val="-9"/>
          <w:sz w:val="24"/>
        </w:rPr>
        <w:t> </w:t>
      </w:r>
      <w:r>
        <w:rPr>
          <w:sz w:val="24"/>
        </w:rPr>
        <w:t>Supono</w:t>
      </w:r>
      <w:r>
        <w:rPr>
          <w:spacing w:val="-9"/>
          <w:sz w:val="24"/>
        </w:rPr>
        <w:t> </w:t>
      </w:r>
      <w:r>
        <w:rPr>
          <w:sz w:val="24"/>
        </w:rPr>
        <w:t>sekarang</w:t>
      </w:r>
      <w:r>
        <w:rPr>
          <w:spacing w:val="-10"/>
          <w:sz w:val="24"/>
        </w:rPr>
        <w:t> </w:t>
      </w:r>
      <w:r>
        <w:rPr>
          <w:sz w:val="24"/>
        </w:rPr>
        <w:t>umur</w:t>
      </w:r>
      <w:r>
        <w:rPr>
          <w:spacing w:val="-9"/>
          <w:sz w:val="24"/>
        </w:rPr>
        <w:t> </w:t>
      </w:r>
      <w:r>
        <w:rPr>
          <w:sz w:val="24"/>
        </w:rPr>
        <w:t>berapa? Jawab: 70 Tahun</w:t>
      </w:r>
    </w:p>
    <w:p>
      <w:pPr>
        <w:pStyle w:val="ListParagraph"/>
        <w:numPr>
          <w:ilvl w:val="0"/>
          <w:numId w:val="15"/>
        </w:numPr>
        <w:tabs>
          <w:tab w:pos="1571" w:val="left" w:leader="none"/>
        </w:tabs>
        <w:spacing w:line="360" w:lineRule="auto" w:before="0" w:after="0"/>
        <w:ind w:left="1571" w:right="852" w:hanging="360"/>
        <w:jc w:val="left"/>
        <w:rPr>
          <w:sz w:val="24"/>
        </w:rPr>
      </w:pPr>
      <w:r>
        <w:rPr>
          <w:sz w:val="24"/>
        </w:rPr>
        <w:t>Apakah</w:t>
      </w:r>
      <w:r>
        <w:rPr>
          <w:spacing w:val="-8"/>
          <w:sz w:val="24"/>
        </w:rPr>
        <w:t> </w:t>
      </w:r>
      <w:r>
        <w:rPr>
          <w:sz w:val="24"/>
        </w:rPr>
        <w:t>benar</w:t>
      </w:r>
      <w:r>
        <w:rPr>
          <w:spacing w:val="-9"/>
          <w:sz w:val="24"/>
        </w:rPr>
        <w:t> </w:t>
      </w:r>
      <w:r>
        <w:rPr>
          <w:sz w:val="24"/>
        </w:rPr>
        <w:t>Bapak</w:t>
      </w:r>
      <w:r>
        <w:rPr>
          <w:spacing w:val="-8"/>
          <w:sz w:val="24"/>
        </w:rPr>
        <w:t> </w:t>
      </w:r>
      <w:r>
        <w:rPr>
          <w:sz w:val="24"/>
        </w:rPr>
        <w:t>Supono</w:t>
      </w:r>
      <w:r>
        <w:rPr>
          <w:spacing w:val="-8"/>
          <w:sz w:val="24"/>
        </w:rPr>
        <w:t> </w:t>
      </w:r>
      <w:r>
        <w:rPr>
          <w:sz w:val="24"/>
        </w:rPr>
        <w:t>melaksanakan</w:t>
      </w:r>
      <w:r>
        <w:rPr>
          <w:spacing w:val="-8"/>
          <w:sz w:val="24"/>
        </w:rPr>
        <w:t> </w:t>
      </w:r>
      <w:r>
        <w:rPr>
          <w:sz w:val="24"/>
        </w:rPr>
        <w:t>manasik</w:t>
      </w:r>
      <w:r>
        <w:rPr>
          <w:spacing w:val="-7"/>
          <w:sz w:val="24"/>
        </w:rPr>
        <w:t> </w:t>
      </w:r>
      <w:r>
        <w:rPr>
          <w:sz w:val="24"/>
        </w:rPr>
        <w:t>di</w:t>
      </w:r>
      <w:r>
        <w:rPr>
          <w:spacing w:val="-7"/>
          <w:sz w:val="24"/>
        </w:rPr>
        <w:t> </w:t>
      </w:r>
      <w:r>
        <w:rPr>
          <w:sz w:val="24"/>
        </w:rPr>
        <w:t>bimbing</w:t>
      </w:r>
      <w:r>
        <w:rPr>
          <w:spacing w:val="-9"/>
          <w:sz w:val="24"/>
        </w:rPr>
        <w:t> </w:t>
      </w:r>
      <w:r>
        <w:rPr>
          <w:sz w:val="24"/>
        </w:rPr>
        <w:t>oleh</w:t>
      </w:r>
      <w:r>
        <w:rPr>
          <w:spacing w:val="-8"/>
          <w:sz w:val="24"/>
        </w:rPr>
        <w:t> </w:t>
      </w:r>
      <w:r>
        <w:rPr>
          <w:sz w:val="24"/>
        </w:rPr>
        <w:t>KUA Kecamatan Sukodono?</w:t>
      </w:r>
    </w:p>
    <w:p>
      <w:pPr>
        <w:pStyle w:val="BodyText"/>
        <w:ind w:left="1571"/>
      </w:pPr>
      <w:r>
        <w:rPr/>
        <w:t>Jawab:</w:t>
      </w:r>
      <w:r>
        <w:rPr>
          <w:spacing w:val="-2"/>
        </w:rPr>
        <w:t> </w:t>
      </w:r>
      <w:r>
        <w:rPr/>
        <w:t>Njih</w:t>
      </w:r>
      <w:r>
        <w:rPr>
          <w:spacing w:val="-1"/>
        </w:rPr>
        <w:t> </w:t>
      </w:r>
      <w:r>
        <w:rPr/>
        <w:t>mas, </w:t>
      </w:r>
      <w:r>
        <w:rPr>
          <w:spacing w:val="-4"/>
        </w:rPr>
        <w:t>bener</w:t>
      </w:r>
    </w:p>
    <w:p>
      <w:pPr>
        <w:pStyle w:val="ListParagraph"/>
        <w:numPr>
          <w:ilvl w:val="0"/>
          <w:numId w:val="15"/>
        </w:numPr>
        <w:tabs>
          <w:tab w:pos="1571" w:val="left" w:leader="none"/>
        </w:tabs>
        <w:spacing w:line="360" w:lineRule="auto" w:before="136" w:after="0"/>
        <w:ind w:left="1571" w:right="850" w:hanging="360"/>
        <w:jc w:val="left"/>
        <w:rPr>
          <w:sz w:val="24"/>
        </w:rPr>
      </w:pPr>
      <w:r>
        <w:rPr>
          <w:sz w:val="24"/>
        </w:rPr>
        <w:t>Bagaimana</w:t>
      </w:r>
      <w:r>
        <w:rPr>
          <w:spacing w:val="40"/>
          <w:sz w:val="24"/>
        </w:rPr>
        <w:t> </w:t>
      </w:r>
      <w:r>
        <w:rPr>
          <w:sz w:val="24"/>
        </w:rPr>
        <w:t>Pelayanan</w:t>
      </w:r>
      <w:r>
        <w:rPr>
          <w:spacing w:val="40"/>
          <w:sz w:val="24"/>
        </w:rPr>
        <w:t> </w:t>
      </w:r>
      <w:r>
        <w:rPr>
          <w:sz w:val="24"/>
        </w:rPr>
        <w:t>yang</w:t>
      </w:r>
      <w:r>
        <w:rPr>
          <w:spacing w:val="40"/>
          <w:sz w:val="24"/>
        </w:rPr>
        <w:t> </w:t>
      </w:r>
      <w:r>
        <w:rPr>
          <w:sz w:val="24"/>
        </w:rPr>
        <w:t>diberikan</w:t>
      </w:r>
      <w:r>
        <w:rPr>
          <w:spacing w:val="40"/>
          <w:sz w:val="24"/>
        </w:rPr>
        <w:t> </w:t>
      </w:r>
      <w:r>
        <w:rPr>
          <w:sz w:val="24"/>
        </w:rPr>
        <w:t>oleh</w:t>
      </w:r>
      <w:r>
        <w:rPr>
          <w:spacing w:val="40"/>
          <w:sz w:val="24"/>
        </w:rPr>
        <w:t> </w:t>
      </w:r>
      <w:r>
        <w:rPr>
          <w:sz w:val="24"/>
        </w:rPr>
        <w:t>KUA</w:t>
      </w:r>
      <w:r>
        <w:rPr>
          <w:spacing w:val="40"/>
          <w:sz w:val="24"/>
        </w:rPr>
        <w:t> </w:t>
      </w:r>
      <w:r>
        <w:rPr>
          <w:sz w:val="24"/>
        </w:rPr>
        <w:t>Kecamatan</w:t>
      </w:r>
      <w:r>
        <w:rPr>
          <w:spacing w:val="40"/>
          <w:sz w:val="24"/>
        </w:rPr>
        <w:t> </w:t>
      </w:r>
      <w:r>
        <w:rPr>
          <w:sz w:val="24"/>
        </w:rPr>
        <w:t>Sukodono dalam bimbingan manasik haji?</w:t>
      </w:r>
    </w:p>
    <w:p>
      <w:pPr>
        <w:pStyle w:val="BodyText"/>
        <w:spacing w:line="362" w:lineRule="auto"/>
        <w:ind w:left="1571" w:right="848"/>
      </w:pPr>
      <w:r>
        <w:rPr/>
        <w:t>Jawab:</w:t>
      </w:r>
      <w:r>
        <w:rPr>
          <w:spacing w:val="40"/>
        </w:rPr>
        <w:t> </w:t>
      </w:r>
      <w:r>
        <w:rPr/>
        <w:t>Alhamdullilah</w:t>
      </w:r>
      <w:r>
        <w:rPr>
          <w:spacing w:val="40"/>
        </w:rPr>
        <w:t> </w:t>
      </w:r>
      <w:r>
        <w:rPr/>
        <w:t>sea</w:t>
      </w:r>
      <w:r>
        <w:rPr>
          <w:spacing w:val="40"/>
        </w:rPr>
        <w:t> </w:t>
      </w:r>
      <w:r>
        <w:rPr/>
        <w:t>mas,</w:t>
      </w:r>
      <w:r>
        <w:rPr>
          <w:spacing w:val="40"/>
        </w:rPr>
        <w:t> </w:t>
      </w:r>
      <w:r>
        <w:rPr/>
        <w:t>pimbimbinge</w:t>
      </w:r>
      <w:r>
        <w:rPr>
          <w:spacing w:val="40"/>
        </w:rPr>
        <w:t> </w:t>
      </w:r>
      <w:r>
        <w:rPr/>
        <w:t>njih</w:t>
      </w:r>
      <w:r>
        <w:rPr>
          <w:spacing w:val="40"/>
        </w:rPr>
        <w:t> </w:t>
      </w:r>
      <w:r>
        <w:rPr/>
        <w:t>ramah-ramah</w:t>
      </w:r>
      <w:r>
        <w:rPr>
          <w:spacing w:val="40"/>
        </w:rPr>
        <w:t> </w:t>
      </w:r>
      <w:r>
        <w:rPr/>
        <w:t>pinter- </w:t>
      </w:r>
      <w:r>
        <w:rPr>
          <w:spacing w:val="-2"/>
        </w:rPr>
        <w:t>pinter.</w:t>
      </w:r>
    </w:p>
    <w:p>
      <w:pPr>
        <w:pStyle w:val="ListParagraph"/>
        <w:numPr>
          <w:ilvl w:val="0"/>
          <w:numId w:val="15"/>
        </w:numPr>
        <w:tabs>
          <w:tab w:pos="1571" w:val="left" w:leader="none"/>
        </w:tabs>
        <w:spacing w:line="360" w:lineRule="auto" w:before="0" w:after="0"/>
        <w:ind w:left="1571" w:right="852" w:hanging="360"/>
        <w:jc w:val="left"/>
        <w:rPr>
          <w:sz w:val="24"/>
        </w:rPr>
      </w:pPr>
      <w:r>
        <w:rPr>
          <w:sz w:val="24"/>
        </w:rPr>
        <w:t>Bagaiamana</w:t>
      </w:r>
      <w:r>
        <w:rPr>
          <w:spacing w:val="-9"/>
          <w:sz w:val="24"/>
        </w:rPr>
        <w:t> </w:t>
      </w:r>
      <w:r>
        <w:rPr>
          <w:sz w:val="24"/>
        </w:rPr>
        <w:t>fasiltas</w:t>
      </w:r>
      <w:r>
        <w:rPr>
          <w:spacing w:val="-5"/>
          <w:sz w:val="24"/>
        </w:rPr>
        <w:t> </w:t>
      </w:r>
      <w:r>
        <w:rPr>
          <w:sz w:val="24"/>
        </w:rPr>
        <w:t>yang</w:t>
      </w:r>
      <w:r>
        <w:rPr>
          <w:spacing w:val="-8"/>
          <w:sz w:val="24"/>
        </w:rPr>
        <w:t> </w:t>
      </w:r>
      <w:r>
        <w:rPr>
          <w:sz w:val="24"/>
        </w:rPr>
        <w:t>diberikan</w:t>
      </w:r>
      <w:r>
        <w:rPr>
          <w:spacing w:val="-8"/>
          <w:sz w:val="24"/>
        </w:rPr>
        <w:t> </w:t>
      </w:r>
      <w:r>
        <w:rPr>
          <w:sz w:val="24"/>
        </w:rPr>
        <w:t>oleh</w:t>
      </w:r>
      <w:r>
        <w:rPr>
          <w:spacing w:val="-8"/>
          <w:sz w:val="24"/>
        </w:rPr>
        <w:t> </w:t>
      </w:r>
      <w:r>
        <w:rPr>
          <w:sz w:val="24"/>
        </w:rPr>
        <w:t>KUA</w:t>
      </w:r>
      <w:r>
        <w:rPr>
          <w:spacing w:val="-8"/>
          <w:sz w:val="24"/>
        </w:rPr>
        <w:t> </w:t>
      </w:r>
      <w:r>
        <w:rPr>
          <w:sz w:val="24"/>
        </w:rPr>
        <w:t>Sukodono</w:t>
      </w:r>
      <w:r>
        <w:rPr>
          <w:spacing w:val="-8"/>
          <w:sz w:val="24"/>
        </w:rPr>
        <w:t> </w:t>
      </w:r>
      <w:r>
        <w:rPr>
          <w:sz w:val="24"/>
        </w:rPr>
        <w:t>dalam</w:t>
      </w:r>
      <w:r>
        <w:rPr>
          <w:spacing w:val="-8"/>
          <w:sz w:val="24"/>
        </w:rPr>
        <w:t> </w:t>
      </w:r>
      <w:r>
        <w:rPr>
          <w:sz w:val="24"/>
        </w:rPr>
        <w:t>bimbingan manasik haji?</w:t>
      </w:r>
    </w:p>
    <w:p>
      <w:pPr>
        <w:pStyle w:val="BodyText"/>
        <w:spacing w:line="360" w:lineRule="auto"/>
        <w:ind w:left="1571" w:right="845"/>
        <w:jc w:val="both"/>
      </w:pPr>
      <w:r>
        <w:rPr/>
        <w:t>Jawab:</w:t>
      </w:r>
      <w:r>
        <w:rPr>
          <w:spacing w:val="-15"/>
        </w:rPr>
        <w:t> </w:t>
      </w:r>
      <w:r>
        <w:rPr/>
        <w:t>Kangge</w:t>
      </w:r>
      <w:r>
        <w:rPr>
          <w:spacing w:val="-15"/>
        </w:rPr>
        <w:t> </w:t>
      </w:r>
      <w:r>
        <w:rPr/>
        <w:t>papan</w:t>
      </w:r>
      <w:r>
        <w:rPr>
          <w:spacing w:val="-14"/>
        </w:rPr>
        <w:t> </w:t>
      </w:r>
      <w:r>
        <w:rPr/>
        <w:t>panggenanipun</w:t>
      </w:r>
      <w:r>
        <w:rPr>
          <w:spacing w:val="-15"/>
        </w:rPr>
        <w:t> </w:t>
      </w:r>
      <w:r>
        <w:rPr/>
        <w:t>njih</w:t>
      </w:r>
      <w:r>
        <w:rPr>
          <w:spacing w:val="-15"/>
        </w:rPr>
        <w:t> </w:t>
      </w:r>
      <w:r>
        <w:rPr/>
        <w:t>sampun</w:t>
      </w:r>
      <w:r>
        <w:rPr>
          <w:spacing w:val="-15"/>
        </w:rPr>
        <w:t> </w:t>
      </w:r>
      <w:r>
        <w:rPr/>
        <w:t>sae,</w:t>
      </w:r>
      <w:r>
        <w:rPr>
          <w:spacing w:val="-15"/>
        </w:rPr>
        <w:t> </w:t>
      </w:r>
      <w:r>
        <w:rPr/>
        <w:t>kulo</w:t>
      </w:r>
      <w:r>
        <w:rPr>
          <w:spacing w:val="-13"/>
        </w:rPr>
        <w:t> </w:t>
      </w:r>
      <w:r>
        <w:rPr/>
        <w:t>sebagai</w:t>
      </w:r>
      <w:r>
        <w:rPr>
          <w:spacing w:val="-15"/>
        </w:rPr>
        <w:t> </w:t>
      </w:r>
      <w:r>
        <w:rPr/>
        <w:t>jemaah haji</w:t>
      </w:r>
      <w:r>
        <w:rPr>
          <w:spacing w:val="-6"/>
        </w:rPr>
        <w:t> </w:t>
      </w:r>
      <w:r>
        <w:rPr/>
        <w:t>njih</w:t>
      </w:r>
      <w:r>
        <w:rPr>
          <w:spacing w:val="-7"/>
        </w:rPr>
        <w:t> </w:t>
      </w:r>
      <w:r>
        <w:rPr/>
        <w:t>ngerasakne</w:t>
      </w:r>
      <w:r>
        <w:rPr>
          <w:spacing w:val="-5"/>
        </w:rPr>
        <w:t> </w:t>
      </w:r>
      <w:r>
        <w:rPr/>
        <w:t>nyaman</w:t>
      </w:r>
      <w:r>
        <w:rPr>
          <w:spacing w:val="-7"/>
        </w:rPr>
        <w:t> </w:t>
      </w:r>
      <w:r>
        <w:rPr/>
        <w:t>campur</w:t>
      </w:r>
      <w:r>
        <w:rPr>
          <w:spacing w:val="-7"/>
        </w:rPr>
        <w:t> </w:t>
      </w:r>
      <w:r>
        <w:rPr/>
        <w:t>seneng</w:t>
      </w:r>
      <w:r>
        <w:rPr>
          <w:spacing w:val="-9"/>
        </w:rPr>
        <w:t> </w:t>
      </w:r>
      <w:r>
        <w:rPr/>
        <w:t>mas.</w:t>
      </w:r>
      <w:r>
        <w:rPr>
          <w:spacing w:val="-5"/>
        </w:rPr>
        <w:t> </w:t>
      </w:r>
      <w:r>
        <w:rPr/>
        <w:t>Fasilitas</w:t>
      </w:r>
      <w:r>
        <w:rPr>
          <w:spacing w:val="-7"/>
        </w:rPr>
        <w:t> </w:t>
      </w:r>
      <w:r>
        <w:rPr/>
        <w:t>sampun</w:t>
      </w:r>
      <w:r>
        <w:rPr>
          <w:spacing w:val="-6"/>
        </w:rPr>
        <w:t> </w:t>
      </w:r>
      <w:r>
        <w:rPr/>
        <w:t>komplit pembimbinge njih sae , kulo merasa sangat terbantu.</w:t>
      </w:r>
    </w:p>
    <w:p>
      <w:pPr>
        <w:pStyle w:val="BodyText"/>
        <w:spacing w:after="0" w:line="360" w:lineRule="auto"/>
        <w:jc w:val="both"/>
        <w:sectPr>
          <w:pgSz w:w="11910" w:h="16840"/>
          <w:pgMar w:header="0" w:footer="1056" w:top="1920" w:bottom="1240" w:left="1417" w:right="850"/>
        </w:sectPr>
      </w:pPr>
    </w:p>
    <w:p>
      <w:pPr>
        <w:pStyle w:val="BodyText"/>
        <w:spacing w:before="48"/>
      </w:pPr>
    </w:p>
    <w:p>
      <w:pPr>
        <w:pStyle w:val="ListParagraph"/>
        <w:numPr>
          <w:ilvl w:val="0"/>
          <w:numId w:val="15"/>
        </w:numPr>
        <w:tabs>
          <w:tab w:pos="1571" w:val="left" w:leader="none"/>
        </w:tabs>
        <w:spacing w:line="360" w:lineRule="auto" w:before="0" w:after="0"/>
        <w:ind w:left="1571" w:right="852" w:hanging="360"/>
        <w:jc w:val="left"/>
        <w:rPr>
          <w:sz w:val="24"/>
        </w:rPr>
      </w:pPr>
      <w:r>
        <w:rPr>
          <w:sz w:val="24"/>
        </w:rPr>
        <w:t>Apakah Bapak Supono merasa puas dalam bimbingan manasik haji yang dilakukan oleh KUA Kecamatan Sukodono</w:t>
      </w:r>
    </w:p>
    <w:p>
      <w:pPr>
        <w:pStyle w:val="BodyText"/>
        <w:ind w:left="1571"/>
      </w:pPr>
      <w:r>
        <w:rPr/>
        <w:t>Jawab:</w:t>
      </w:r>
      <w:r>
        <w:rPr>
          <w:spacing w:val="56"/>
        </w:rPr>
        <w:t> </w:t>
      </w:r>
      <w:r>
        <w:rPr/>
        <w:t>alhamdulillah</w:t>
      </w:r>
      <w:r>
        <w:rPr>
          <w:spacing w:val="-1"/>
        </w:rPr>
        <w:t> </w:t>
      </w:r>
      <w:r>
        <w:rPr/>
        <w:t>sangat</w:t>
      </w:r>
      <w:r>
        <w:rPr>
          <w:spacing w:val="-1"/>
        </w:rPr>
        <w:t> </w:t>
      </w:r>
      <w:r>
        <w:rPr/>
        <w:t>puas</w:t>
      </w:r>
      <w:r>
        <w:rPr>
          <w:spacing w:val="-1"/>
        </w:rPr>
        <w:t> </w:t>
      </w:r>
      <w:r>
        <w:rPr>
          <w:spacing w:val="-4"/>
        </w:rPr>
        <w:t>mas,</w:t>
      </w:r>
    </w:p>
    <w:p>
      <w:pPr>
        <w:pStyle w:val="ListParagraph"/>
        <w:numPr>
          <w:ilvl w:val="0"/>
          <w:numId w:val="15"/>
        </w:numPr>
        <w:tabs>
          <w:tab w:pos="1571" w:val="left" w:leader="none"/>
        </w:tabs>
        <w:spacing w:line="360" w:lineRule="auto" w:before="137" w:after="0"/>
        <w:ind w:left="1571" w:right="851" w:hanging="360"/>
        <w:jc w:val="left"/>
        <w:rPr>
          <w:sz w:val="24"/>
        </w:rPr>
      </w:pPr>
      <w:r>
        <w:rPr>
          <w:sz w:val="24"/>
        </w:rPr>
        <w:t>Apakah</w:t>
      </w:r>
      <w:r>
        <w:rPr>
          <w:spacing w:val="32"/>
          <w:sz w:val="24"/>
        </w:rPr>
        <w:t> </w:t>
      </w:r>
      <w:r>
        <w:rPr>
          <w:sz w:val="24"/>
        </w:rPr>
        <w:t>ada</w:t>
      </w:r>
      <w:r>
        <w:rPr>
          <w:spacing w:val="32"/>
          <w:sz w:val="24"/>
        </w:rPr>
        <w:t> </w:t>
      </w:r>
      <w:r>
        <w:rPr>
          <w:sz w:val="24"/>
        </w:rPr>
        <w:t>faktor</w:t>
      </w:r>
      <w:r>
        <w:rPr>
          <w:spacing w:val="32"/>
          <w:sz w:val="24"/>
        </w:rPr>
        <w:t> </w:t>
      </w:r>
      <w:r>
        <w:rPr>
          <w:sz w:val="24"/>
        </w:rPr>
        <w:t>penghambat</w:t>
      </w:r>
      <w:r>
        <w:rPr>
          <w:spacing w:val="32"/>
          <w:sz w:val="24"/>
        </w:rPr>
        <w:t> </w:t>
      </w:r>
      <w:r>
        <w:rPr>
          <w:sz w:val="24"/>
        </w:rPr>
        <w:t>dalam</w:t>
      </w:r>
      <w:r>
        <w:rPr>
          <w:spacing w:val="32"/>
          <w:sz w:val="24"/>
        </w:rPr>
        <w:t> </w:t>
      </w:r>
      <w:r>
        <w:rPr>
          <w:sz w:val="24"/>
        </w:rPr>
        <w:t>pelaksanaan</w:t>
      </w:r>
      <w:r>
        <w:rPr>
          <w:spacing w:val="32"/>
          <w:sz w:val="24"/>
        </w:rPr>
        <w:t> </w:t>
      </w:r>
      <w:r>
        <w:rPr>
          <w:sz w:val="24"/>
        </w:rPr>
        <w:t>kegiatan</w:t>
      </w:r>
      <w:r>
        <w:rPr>
          <w:spacing w:val="32"/>
          <w:sz w:val="24"/>
        </w:rPr>
        <w:t> </w:t>
      </w:r>
      <w:r>
        <w:rPr>
          <w:sz w:val="24"/>
        </w:rPr>
        <w:t>manasik</w:t>
      </w:r>
      <w:r>
        <w:rPr>
          <w:spacing w:val="35"/>
          <w:sz w:val="24"/>
        </w:rPr>
        <w:t> </w:t>
      </w:r>
      <w:r>
        <w:rPr>
          <w:sz w:val="24"/>
        </w:rPr>
        <w:t>yg bapak rasakan?</w:t>
      </w:r>
    </w:p>
    <w:p>
      <w:pPr>
        <w:pStyle w:val="BodyText"/>
        <w:spacing w:line="360" w:lineRule="auto"/>
        <w:ind w:left="1571"/>
      </w:pPr>
      <w:r>
        <w:rPr/>
        <w:t>Jawab</w:t>
      </w:r>
      <w:r>
        <w:rPr>
          <w:spacing w:val="40"/>
        </w:rPr>
        <w:t> </w:t>
      </w:r>
      <w:r>
        <w:rPr/>
        <w:t>:</w:t>
      </w:r>
      <w:r>
        <w:rPr>
          <w:spacing w:val="40"/>
        </w:rPr>
        <w:t> </w:t>
      </w:r>
      <w:r>
        <w:rPr/>
        <w:t>njih</w:t>
      </w:r>
      <w:r>
        <w:rPr>
          <w:spacing w:val="40"/>
        </w:rPr>
        <w:t> </w:t>
      </w:r>
      <w:r>
        <w:rPr/>
        <w:t>mungkin</w:t>
      </w:r>
      <w:r>
        <w:rPr>
          <w:spacing w:val="40"/>
        </w:rPr>
        <w:t> </w:t>
      </w:r>
      <w:r>
        <w:rPr/>
        <w:t>faktor</w:t>
      </w:r>
      <w:r>
        <w:rPr>
          <w:spacing w:val="40"/>
        </w:rPr>
        <w:t> </w:t>
      </w:r>
      <w:r>
        <w:rPr/>
        <w:t>usia</w:t>
      </w:r>
      <w:r>
        <w:rPr>
          <w:spacing w:val="40"/>
        </w:rPr>
        <w:t> </w:t>
      </w:r>
      <w:r>
        <w:rPr/>
        <w:t>mas,</w:t>
      </w:r>
      <w:r>
        <w:rPr>
          <w:spacing w:val="40"/>
        </w:rPr>
        <w:t> </w:t>
      </w:r>
      <w:r>
        <w:rPr/>
        <w:t>fisik</w:t>
      </w:r>
      <w:r>
        <w:rPr>
          <w:spacing w:val="40"/>
        </w:rPr>
        <w:t> </w:t>
      </w:r>
      <w:r>
        <w:rPr/>
        <w:t>e</w:t>
      </w:r>
      <w:r>
        <w:rPr>
          <w:spacing w:val="40"/>
        </w:rPr>
        <w:t> </w:t>
      </w:r>
      <w:r>
        <w:rPr/>
        <w:t>sampun</w:t>
      </w:r>
      <w:r>
        <w:rPr>
          <w:spacing w:val="40"/>
        </w:rPr>
        <w:t> </w:t>
      </w:r>
      <w:r>
        <w:rPr/>
        <w:t>melemah,</w:t>
      </w:r>
      <w:r>
        <w:rPr>
          <w:spacing w:val="40"/>
        </w:rPr>
        <w:t> </w:t>
      </w:r>
      <w:r>
        <w:rPr/>
        <w:t>tapi</w:t>
      </w:r>
      <w:r>
        <w:rPr>
          <w:spacing w:val="40"/>
        </w:rPr>
        <w:t> </w:t>
      </w:r>
      <w:r>
        <w:rPr/>
        <w:t>alhamdulliah pas manasik haji kulo lancar-lancar mawon</w:t>
      </w:r>
    </w:p>
    <w:p>
      <w:pPr>
        <w:pStyle w:val="BodyText"/>
        <w:spacing w:line="499" w:lineRule="auto" w:before="161"/>
        <w:ind w:left="851" w:right="6926"/>
      </w:pPr>
      <w:r>
        <w:rPr/>
        <w:t>Wawancara 5 Nama</w:t>
      </w:r>
      <w:r>
        <w:rPr>
          <w:spacing w:val="-12"/>
        </w:rPr>
        <w:t> </w:t>
      </w:r>
      <w:r>
        <w:rPr/>
        <w:t>:</w:t>
      </w:r>
      <w:r>
        <w:rPr>
          <w:spacing w:val="-12"/>
        </w:rPr>
        <w:t> </w:t>
      </w:r>
      <w:r>
        <w:rPr/>
        <w:t>Sri</w:t>
      </w:r>
      <w:r>
        <w:rPr>
          <w:spacing w:val="-12"/>
        </w:rPr>
        <w:t> </w:t>
      </w:r>
      <w:r>
        <w:rPr/>
        <w:t>Hartini</w:t>
      </w:r>
    </w:p>
    <w:p>
      <w:pPr>
        <w:pStyle w:val="BodyText"/>
        <w:spacing w:line="275" w:lineRule="exact"/>
        <w:ind w:left="851"/>
      </w:pPr>
      <w:r>
        <w:rPr/>
        <w:t>Hari</w:t>
      </w:r>
      <w:r>
        <w:rPr>
          <w:spacing w:val="-1"/>
        </w:rPr>
        <w:t> </w:t>
      </w:r>
      <w:r>
        <w:rPr/>
        <w:t>dan</w:t>
      </w:r>
      <w:r>
        <w:rPr>
          <w:spacing w:val="-1"/>
        </w:rPr>
        <w:t> </w:t>
      </w:r>
      <w:r>
        <w:rPr/>
        <w:t>Tanggal</w:t>
      </w:r>
      <w:r>
        <w:rPr>
          <w:spacing w:val="-1"/>
        </w:rPr>
        <w:t> </w:t>
      </w:r>
      <w:r>
        <w:rPr/>
        <w:t>:</w:t>
      </w:r>
      <w:r>
        <w:rPr>
          <w:spacing w:val="-1"/>
        </w:rPr>
        <w:t> </w:t>
      </w:r>
      <w:r>
        <w:rPr/>
        <w:t>Kamis</w:t>
      </w:r>
      <w:r>
        <w:rPr>
          <w:spacing w:val="-1"/>
        </w:rPr>
        <w:t> </w:t>
      </w:r>
      <w:r>
        <w:rPr/>
        <w:t>17</w:t>
      </w:r>
      <w:r>
        <w:rPr>
          <w:spacing w:val="-1"/>
        </w:rPr>
        <w:t> </w:t>
      </w:r>
      <w:r>
        <w:rPr/>
        <w:t>April </w:t>
      </w:r>
      <w:r>
        <w:rPr>
          <w:spacing w:val="-4"/>
        </w:rPr>
        <w:t>2025</w:t>
      </w:r>
    </w:p>
    <w:p>
      <w:pPr>
        <w:pStyle w:val="BodyText"/>
        <w:spacing w:before="24"/>
      </w:pPr>
    </w:p>
    <w:p>
      <w:pPr>
        <w:pStyle w:val="BodyText"/>
        <w:spacing w:line="499" w:lineRule="auto" w:before="1"/>
        <w:ind w:left="851" w:right="848"/>
      </w:pPr>
      <w:r>
        <w:rPr/>
        <w:t>Tempat</w:t>
      </w:r>
      <w:r>
        <w:rPr>
          <w:spacing w:val="-4"/>
        </w:rPr>
        <w:t> </w:t>
      </w:r>
      <w:r>
        <w:rPr/>
        <w:t>:</w:t>
      </w:r>
      <w:r>
        <w:rPr>
          <w:spacing w:val="-4"/>
        </w:rPr>
        <w:t> </w:t>
      </w:r>
      <w:r>
        <w:rPr/>
        <w:t>Rumah</w:t>
      </w:r>
      <w:r>
        <w:rPr>
          <w:spacing w:val="-3"/>
        </w:rPr>
        <w:t> </w:t>
      </w:r>
      <w:r>
        <w:rPr/>
        <w:t>Ibu</w:t>
      </w:r>
      <w:r>
        <w:rPr>
          <w:spacing w:val="-4"/>
        </w:rPr>
        <w:t> </w:t>
      </w:r>
      <w:r>
        <w:rPr/>
        <w:t>Sri</w:t>
      </w:r>
      <w:r>
        <w:rPr>
          <w:spacing w:val="-3"/>
        </w:rPr>
        <w:t> </w:t>
      </w:r>
      <w:r>
        <w:rPr/>
        <w:t>Hartini,</w:t>
      </w:r>
      <w:r>
        <w:rPr>
          <w:spacing w:val="-4"/>
        </w:rPr>
        <w:t> </w:t>
      </w:r>
      <w:r>
        <w:rPr/>
        <w:t>Pakel,</w:t>
      </w:r>
      <w:r>
        <w:rPr>
          <w:spacing w:val="-4"/>
        </w:rPr>
        <w:t> </w:t>
      </w:r>
      <w:r>
        <w:rPr/>
        <w:t>Rt</w:t>
      </w:r>
      <w:r>
        <w:rPr>
          <w:spacing w:val="-4"/>
        </w:rPr>
        <w:t> </w:t>
      </w:r>
      <w:r>
        <w:rPr/>
        <w:t>01,</w:t>
      </w:r>
      <w:r>
        <w:rPr>
          <w:spacing w:val="-4"/>
        </w:rPr>
        <w:t> </w:t>
      </w:r>
      <w:r>
        <w:rPr/>
        <w:t>Gebang,</w:t>
      </w:r>
      <w:r>
        <w:rPr>
          <w:spacing w:val="-4"/>
        </w:rPr>
        <w:t> </w:t>
      </w:r>
      <w:r>
        <w:rPr/>
        <w:t>Sukodono,</w:t>
      </w:r>
      <w:r>
        <w:rPr>
          <w:spacing w:val="-4"/>
        </w:rPr>
        <w:t> </w:t>
      </w:r>
      <w:r>
        <w:rPr/>
        <w:t>Sragen Pertanyaan dan Jawaban</w:t>
      </w:r>
    </w:p>
    <w:p>
      <w:pPr>
        <w:pStyle w:val="ListParagraph"/>
        <w:numPr>
          <w:ilvl w:val="0"/>
          <w:numId w:val="16"/>
        </w:numPr>
        <w:tabs>
          <w:tab w:pos="1571" w:val="left" w:leader="none"/>
        </w:tabs>
        <w:spacing w:line="360" w:lineRule="auto" w:before="0" w:after="0"/>
        <w:ind w:left="1571" w:right="5941" w:hanging="360"/>
        <w:jc w:val="left"/>
        <w:rPr>
          <w:sz w:val="24"/>
        </w:rPr>
      </w:pPr>
      <w:r>
        <w:rPr>
          <w:sz w:val="24"/>
        </w:rPr>
        <w:t>Dengan Ibu siapa? Jawab:</w:t>
      </w:r>
      <w:r>
        <w:rPr>
          <w:spacing w:val="-11"/>
          <w:sz w:val="24"/>
        </w:rPr>
        <w:t> </w:t>
      </w:r>
      <w:r>
        <w:rPr>
          <w:sz w:val="24"/>
        </w:rPr>
        <w:t>Ibu</w:t>
      </w:r>
      <w:r>
        <w:rPr>
          <w:spacing w:val="-13"/>
          <w:sz w:val="24"/>
        </w:rPr>
        <w:t> </w:t>
      </w:r>
      <w:r>
        <w:rPr>
          <w:sz w:val="24"/>
        </w:rPr>
        <w:t>Sri</w:t>
      </w:r>
      <w:r>
        <w:rPr>
          <w:spacing w:val="-13"/>
          <w:sz w:val="24"/>
        </w:rPr>
        <w:t> </w:t>
      </w:r>
      <w:r>
        <w:rPr>
          <w:sz w:val="24"/>
        </w:rPr>
        <w:t>Hartini</w:t>
      </w:r>
    </w:p>
    <w:p>
      <w:pPr>
        <w:pStyle w:val="ListParagraph"/>
        <w:numPr>
          <w:ilvl w:val="0"/>
          <w:numId w:val="16"/>
        </w:numPr>
        <w:tabs>
          <w:tab w:pos="1571" w:val="left" w:leader="none"/>
        </w:tabs>
        <w:spacing w:line="360" w:lineRule="auto" w:before="0" w:after="0"/>
        <w:ind w:left="1571" w:right="4344" w:hanging="360"/>
        <w:jc w:val="left"/>
        <w:rPr>
          <w:sz w:val="24"/>
        </w:rPr>
      </w:pPr>
      <w:r>
        <w:rPr>
          <w:sz w:val="24"/>
        </w:rPr>
        <w:t>Ibu</w:t>
      </w:r>
      <w:r>
        <w:rPr>
          <w:spacing w:val="-8"/>
          <w:sz w:val="24"/>
        </w:rPr>
        <w:t> </w:t>
      </w:r>
      <w:r>
        <w:rPr>
          <w:sz w:val="24"/>
        </w:rPr>
        <w:t>Sri</w:t>
      </w:r>
      <w:r>
        <w:rPr>
          <w:spacing w:val="-8"/>
          <w:sz w:val="24"/>
        </w:rPr>
        <w:t> </w:t>
      </w:r>
      <w:r>
        <w:rPr>
          <w:sz w:val="24"/>
        </w:rPr>
        <w:t>Hartini</w:t>
      </w:r>
      <w:r>
        <w:rPr>
          <w:spacing w:val="-8"/>
          <w:sz w:val="24"/>
        </w:rPr>
        <w:t> </w:t>
      </w:r>
      <w:r>
        <w:rPr>
          <w:sz w:val="24"/>
        </w:rPr>
        <w:t>Sekarang</w:t>
      </w:r>
      <w:r>
        <w:rPr>
          <w:spacing w:val="-9"/>
          <w:sz w:val="24"/>
        </w:rPr>
        <w:t> </w:t>
      </w:r>
      <w:r>
        <w:rPr>
          <w:sz w:val="24"/>
        </w:rPr>
        <w:t>umur</w:t>
      </w:r>
      <w:r>
        <w:rPr>
          <w:spacing w:val="-8"/>
          <w:sz w:val="24"/>
        </w:rPr>
        <w:t> </w:t>
      </w:r>
      <w:r>
        <w:rPr>
          <w:sz w:val="24"/>
        </w:rPr>
        <w:t>berapa? Jawab: 67 Tahun</w:t>
      </w:r>
    </w:p>
    <w:p>
      <w:pPr>
        <w:pStyle w:val="ListParagraph"/>
        <w:numPr>
          <w:ilvl w:val="0"/>
          <w:numId w:val="16"/>
        </w:numPr>
        <w:tabs>
          <w:tab w:pos="1571" w:val="left" w:leader="none"/>
        </w:tabs>
        <w:spacing w:line="360" w:lineRule="auto" w:before="0" w:after="0"/>
        <w:ind w:left="1571" w:right="853" w:hanging="360"/>
        <w:jc w:val="left"/>
        <w:rPr>
          <w:sz w:val="24"/>
        </w:rPr>
      </w:pPr>
      <w:r>
        <w:rPr>
          <w:sz w:val="24"/>
        </w:rPr>
        <w:t>Apakah benar Ibu Sri Hartini melaksanakan manasik haji dibimbing oleh KUA Kecamatan Sukodono?</w:t>
      </w:r>
    </w:p>
    <w:p>
      <w:pPr>
        <w:pStyle w:val="BodyText"/>
        <w:ind w:left="1571"/>
      </w:pPr>
      <w:r>
        <w:rPr/>
        <w:t>Jawab:</w:t>
      </w:r>
      <w:r>
        <w:rPr>
          <w:spacing w:val="-1"/>
        </w:rPr>
        <w:t> </w:t>
      </w:r>
      <w:r>
        <w:rPr/>
        <w:t>njih</w:t>
      </w:r>
      <w:r>
        <w:rPr>
          <w:spacing w:val="-1"/>
        </w:rPr>
        <w:t> </w:t>
      </w:r>
      <w:r>
        <w:rPr/>
        <w:t>benar</w:t>
      </w:r>
      <w:r>
        <w:rPr>
          <w:spacing w:val="-1"/>
        </w:rPr>
        <w:t> </w:t>
      </w:r>
      <w:r>
        <w:rPr>
          <w:spacing w:val="-5"/>
        </w:rPr>
        <w:t>mas</w:t>
      </w:r>
    </w:p>
    <w:p>
      <w:pPr>
        <w:pStyle w:val="ListParagraph"/>
        <w:numPr>
          <w:ilvl w:val="0"/>
          <w:numId w:val="16"/>
        </w:numPr>
        <w:tabs>
          <w:tab w:pos="1571" w:val="left" w:leader="none"/>
        </w:tabs>
        <w:spacing w:line="360" w:lineRule="auto" w:before="136" w:after="0"/>
        <w:ind w:left="1571" w:right="851" w:hanging="360"/>
        <w:jc w:val="left"/>
        <w:rPr>
          <w:sz w:val="24"/>
        </w:rPr>
      </w:pPr>
      <w:r>
        <w:rPr>
          <w:sz w:val="24"/>
        </w:rPr>
        <w:t>Bagaimana</w:t>
      </w:r>
      <w:r>
        <w:rPr>
          <w:spacing w:val="40"/>
          <w:sz w:val="24"/>
        </w:rPr>
        <w:t> </w:t>
      </w:r>
      <w:r>
        <w:rPr>
          <w:sz w:val="24"/>
        </w:rPr>
        <w:t>pelayanan</w:t>
      </w:r>
      <w:r>
        <w:rPr>
          <w:spacing w:val="40"/>
          <w:sz w:val="24"/>
        </w:rPr>
        <w:t> </w:t>
      </w:r>
      <w:r>
        <w:rPr>
          <w:sz w:val="24"/>
        </w:rPr>
        <w:t>yang</w:t>
      </w:r>
      <w:r>
        <w:rPr>
          <w:spacing w:val="40"/>
          <w:sz w:val="24"/>
        </w:rPr>
        <w:t> </w:t>
      </w:r>
      <w:r>
        <w:rPr>
          <w:sz w:val="24"/>
        </w:rPr>
        <w:t>diberikan</w:t>
      </w:r>
      <w:r>
        <w:rPr>
          <w:spacing w:val="40"/>
          <w:sz w:val="24"/>
        </w:rPr>
        <w:t> </w:t>
      </w:r>
      <w:r>
        <w:rPr>
          <w:sz w:val="24"/>
        </w:rPr>
        <w:t>oleh</w:t>
      </w:r>
      <w:r>
        <w:rPr>
          <w:spacing w:val="40"/>
          <w:sz w:val="24"/>
        </w:rPr>
        <w:t> </w:t>
      </w:r>
      <w:r>
        <w:rPr>
          <w:sz w:val="24"/>
        </w:rPr>
        <w:t>KUA</w:t>
      </w:r>
      <w:r>
        <w:rPr>
          <w:spacing w:val="40"/>
          <w:sz w:val="24"/>
        </w:rPr>
        <w:t> </w:t>
      </w:r>
      <w:r>
        <w:rPr>
          <w:sz w:val="24"/>
        </w:rPr>
        <w:t>Kecamatan</w:t>
      </w:r>
      <w:r>
        <w:rPr>
          <w:spacing w:val="40"/>
          <w:sz w:val="24"/>
        </w:rPr>
        <w:t> </w:t>
      </w:r>
      <w:r>
        <w:rPr>
          <w:sz w:val="24"/>
        </w:rPr>
        <w:t>Sukodono dalam pelaksanaan bimbingan manasik haji?</w:t>
      </w:r>
    </w:p>
    <w:p>
      <w:pPr>
        <w:pStyle w:val="BodyText"/>
        <w:spacing w:line="362" w:lineRule="auto"/>
        <w:ind w:left="1571" w:right="848"/>
      </w:pPr>
      <w:r>
        <w:rPr/>
        <w:t>Jawab: alhamdulillah sudah bagus mas, pembimbingnya baik-baik ramah, </w:t>
      </w:r>
      <w:r>
        <w:rPr>
          <w:spacing w:val="-2"/>
        </w:rPr>
        <w:t>sopan.</w:t>
      </w:r>
    </w:p>
    <w:p>
      <w:pPr>
        <w:pStyle w:val="ListParagraph"/>
        <w:numPr>
          <w:ilvl w:val="0"/>
          <w:numId w:val="16"/>
        </w:numPr>
        <w:tabs>
          <w:tab w:pos="1571" w:val="left" w:leader="none"/>
        </w:tabs>
        <w:spacing w:line="360" w:lineRule="auto" w:before="0" w:after="0"/>
        <w:ind w:left="1571" w:right="851" w:hanging="360"/>
        <w:jc w:val="left"/>
        <w:rPr>
          <w:sz w:val="24"/>
        </w:rPr>
      </w:pPr>
      <w:r>
        <w:rPr>
          <w:sz w:val="24"/>
        </w:rPr>
        <w:t>Bagaiamana</w:t>
      </w:r>
      <w:r>
        <w:rPr>
          <w:spacing w:val="40"/>
          <w:sz w:val="24"/>
        </w:rPr>
        <w:t> </w:t>
      </w:r>
      <w:r>
        <w:rPr>
          <w:sz w:val="24"/>
        </w:rPr>
        <w:t>fasilatas</w:t>
      </w:r>
      <w:r>
        <w:rPr>
          <w:spacing w:val="40"/>
          <w:sz w:val="24"/>
        </w:rPr>
        <w:t> </w:t>
      </w:r>
      <w:r>
        <w:rPr>
          <w:sz w:val="24"/>
        </w:rPr>
        <w:t>yang</w:t>
      </w:r>
      <w:r>
        <w:rPr>
          <w:spacing w:val="40"/>
          <w:sz w:val="24"/>
        </w:rPr>
        <w:t> </w:t>
      </w:r>
      <w:r>
        <w:rPr>
          <w:sz w:val="24"/>
        </w:rPr>
        <w:t>diberikan</w:t>
      </w:r>
      <w:r>
        <w:rPr>
          <w:spacing w:val="40"/>
          <w:sz w:val="24"/>
        </w:rPr>
        <w:t> </w:t>
      </w:r>
      <w:r>
        <w:rPr>
          <w:sz w:val="24"/>
        </w:rPr>
        <w:t>oleh</w:t>
      </w:r>
      <w:r>
        <w:rPr>
          <w:spacing w:val="40"/>
          <w:sz w:val="24"/>
        </w:rPr>
        <w:t> </w:t>
      </w:r>
      <w:r>
        <w:rPr>
          <w:sz w:val="24"/>
        </w:rPr>
        <w:t>KUA</w:t>
      </w:r>
      <w:r>
        <w:rPr>
          <w:spacing w:val="40"/>
          <w:sz w:val="24"/>
        </w:rPr>
        <w:t> </w:t>
      </w:r>
      <w:r>
        <w:rPr>
          <w:sz w:val="24"/>
        </w:rPr>
        <w:t>Kecamatan</w:t>
      </w:r>
      <w:r>
        <w:rPr>
          <w:spacing w:val="40"/>
          <w:sz w:val="24"/>
        </w:rPr>
        <w:t> </w:t>
      </w:r>
      <w:r>
        <w:rPr>
          <w:sz w:val="24"/>
        </w:rPr>
        <w:t>Sukodono dalam pelaksanaan bimbingan manasik haji?</w:t>
      </w:r>
    </w:p>
    <w:p>
      <w:pPr>
        <w:pStyle w:val="BodyText"/>
        <w:spacing w:line="360" w:lineRule="auto"/>
        <w:ind w:left="1571" w:right="847"/>
        <w:jc w:val="both"/>
      </w:pPr>
      <w:r>
        <w:rPr/>
        <w:t>Jawab : Tempate bagus, rapi, bersih fasilitase njih sampun lengkap, pembimbinge njih ramah-ramah. Kulo sebagai jemaah</w:t>
      </w:r>
      <w:r>
        <w:rPr>
          <w:spacing w:val="40"/>
        </w:rPr>
        <w:t> </w:t>
      </w:r>
      <w:r>
        <w:rPr/>
        <w:t>njih pasti ngeroso terbantu pas manasik</w:t>
      </w:r>
      <w:r>
        <w:rPr>
          <w:spacing w:val="40"/>
        </w:rPr>
        <w:t> </w:t>
      </w:r>
      <w:r>
        <w:rPr/>
        <w:t>haji niku</w:t>
      </w:r>
    </w:p>
    <w:p>
      <w:pPr>
        <w:pStyle w:val="BodyText"/>
        <w:spacing w:after="0" w:line="360" w:lineRule="auto"/>
        <w:jc w:val="both"/>
        <w:sectPr>
          <w:pgSz w:w="11910" w:h="16840"/>
          <w:pgMar w:header="0" w:footer="1056" w:top="1920" w:bottom="1240" w:left="1417" w:right="850"/>
        </w:sectPr>
      </w:pPr>
    </w:p>
    <w:p>
      <w:pPr>
        <w:pStyle w:val="BodyText"/>
        <w:spacing w:before="48"/>
      </w:pPr>
    </w:p>
    <w:p>
      <w:pPr>
        <w:pStyle w:val="ListParagraph"/>
        <w:numPr>
          <w:ilvl w:val="0"/>
          <w:numId w:val="16"/>
        </w:numPr>
        <w:tabs>
          <w:tab w:pos="1571" w:val="left" w:leader="none"/>
        </w:tabs>
        <w:spacing w:line="360" w:lineRule="auto" w:before="0" w:after="0"/>
        <w:ind w:left="1571" w:right="852" w:hanging="360"/>
        <w:jc w:val="left"/>
        <w:rPr>
          <w:sz w:val="24"/>
        </w:rPr>
      </w:pPr>
      <w:r>
        <w:rPr>
          <w:sz w:val="24"/>
        </w:rPr>
        <w:t>Apakah ibu Sri Hartini merasa puas dalam bimbingan manasik haji yang</w:t>
      </w:r>
      <w:r>
        <w:rPr>
          <w:spacing w:val="40"/>
          <w:sz w:val="24"/>
        </w:rPr>
        <w:t> </w:t>
      </w:r>
      <w:r>
        <w:rPr>
          <w:sz w:val="24"/>
        </w:rPr>
        <w:t>dilakukan oleh KUA Kecamatan Sukodono?</w:t>
      </w:r>
    </w:p>
    <w:p>
      <w:pPr>
        <w:pStyle w:val="BodyText"/>
        <w:spacing w:line="360" w:lineRule="auto"/>
        <w:ind w:left="1571" w:right="848"/>
      </w:pPr>
      <w:r>
        <w:rPr/>
        <w:t>Jawab</w:t>
      </w:r>
      <w:r>
        <w:rPr>
          <w:spacing w:val="80"/>
        </w:rPr>
        <w:t> </w:t>
      </w:r>
      <w:r>
        <w:rPr/>
        <w:t>:</w:t>
      </w:r>
      <w:r>
        <w:rPr>
          <w:spacing w:val="80"/>
        </w:rPr>
        <w:t> </w:t>
      </w:r>
      <w:r>
        <w:rPr/>
        <w:t>alhamdulillah</w:t>
      </w:r>
      <w:r>
        <w:rPr>
          <w:spacing w:val="80"/>
        </w:rPr>
        <w:t> </w:t>
      </w:r>
      <w:r>
        <w:rPr/>
        <w:t>sangat</w:t>
      </w:r>
      <w:r>
        <w:rPr>
          <w:spacing w:val="80"/>
        </w:rPr>
        <w:t> </w:t>
      </w:r>
      <w:r>
        <w:rPr/>
        <w:t>puas</w:t>
      </w:r>
      <w:r>
        <w:rPr>
          <w:spacing w:val="80"/>
        </w:rPr>
        <w:t> </w:t>
      </w:r>
      <w:r>
        <w:rPr/>
        <w:t>mas,</w:t>
      </w:r>
      <w:r>
        <w:rPr>
          <w:spacing w:val="80"/>
        </w:rPr>
        <w:t> </w:t>
      </w:r>
      <w:r>
        <w:rPr/>
        <w:t>sekarang</w:t>
      </w:r>
      <w:r>
        <w:rPr>
          <w:spacing w:val="80"/>
        </w:rPr>
        <w:t> </w:t>
      </w:r>
      <w:r>
        <w:rPr/>
        <w:t>sampun</w:t>
      </w:r>
      <w:r>
        <w:rPr>
          <w:spacing w:val="80"/>
        </w:rPr>
        <w:t> </w:t>
      </w:r>
      <w:r>
        <w:rPr/>
        <w:t>wonten</w:t>
      </w:r>
      <w:r>
        <w:rPr>
          <w:spacing w:val="80"/>
        </w:rPr>
        <w:t> </w:t>
      </w:r>
      <w:r>
        <w:rPr/>
        <w:t>gamabaran tentang haji</w:t>
      </w:r>
    </w:p>
    <w:p>
      <w:pPr>
        <w:pStyle w:val="ListParagraph"/>
        <w:numPr>
          <w:ilvl w:val="0"/>
          <w:numId w:val="16"/>
        </w:numPr>
        <w:tabs>
          <w:tab w:pos="1571" w:val="left" w:leader="none"/>
        </w:tabs>
        <w:spacing w:line="360" w:lineRule="auto" w:before="0" w:after="0"/>
        <w:ind w:left="1571" w:right="848" w:hanging="360"/>
        <w:jc w:val="left"/>
        <w:rPr>
          <w:sz w:val="24"/>
        </w:rPr>
      </w:pPr>
      <w:r>
        <w:rPr>
          <w:sz w:val="24"/>
        </w:rPr>
        <w:t>Apakah</w:t>
      </w:r>
      <w:r>
        <w:rPr>
          <w:spacing w:val="40"/>
          <w:sz w:val="24"/>
        </w:rPr>
        <w:t> </w:t>
      </w:r>
      <w:r>
        <w:rPr>
          <w:sz w:val="24"/>
        </w:rPr>
        <w:t>ada</w:t>
      </w:r>
      <w:r>
        <w:rPr>
          <w:spacing w:val="40"/>
          <w:sz w:val="24"/>
        </w:rPr>
        <w:t> </w:t>
      </w:r>
      <w:r>
        <w:rPr>
          <w:sz w:val="24"/>
        </w:rPr>
        <w:t>faktor</w:t>
      </w:r>
      <w:r>
        <w:rPr>
          <w:spacing w:val="40"/>
          <w:sz w:val="24"/>
        </w:rPr>
        <w:t> </w:t>
      </w:r>
      <w:r>
        <w:rPr>
          <w:sz w:val="24"/>
        </w:rPr>
        <w:t>penghambat</w:t>
      </w:r>
      <w:r>
        <w:rPr>
          <w:spacing w:val="40"/>
          <w:sz w:val="24"/>
        </w:rPr>
        <w:t> </w:t>
      </w:r>
      <w:r>
        <w:rPr>
          <w:sz w:val="24"/>
        </w:rPr>
        <w:t>dalam</w:t>
      </w:r>
      <w:r>
        <w:rPr>
          <w:spacing w:val="40"/>
          <w:sz w:val="24"/>
        </w:rPr>
        <w:t> </w:t>
      </w:r>
      <w:r>
        <w:rPr>
          <w:sz w:val="24"/>
        </w:rPr>
        <w:t>pelaksanaan</w:t>
      </w:r>
      <w:r>
        <w:rPr>
          <w:spacing w:val="40"/>
          <w:sz w:val="24"/>
        </w:rPr>
        <w:t> </w:t>
      </w:r>
      <w:r>
        <w:rPr>
          <w:sz w:val="24"/>
        </w:rPr>
        <w:t>bimbingan</w:t>
      </w:r>
      <w:r>
        <w:rPr>
          <w:spacing w:val="40"/>
          <w:sz w:val="24"/>
        </w:rPr>
        <w:t> </w:t>
      </w:r>
      <w:r>
        <w:rPr>
          <w:sz w:val="24"/>
        </w:rPr>
        <w:t>manasik yang ibu rasakan?</w:t>
      </w:r>
    </w:p>
    <w:p>
      <w:pPr>
        <w:pStyle w:val="BodyText"/>
        <w:ind w:left="1571"/>
      </w:pPr>
      <w:r>
        <w:rPr/>
        <w:t>Jawab:</w:t>
      </w:r>
      <w:r>
        <w:rPr>
          <w:spacing w:val="-3"/>
        </w:rPr>
        <w:t> </w:t>
      </w:r>
      <w:r>
        <w:rPr/>
        <w:t>paling</w:t>
      </w:r>
      <w:r>
        <w:rPr>
          <w:spacing w:val="-2"/>
        </w:rPr>
        <w:t> </w:t>
      </w:r>
      <w:r>
        <w:rPr/>
        <w:t>njih</w:t>
      </w:r>
      <w:r>
        <w:rPr>
          <w:spacing w:val="-1"/>
        </w:rPr>
        <w:t> </w:t>
      </w:r>
      <w:r>
        <w:rPr/>
        <w:t>faktor</w:t>
      </w:r>
      <w:r>
        <w:rPr>
          <w:spacing w:val="1"/>
        </w:rPr>
        <w:t> </w:t>
      </w:r>
      <w:r>
        <w:rPr/>
        <w:t>umur</w:t>
      </w:r>
      <w:r>
        <w:rPr>
          <w:spacing w:val="-1"/>
        </w:rPr>
        <w:t> </w:t>
      </w:r>
      <w:r>
        <w:rPr/>
        <w:t>fisik e</w:t>
      </w:r>
      <w:r>
        <w:rPr>
          <w:spacing w:val="-2"/>
        </w:rPr>
        <w:t> </w:t>
      </w:r>
      <w:r>
        <w:rPr/>
        <w:t>sampun menurun</w:t>
      </w:r>
      <w:r>
        <w:rPr>
          <w:spacing w:val="-1"/>
        </w:rPr>
        <w:t> </w:t>
      </w:r>
      <w:r>
        <w:rPr>
          <w:spacing w:val="-4"/>
        </w:rPr>
        <w:t>niku</w:t>
      </w:r>
    </w:p>
    <w:p>
      <w:pPr>
        <w:pStyle w:val="BodyText"/>
        <w:spacing w:after="0"/>
        <w:sectPr>
          <w:pgSz w:w="11910" w:h="16840"/>
          <w:pgMar w:header="0" w:footer="1056" w:top="1920" w:bottom="1240" w:left="1417" w:right="850"/>
        </w:sectPr>
      </w:pPr>
    </w:p>
    <w:p>
      <w:pPr>
        <w:pStyle w:val="BodyText"/>
        <w:spacing w:before="53"/>
      </w:pPr>
    </w:p>
    <w:p>
      <w:pPr>
        <w:spacing w:before="0"/>
        <w:ind w:left="851" w:right="0" w:firstLine="0"/>
        <w:jc w:val="left"/>
        <w:rPr>
          <w:b/>
          <w:sz w:val="24"/>
        </w:rPr>
      </w:pPr>
      <w:r>
        <w:rPr>
          <w:b/>
          <w:sz w:val="24"/>
        </w:rPr>
        <w:t>Lampiran</w:t>
      </w:r>
      <w:r>
        <w:rPr>
          <w:b/>
          <w:spacing w:val="-4"/>
          <w:sz w:val="24"/>
        </w:rPr>
        <w:t> </w:t>
      </w:r>
      <w:r>
        <w:rPr>
          <w:b/>
          <w:spacing w:val="-10"/>
          <w:sz w:val="24"/>
        </w:rPr>
        <w:t>2</w:t>
      </w:r>
    </w:p>
    <w:p>
      <w:pPr>
        <w:pStyle w:val="BodyText"/>
        <w:spacing w:before="21"/>
        <w:rPr>
          <w:b/>
        </w:rPr>
      </w:pPr>
    </w:p>
    <w:p>
      <w:pPr>
        <w:pStyle w:val="ListParagraph"/>
        <w:numPr>
          <w:ilvl w:val="0"/>
          <w:numId w:val="17"/>
        </w:numPr>
        <w:tabs>
          <w:tab w:pos="1494" w:val="left" w:leader="none"/>
        </w:tabs>
        <w:spacing w:line="240" w:lineRule="auto" w:before="1" w:after="0"/>
        <w:ind w:left="1494" w:right="0" w:hanging="360"/>
        <w:jc w:val="left"/>
        <w:rPr>
          <w:b/>
          <w:sz w:val="24"/>
        </w:rPr>
      </w:pPr>
      <w:r>
        <w:rPr>
          <w:b/>
          <w:sz w:val="24"/>
        </w:rPr>
        <w:t>Jumlah</w:t>
      </w:r>
      <w:r>
        <w:rPr>
          <w:b/>
          <w:spacing w:val="-4"/>
          <w:sz w:val="24"/>
        </w:rPr>
        <w:t> </w:t>
      </w:r>
      <w:r>
        <w:rPr>
          <w:b/>
          <w:sz w:val="24"/>
        </w:rPr>
        <w:t>data</w:t>
      </w:r>
      <w:r>
        <w:rPr>
          <w:b/>
          <w:spacing w:val="-3"/>
          <w:sz w:val="24"/>
        </w:rPr>
        <w:t> </w:t>
      </w:r>
      <w:r>
        <w:rPr>
          <w:b/>
          <w:sz w:val="24"/>
        </w:rPr>
        <w:t>jemaah</w:t>
      </w:r>
      <w:r>
        <w:rPr>
          <w:b/>
          <w:spacing w:val="-1"/>
          <w:sz w:val="24"/>
        </w:rPr>
        <w:t> </w:t>
      </w:r>
      <w:r>
        <w:rPr>
          <w:b/>
          <w:sz w:val="24"/>
        </w:rPr>
        <w:t>manasik</w:t>
      </w:r>
      <w:r>
        <w:rPr>
          <w:b/>
          <w:spacing w:val="-2"/>
          <w:sz w:val="24"/>
        </w:rPr>
        <w:t> </w:t>
      </w:r>
      <w:r>
        <w:rPr>
          <w:b/>
          <w:sz w:val="24"/>
        </w:rPr>
        <w:t>haji</w:t>
      </w:r>
      <w:r>
        <w:rPr>
          <w:b/>
          <w:spacing w:val="-3"/>
          <w:sz w:val="24"/>
        </w:rPr>
        <w:t> </w:t>
      </w:r>
      <w:r>
        <w:rPr>
          <w:b/>
          <w:sz w:val="24"/>
        </w:rPr>
        <w:t>Kecamatan</w:t>
      </w:r>
      <w:r>
        <w:rPr>
          <w:b/>
          <w:spacing w:val="-2"/>
          <w:sz w:val="24"/>
        </w:rPr>
        <w:t> Sukodono</w:t>
      </w:r>
    </w:p>
    <w:p>
      <w:pPr>
        <w:pStyle w:val="BodyText"/>
        <w:spacing w:before="68"/>
        <w:rPr>
          <w:b/>
          <w:sz w:val="20"/>
        </w:rPr>
      </w:pPr>
    </w:p>
    <w:tbl>
      <w:tblPr>
        <w:tblW w:w="0" w:type="auto"/>
        <w:jc w:val="left"/>
        <w:tblInd w:w="15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9"/>
        <w:gridCol w:w="1508"/>
        <w:gridCol w:w="619"/>
        <w:gridCol w:w="912"/>
        <w:gridCol w:w="3624"/>
      </w:tblGrid>
      <w:tr>
        <w:trPr>
          <w:trHeight w:val="414" w:hRule="atLeast"/>
        </w:trPr>
        <w:tc>
          <w:tcPr>
            <w:tcW w:w="569" w:type="dxa"/>
          </w:tcPr>
          <w:p>
            <w:pPr>
              <w:pStyle w:val="TableParagraph"/>
              <w:spacing w:line="275" w:lineRule="exact"/>
              <w:ind w:left="47" w:right="41"/>
              <w:jc w:val="center"/>
              <w:rPr>
                <w:b/>
                <w:sz w:val="24"/>
              </w:rPr>
            </w:pPr>
            <w:r>
              <w:rPr>
                <w:b/>
                <w:spacing w:val="-5"/>
                <w:sz w:val="24"/>
              </w:rPr>
              <w:t>No</w:t>
            </w:r>
          </w:p>
        </w:tc>
        <w:tc>
          <w:tcPr>
            <w:tcW w:w="1508" w:type="dxa"/>
          </w:tcPr>
          <w:p>
            <w:pPr>
              <w:pStyle w:val="TableParagraph"/>
              <w:spacing w:line="275" w:lineRule="exact"/>
              <w:ind w:left="446"/>
              <w:rPr>
                <w:b/>
                <w:sz w:val="24"/>
              </w:rPr>
            </w:pPr>
            <w:r>
              <w:rPr>
                <w:b/>
                <w:spacing w:val="-4"/>
                <w:sz w:val="24"/>
              </w:rPr>
              <w:t>Nama</w:t>
            </w:r>
          </w:p>
        </w:tc>
        <w:tc>
          <w:tcPr>
            <w:tcW w:w="619" w:type="dxa"/>
          </w:tcPr>
          <w:p>
            <w:pPr>
              <w:pStyle w:val="TableParagraph"/>
              <w:spacing w:line="275" w:lineRule="exact"/>
              <w:ind w:left="121"/>
              <w:rPr>
                <w:b/>
                <w:sz w:val="24"/>
              </w:rPr>
            </w:pPr>
            <w:r>
              <w:rPr>
                <w:b/>
                <w:spacing w:val="-5"/>
                <w:sz w:val="24"/>
              </w:rPr>
              <w:t>L/P</w:t>
            </w:r>
          </w:p>
        </w:tc>
        <w:tc>
          <w:tcPr>
            <w:tcW w:w="912" w:type="dxa"/>
          </w:tcPr>
          <w:p>
            <w:pPr>
              <w:pStyle w:val="TableParagraph"/>
              <w:spacing w:line="275" w:lineRule="exact"/>
              <w:ind w:left="146"/>
              <w:rPr>
                <w:b/>
                <w:sz w:val="24"/>
              </w:rPr>
            </w:pPr>
            <w:r>
              <w:rPr>
                <w:b/>
                <w:spacing w:val="-4"/>
                <w:sz w:val="24"/>
              </w:rPr>
              <w:t>Umur</w:t>
            </w:r>
          </w:p>
        </w:tc>
        <w:tc>
          <w:tcPr>
            <w:tcW w:w="3624" w:type="dxa"/>
          </w:tcPr>
          <w:p>
            <w:pPr>
              <w:pStyle w:val="TableParagraph"/>
              <w:spacing w:line="275" w:lineRule="exact"/>
              <w:ind w:left="5"/>
              <w:jc w:val="center"/>
              <w:rPr>
                <w:b/>
                <w:sz w:val="24"/>
              </w:rPr>
            </w:pPr>
            <w:r>
              <w:rPr>
                <w:b/>
                <w:spacing w:val="-2"/>
                <w:sz w:val="24"/>
              </w:rPr>
              <w:t>Alamat</w:t>
            </w:r>
          </w:p>
        </w:tc>
      </w:tr>
      <w:tr>
        <w:trPr>
          <w:trHeight w:val="414" w:hRule="atLeast"/>
        </w:trPr>
        <w:tc>
          <w:tcPr>
            <w:tcW w:w="569" w:type="dxa"/>
          </w:tcPr>
          <w:p>
            <w:pPr>
              <w:pStyle w:val="TableParagraph"/>
              <w:spacing w:line="270" w:lineRule="exact"/>
              <w:ind w:left="6" w:right="167"/>
              <w:jc w:val="center"/>
              <w:rPr>
                <w:sz w:val="24"/>
              </w:rPr>
            </w:pPr>
            <w:r>
              <w:rPr>
                <w:spacing w:val="-5"/>
                <w:sz w:val="24"/>
              </w:rPr>
              <w:t>1.</w:t>
            </w:r>
          </w:p>
        </w:tc>
        <w:tc>
          <w:tcPr>
            <w:tcW w:w="1508" w:type="dxa"/>
          </w:tcPr>
          <w:p>
            <w:pPr>
              <w:pStyle w:val="TableParagraph"/>
              <w:spacing w:line="270" w:lineRule="exact"/>
              <w:ind w:left="107"/>
              <w:rPr>
                <w:sz w:val="24"/>
              </w:rPr>
            </w:pPr>
            <w:r>
              <w:rPr>
                <w:spacing w:val="-2"/>
                <w:sz w:val="24"/>
              </w:rPr>
              <w:t>Suparti</w:t>
            </w:r>
          </w:p>
        </w:tc>
        <w:tc>
          <w:tcPr>
            <w:tcW w:w="619" w:type="dxa"/>
          </w:tcPr>
          <w:p>
            <w:pPr>
              <w:pStyle w:val="TableParagraph"/>
              <w:spacing w:line="270" w:lineRule="exact"/>
              <w:ind w:left="107"/>
              <w:rPr>
                <w:sz w:val="24"/>
              </w:rPr>
            </w:pPr>
            <w:r>
              <w:rPr>
                <w:spacing w:val="-10"/>
                <w:sz w:val="24"/>
              </w:rPr>
              <w:t>P</w:t>
            </w:r>
          </w:p>
        </w:tc>
        <w:tc>
          <w:tcPr>
            <w:tcW w:w="912" w:type="dxa"/>
          </w:tcPr>
          <w:p>
            <w:pPr>
              <w:pStyle w:val="TableParagraph"/>
              <w:spacing w:line="270" w:lineRule="exact"/>
              <w:ind w:left="105"/>
              <w:rPr>
                <w:sz w:val="24"/>
              </w:rPr>
            </w:pPr>
            <w:r>
              <w:rPr>
                <w:spacing w:val="-5"/>
                <w:sz w:val="24"/>
              </w:rPr>
              <w:t>74</w:t>
            </w:r>
          </w:p>
        </w:tc>
        <w:tc>
          <w:tcPr>
            <w:tcW w:w="3624" w:type="dxa"/>
          </w:tcPr>
          <w:p>
            <w:pPr>
              <w:pStyle w:val="TableParagraph"/>
              <w:spacing w:line="270" w:lineRule="exact"/>
              <w:ind w:left="108"/>
              <w:rPr>
                <w:sz w:val="24"/>
              </w:rPr>
            </w:pPr>
            <w:r>
              <w:rPr>
                <w:sz w:val="24"/>
              </w:rPr>
              <w:t>Kebunagung,</w:t>
            </w:r>
            <w:r>
              <w:rPr>
                <w:spacing w:val="-2"/>
                <w:sz w:val="24"/>
              </w:rPr>
              <w:t> </w:t>
            </w:r>
            <w:r>
              <w:rPr>
                <w:sz w:val="24"/>
              </w:rPr>
              <w:t>Rt</w:t>
            </w:r>
            <w:r>
              <w:rPr>
                <w:spacing w:val="-2"/>
                <w:sz w:val="24"/>
              </w:rPr>
              <w:t> </w:t>
            </w:r>
            <w:r>
              <w:rPr>
                <w:sz w:val="24"/>
              </w:rPr>
              <w:t>06,</w:t>
            </w:r>
            <w:r>
              <w:rPr>
                <w:spacing w:val="-1"/>
                <w:sz w:val="24"/>
              </w:rPr>
              <w:t> </w:t>
            </w:r>
            <w:r>
              <w:rPr>
                <w:spacing w:val="-2"/>
                <w:sz w:val="24"/>
              </w:rPr>
              <w:t>Newung</w:t>
            </w:r>
          </w:p>
        </w:tc>
      </w:tr>
      <w:tr>
        <w:trPr>
          <w:trHeight w:val="412" w:hRule="atLeast"/>
        </w:trPr>
        <w:tc>
          <w:tcPr>
            <w:tcW w:w="569" w:type="dxa"/>
          </w:tcPr>
          <w:p>
            <w:pPr>
              <w:pStyle w:val="TableParagraph"/>
              <w:spacing w:line="270" w:lineRule="exact"/>
              <w:ind w:left="6" w:right="167"/>
              <w:jc w:val="center"/>
              <w:rPr>
                <w:sz w:val="24"/>
              </w:rPr>
            </w:pPr>
            <w:r>
              <w:rPr>
                <w:spacing w:val="-5"/>
                <w:sz w:val="24"/>
              </w:rPr>
              <w:t>2.</w:t>
            </w:r>
          </w:p>
        </w:tc>
        <w:tc>
          <w:tcPr>
            <w:tcW w:w="1508" w:type="dxa"/>
          </w:tcPr>
          <w:p>
            <w:pPr>
              <w:pStyle w:val="TableParagraph"/>
              <w:spacing w:line="270" w:lineRule="exact"/>
              <w:ind w:left="107"/>
              <w:rPr>
                <w:sz w:val="24"/>
              </w:rPr>
            </w:pPr>
            <w:r>
              <w:rPr>
                <w:spacing w:val="-2"/>
                <w:sz w:val="24"/>
              </w:rPr>
              <w:t>Daryadi</w:t>
            </w:r>
          </w:p>
        </w:tc>
        <w:tc>
          <w:tcPr>
            <w:tcW w:w="619" w:type="dxa"/>
          </w:tcPr>
          <w:p>
            <w:pPr>
              <w:pStyle w:val="TableParagraph"/>
              <w:spacing w:line="270" w:lineRule="exact"/>
              <w:ind w:left="107"/>
              <w:rPr>
                <w:sz w:val="24"/>
              </w:rPr>
            </w:pPr>
            <w:r>
              <w:rPr>
                <w:spacing w:val="-10"/>
                <w:sz w:val="24"/>
              </w:rPr>
              <w:t>L</w:t>
            </w:r>
          </w:p>
        </w:tc>
        <w:tc>
          <w:tcPr>
            <w:tcW w:w="912" w:type="dxa"/>
          </w:tcPr>
          <w:p>
            <w:pPr>
              <w:pStyle w:val="TableParagraph"/>
              <w:spacing w:line="270" w:lineRule="exact"/>
              <w:ind w:left="105"/>
              <w:rPr>
                <w:sz w:val="24"/>
              </w:rPr>
            </w:pPr>
            <w:r>
              <w:rPr>
                <w:spacing w:val="-5"/>
                <w:sz w:val="24"/>
              </w:rPr>
              <w:t>72</w:t>
            </w:r>
          </w:p>
        </w:tc>
        <w:tc>
          <w:tcPr>
            <w:tcW w:w="3624" w:type="dxa"/>
          </w:tcPr>
          <w:p>
            <w:pPr>
              <w:pStyle w:val="TableParagraph"/>
              <w:spacing w:line="270" w:lineRule="exact"/>
              <w:ind w:left="108"/>
              <w:rPr>
                <w:sz w:val="24"/>
              </w:rPr>
            </w:pPr>
            <w:r>
              <w:rPr>
                <w:sz w:val="24"/>
              </w:rPr>
              <w:t>Lemahireng,</w:t>
            </w:r>
            <w:r>
              <w:rPr>
                <w:spacing w:val="-2"/>
                <w:sz w:val="24"/>
              </w:rPr>
              <w:t> </w:t>
            </w:r>
            <w:r>
              <w:rPr>
                <w:sz w:val="24"/>
              </w:rPr>
              <w:t>Rt</w:t>
            </w:r>
            <w:r>
              <w:rPr>
                <w:spacing w:val="-2"/>
                <w:sz w:val="24"/>
              </w:rPr>
              <w:t> </w:t>
            </w:r>
            <w:r>
              <w:rPr>
                <w:sz w:val="24"/>
              </w:rPr>
              <w:t>05,</w:t>
            </w:r>
            <w:r>
              <w:rPr>
                <w:spacing w:val="-2"/>
                <w:sz w:val="24"/>
              </w:rPr>
              <w:t> Jatitengah</w:t>
            </w:r>
          </w:p>
        </w:tc>
      </w:tr>
      <w:tr>
        <w:trPr>
          <w:trHeight w:val="414" w:hRule="atLeast"/>
        </w:trPr>
        <w:tc>
          <w:tcPr>
            <w:tcW w:w="569" w:type="dxa"/>
          </w:tcPr>
          <w:p>
            <w:pPr>
              <w:pStyle w:val="TableParagraph"/>
              <w:spacing w:line="270" w:lineRule="exact"/>
              <w:ind w:left="6" w:right="167"/>
              <w:jc w:val="center"/>
              <w:rPr>
                <w:sz w:val="24"/>
              </w:rPr>
            </w:pPr>
            <w:r>
              <w:rPr>
                <w:spacing w:val="-5"/>
                <w:sz w:val="24"/>
              </w:rPr>
              <w:t>3.</w:t>
            </w:r>
          </w:p>
        </w:tc>
        <w:tc>
          <w:tcPr>
            <w:tcW w:w="1508" w:type="dxa"/>
          </w:tcPr>
          <w:p>
            <w:pPr>
              <w:pStyle w:val="TableParagraph"/>
              <w:spacing w:line="270" w:lineRule="exact"/>
              <w:ind w:left="107"/>
              <w:rPr>
                <w:sz w:val="24"/>
              </w:rPr>
            </w:pPr>
            <w:r>
              <w:rPr>
                <w:spacing w:val="-2"/>
                <w:sz w:val="24"/>
              </w:rPr>
              <w:t>Mulyani</w:t>
            </w:r>
          </w:p>
        </w:tc>
        <w:tc>
          <w:tcPr>
            <w:tcW w:w="619" w:type="dxa"/>
          </w:tcPr>
          <w:p>
            <w:pPr>
              <w:pStyle w:val="TableParagraph"/>
              <w:spacing w:line="270" w:lineRule="exact"/>
              <w:ind w:left="107"/>
              <w:rPr>
                <w:sz w:val="24"/>
              </w:rPr>
            </w:pPr>
            <w:r>
              <w:rPr>
                <w:spacing w:val="-10"/>
                <w:sz w:val="24"/>
              </w:rPr>
              <w:t>P</w:t>
            </w:r>
          </w:p>
        </w:tc>
        <w:tc>
          <w:tcPr>
            <w:tcW w:w="912" w:type="dxa"/>
          </w:tcPr>
          <w:p>
            <w:pPr>
              <w:pStyle w:val="TableParagraph"/>
              <w:spacing w:line="270" w:lineRule="exact"/>
              <w:ind w:left="105"/>
              <w:rPr>
                <w:sz w:val="24"/>
              </w:rPr>
            </w:pPr>
            <w:r>
              <w:rPr>
                <w:spacing w:val="-5"/>
                <w:sz w:val="24"/>
              </w:rPr>
              <w:t>58</w:t>
            </w:r>
          </w:p>
        </w:tc>
        <w:tc>
          <w:tcPr>
            <w:tcW w:w="3624" w:type="dxa"/>
          </w:tcPr>
          <w:p>
            <w:pPr>
              <w:pStyle w:val="TableParagraph"/>
              <w:spacing w:line="270" w:lineRule="exact"/>
              <w:ind w:left="108"/>
              <w:rPr>
                <w:sz w:val="24"/>
              </w:rPr>
            </w:pPr>
            <w:r>
              <w:rPr>
                <w:sz w:val="24"/>
              </w:rPr>
              <w:t>Majenang</w:t>
            </w:r>
            <w:r>
              <w:rPr>
                <w:spacing w:val="-4"/>
                <w:sz w:val="24"/>
              </w:rPr>
              <w:t> </w:t>
            </w:r>
            <w:r>
              <w:rPr>
                <w:sz w:val="24"/>
              </w:rPr>
              <w:t>Rt, 14, </w:t>
            </w:r>
            <w:r>
              <w:rPr>
                <w:spacing w:val="-2"/>
                <w:sz w:val="24"/>
              </w:rPr>
              <w:t>Majenang</w:t>
            </w:r>
          </w:p>
        </w:tc>
      </w:tr>
      <w:tr>
        <w:trPr>
          <w:trHeight w:val="415" w:hRule="atLeast"/>
        </w:trPr>
        <w:tc>
          <w:tcPr>
            <w:tcW w:w="569" w:type="dxa"/>
          </w:tcPr>
          <w:p>
            <w:pPr>
              <w:pStyle w:val="TableParagraph"/>
              <w:spacing w:line="271" w:lineRule="exact"/>
              <w:ind w:left="6" w:right="167"/>
              <w:jc w:val="center"/>
              <w:rPr>
                <w:sz w:val="24"/>
              </w:rPr>
            </w:pPr>
            <w:r>
              <w:rPr>
                <w:spacing w:val="-5"/>
                <w:sz w:val="24"/>
              </w:rPr>
              <w:t>4.</w:t>
            </w:r>
          </w:p>
        </w:tc>
        <w:tc>
          <w:tcPr>
            <w:tcW w:w="1508" w:type="dxa"/>
          </w:tcPr>
          <w:p>
            <w:pPr>
              <w:pStyle w:val="TableParagraph"/>
              <w:spacing w:line="271" w:lineRule="exact"/>
              <w:ind w:left="107"/>
              <w:rPr>
                <w:sz w:val="24"/>
              </w:rPr>
            </w:pPr>
            <w:r>
              <w:rPr>
                <w:spacing w:val="-2"/>
                <w:sz w:val="24"/>
              </w:rPr>
              <w:t>Supriyadi</w:t>
            </w:r>
          </w:p>
        </w:tc>
        <w:tc>
          <w:tcPr>
            <w:tcW w:w="619" w:type="dxa"/>
          </w:tcPr>
          <w:p>
            <w:pPr>
              <w:pStyle w:val="TableParagraph"/>
              <w:spacing w:line="271" w:lineRule="exact"/>
              <w:ind w:left="107"/>
              <w:rPr>
                <w:sz w:val="24"/>
              </w:rPr>
            </w:pPr>
            <w:r>
              <w:rPr>
                <w:spacing w:val="-10"/>
                <w:sz w:val="24"/>
              </w:rPr>
              <w:t>L</w:t>
            </w:r>
          </w:p>
        </w:tc>
        <w:tc>
          <w:tcPr>
            <w:tcW w:w="912" w:type="dxa"/>
          </w:tcPr>
          <w:p>
            <w:pPr>
              <w:pStyle w:val="TableParagraph"/>
              <w:spacing w:line="271" w:lineRule="exact"/>
              <w:ind w:left="105"/>
              <w:rPr>
                <w:sz w:val="24"/>
              </w:rPr>
            </w:pPr>
            <w:r>
              <w:rPr>
                <w:spacing w:val="-5"/>
                <w:sz w:val="24"/>
              </w:rPr>
              <w:t>63</w:t>
            </w:r>
          </w:p>
        </w:tc>
        <w:tc>
          <w:tcPr>
            <w:tcW w:w="3624" w:type="dxa"/>
          </w:tcPr>
          <w:p>
            <w:pPr>
              <w:pStyle w:val="TableParagraph"/>
              <w:spacing w:line="271" w:lineRule="exact"/>
              <w:ind w:left="108"/>
              <w:rPr>
                <w:sz w:val="24"/>
              </w:rPr>
            </w:pPr>
            <w:r>
              <w:rPr>
                <w:sz w:val="24"/>
              </w:rPr>
              <w:t>Majenang</w:t>
            </w:r>
            <w:r>
              <w:rPr>
                <w:spacing w:val="-4"/>
                <w:sz w:val="24"/>
              </w:rPr>
              <w:t> </w:t>
            </w:r>
            <w:r>
              <w:rPr>
                <w:sz w:val="24"/>
              </w:rPr>
              <w:t>Rt, 14, </w:t>
            </w:r>
            <w:r>
              <w:rPr>
                <w:spacing w:val="-2"/>
                <w:sz w:val="24"/>
              </w:rPr>
              <w:t>Majenang</w:t>
            </w:r>
          </w:p>
        </w:tc>
      </w:tr>
      <w:tr>
        <w:trPr>
          <w:trHeight w:val="827" w:hRule="atLeast"/>
        </w:trPr>
        <w:tc>
          <w:tcPr>
            <w:tcW w:w="569" w:type="dxa"/>
          </w:tcPr>
          <w:p>
            <w:pPr>
              <w:pStyle w:val="TableParagraph"/>
              <w:spacing w:line="270" w:lineRule="exact"/>
              <w:ind w:left="6" w:right="167"/>
              <w:jc w:val="center"/>
              <w:rPr>
                <w:sz w:val="24"/>
              </w:rPr>
            </w:pPr>
            <w:r>
              <w:rPr>
                <w:spacing w:val="-5"/>
                <w:sz w:val="24"/>
              </w:rPr>
              <w:t>5.</w:t>
            </w:r>
          </w:p>
        </w:tc>
        <w:tc>
          <w:tcPr>
            <w:tcW w:w="1508" w:type="dxa"/>
          </w:tcPr>
          <w:p>
            <w:pPr>
              <w:pStyle w:val="TableParagraph"/>
              <w:spacing w:line="270" w:lineRule="exact"/>
              <w:ind w:left="107"/>
              <w:rPr>
                <w:sz w:val="24"/>
              </w:rPr>
            </w:pPr>
            <w:r>
              <w:rPr>
                <w:spacing w:val="-2"/>
                <w:sz w:val="24"/>
              </w:rPr>
              <w:t>Nennis</w:t>
            </w:r>
          </w:p>
          <w:p>
            <w:pPr>
              <w:pStyle w:val="TableParagraph"/>
              <w:spacing w:before="137"/>
              <w:ind w:left="107"/>
              <w:rPr>
                <w:sz w:val="24"/>
              </w:rPr>
            </w:pPr>
            <w:r>
              <w:rPr>
                <w:spacing w:val="-2"/>
                <w:sz w:val="24"/>
              </w:rPr>
              <w:t>Larasati</w:t>
            </w:r>
          </w:p>
        </w:tc>
        <w:tc>
          <w:tcPr>
            <w:tcW w:w="619" w:type="dxa"/>
          </w:tcPr>
          <w:p>
            <w:pPr>
              <w:pStyle w:val="TableParagraph"/>
              <w:spacing w:line="270" w:lineRule="exact"/>
              <w:ind w:left="107"/>
              <w:rPr>
                <w:sz w:val="24"/>
              </w:rPr>
            </w:pPr>
            <w:r>
              <w:rPr>
                <w:spacing w:val="-10"/>
                <w:sz w:val="24"/>
              </w:rPr>
              <w:t>P</w:t>
            </w:r>
          </w:p>
        </w:tc>
        <w:tc>
          <w:tcPr>
            <w:tcW w:w="912" w:type="dxa"/>
          </w:tcPr>
          <w:p>
            <w:pPr>
              <w:pStyle w:val="TableParagraph"/>
              <w:spacing w:line="270" w:lineRule="exact"/>
              <w:ind w:left="105"/>
              <w:rPr>
                <w:sz w:val="24"/>
              </w:rPr>
            </w:pPr>
            <w:r>
              <w:rPr>
                <w:spacing w:val="-5"/>
                <w:sz w:val="24"/>
              </w:rPr>
              <w:t>45</w:t>
            </w:r>
          </w:p>
        </w:tc>
        <w:tc>
          <w:tcPr>
            <w:tcW w:w="3624" w:type="dxa"/>
          </w:tcPr>
          <w:p>
            <w:pPr>
              <w:pStyle w:val="TableParagraph"/>
              <w:spacing w:line="270" w:lineRule="exact"/>
              <w:ind w:left="108"/>
              <w:rPr>
                <w:sz w:val="24"/>
              </w:rPr>
            </w:pPr>
            <w:r>
              <w:rPr>
                <w:sz w:val="24"/>
              </w:rPr>
              <w:t>Harjosari</w:t>
            </w:r>
            <w:r>
              <w:rPr>
                <w:spacing w:val="-1"/>
                <w:sz w:val="24"/>
              </w:rPr>
              <w:t> </w:t>
            </w:r>
            <w:r>
              <w:rPr>
                <w:sz w:val="24"/>
              </w:rPr>
              <w:t>Rt,</w:t>
            </w:r>
            <w:r>
              <w:rPr>
                <w:spacing w:val="-1"/>
                <w:sz w:val="24"/>
              </w:rPr>
              <w:t> </w:t>
            </w:r>
            <w:r>
              <w:rPr>
                <w:sz w:val="24"/>
              </w:rPr>
              <w:t>04,</w:t>
            </w:r>
            <w:r>
              <w:rPr>
                <w:spacing w:val="-1"/>
                <w:sz w:val="24"/>
              </w:rPr>
              <w:t> </w:t>
            </w:r>
            <w:r>
              <w:rPr>
                <w:spacing w:val="-2"/>
                <w:sz w:val="24"/>
              </w:rPr>
              <w:t>Majenang</w:t>
            </w:r>
          </w:p>
        </w:tc>
      </w:tr>
      <w:tr>
        <w:trPr>
          <w:trHeight w:val="412" w:hRule="atLeast"/>
        </w:trPr>
        <w:tc>
          <w:tcPr>
            <w:tcW w:w="569" w:type="dxa"/>
          </w:tcPr>
          <w:p>
            <w:pPr>
              <w:pStyle w:val="TableParagraph"/>
              <w:spacing w:line="270" w:lineRule="exact"/>
              <w:ind w:left="6" w:right="167"/>
              <w:jc w:val="center"/>
              <w:rPr>
                <w:sz w:val="24"/>
              </w:rPr>
            </w:pPr>
            <w:r>
              <w:rPr>
                <w:spacing w:val="-5"/>
                <w:sz w:val="24"/>
              </w:rPr>
              <w:t>6.</w:t>
            </w:r>
          </w:p>
        </w:tc>
        <w:tc>
          <w:tcPr>
            <w:tcW w:w="1508" w:type="dxa"/>
          </w:tcPr>
          <w:p>
            <w:pPr>
              <w:pStyle w:val="TableParagraph"/>
              <w:spacing w:line="270" w:lineRule="exact"/>
              <w:ind w:left="107"/>
              <w:rPr>
                <w:sz w:val="24"/>
              </w:rPr>
            </w:pPr>
            <w:r>
              <w:rPr>
                <w:spacing w:val="-2"/>
                <w:sz w:val="24"/>
              </w:rPr>
              <w:t>Hantoko</w:t>
            </w:r>
          </w:p>
        </w:tc>
        <w:tc>
          <w:tcPr>
            <w:tcW w:w="619" w:type="dxa"/>
          </w:tcPr>
          <w:p>
            <w:pPr>
              <w:pStyle w:val="TableParagraph"/>
              <w:spacing w:line="270" w:lineRule="exact"/>
              <w:ind w:left="107"/>
              <w:rPr>
                <w:sz w:val="24"/>
              </w:rPr>
            </w:pPr>
            <w:r>
              <w:rPr>
                <w:spacing w:val="-10"/>
                <w:sz w:val="24"/>
              </w:rPr>
              <w:t>L</w:t>
            </w:r>
          </w:p>
        </w:tc>
        <w:tc>
          <w:tcPr>
            <w:tcW w:w="912" w:type="dxa"/>
          </w:tcPr>
          <w:p>
            <w:pPr>
              <w:pStyle w:val="TableParagraph"/>
              <w:spacing w:line="270" w:lineRule="exact"/>
              <w:ind w:left="105"/>
              <w:rPr>
                <w:sz w:val="24"/>
              </w:rPr>
            </w:pPr>
            <w:r>
              <w:rPr>
                <w:spacing w:val="-5"/>
                <w:sz w:val="24"/>
              </w:rPr>
              <w:t>57</w:t>
            </w:r>
          </w:p>
        </w:tc>
        <w:tc>
          <w:tcPr>
            <w:tcW w:w="3624" w:type="dxa"/>
          </w:tcPr>
          <w:p>
            <w:pPr>
              <w:pStyle w:val="TableParagraph"/>
              <w:spacing w:line="270" w:lineRule="exact"/>
              <w:ind w:left="108"/>
              <w:rPr>
                <w:sz w:val="24"/>
              </w:rPr>
            </w:pPr>
            <w:r>
              <w:rPr>
                <w:sz w:val="24"/>
              </w:rPr>
              <w:t>Harjosari,</w:t>
            </w:r>
            <w:r>
              <w:rPr>
                <w:spacing w:val="-1"/>
                <w:sz w:val="24"/>
              </w:rPr>
              <w:t> </w:t>
            </w:r>
            <w:r>
              <w:rPr>
                <w:sz w:val="24"/>
              </w:rPr>
              <w:t>Rt</w:t>
            </w:r>
            <w:r>
              <w:rPr>
                <w:spacing w:val="-1"/>
                <w:sz w:val="24"/>
              </w:rPr>
              <w:t> </w:t>
            </w:r>
            <w:r>
              <w:rPr>
                <w:sz w:val="24"/>
              </w:rPr>
              <w:t>04,</w:t>
            </w:r>
            <w:r>
              <w:rPr>
                <w:spacing w:val="-1"/>
                <w:sz w:val="24"/>
              </w:rPr>
              <w:t> </w:t>
            </w:r>
            <w:r>
              <w:rPr>
                <w:spacing w:val="-2"/>
                <w:sz w:val="24"/>
              </w:rPr>
              <w:t>Majenang</w:t>
            </w:r>
          </w:p>
        </w:tc>
      </w:tr>
      <w:tr>
        <w:trPr>
          <w:trHeight w:val="414" w:hRule="atLeast"/>
        </w:trPr>
        <w:tc>
          <w:tcPr>
            <w:tcW w:w="569" w:type="dxa"/>
          </w:tcPr>
          <w:p>
            <w:pPr>
              <w:pStyle w:val="TableParagraph"/>
              <w:spacing w:line="273" w:lineRule="exact"/>
              <w:ind w:left="6" w:right="167"/>
              <w:jc w:val="center"/>
              <w:rPr>
                <w:sz w:val="24"/>
              </w:rPr>
            </w:pPr>
            <w:r>
              <w:rPr>
                <w:spacing w:val="-5"/>
                <w:sz w:val="24"/>
              </w:rPr>
              <w:t>7.</w:t>
            </w:r>
          </w:p>
        </w:tc>
        <w:tc>
          <w:tcPr>
            <w:tcW w:w="1508" w:type="dxa"/>
          </w:tcPr>
          <w:p>
            <w:pPr>
              <w:pStyle w:val="TableParagraph"/>
              <w:spacing w:line="273" w:lineRule="exact"/>
              <w:ind w:left="107"/>
              <w:rPr>
                <w:sz w:val="24"/>
              </w:rPr>
            </w:pPr>
            <w:r>
              <w:rPr>
                <w:spacing w:val="-2"/>
                <w:sz w:val="24"/>
              </w:rPr>
              <w:t>Sumarni</w:t>
            </w:r>
          </w:p>
        </w:tc>
        <w:tc>
          <w:tcPr>
            <w:tcW w:w="619" w:type="dxa"/>
          </w:tcPr>
          <w:p>
            <w:pPr>
              <w:pStyle w:val="TableParagraph"/>
              <w:spacing w:line="273" w:lineRule="exact"/>
              <w:ind w:left="107"/>
              <w:rPr>
                <w:sz w:val="24"/>
              </w:rPr>
            </w:pPr>
            <w:r>
              <w:rPr>
                <w:spacing w:val="-10"/>
                <w:sz w:val="24"/>
              </w:rPr>
              <w:t>P</w:t>
            </w:r>
          </w:p>
        </w:tc>
        <w:tc>
          <w:tcPr>
            <w:tcW w:w="912" w:type="dxa"/>
          </w:tcPr>
          <w:p>
            <w:pPr>
              <w:pStyle w:val="TableParagraph"/>
              <w:spacing w:line="273" w:lineRule="exact"/>
              <w:ind w:left="105"/>
              <w:rPr>
                <w:sz w:val="24"/>
              </w:rPr>
            </w:pPr>
            <w:r>
              <w:rPr>
                <w:spacing w:val="-5"/>
                <w:sz w:val="24"/>
              </w:rPr>
              <w:t>56</w:t>
            </w:r>
          </w:p>
        </w:tc>
        <w:tc>
          <w:tcPr>
            <w:tcW w:w="3624" w:type="dxa"/>
          </w:tcPr>
          <w:p>
            <w:pPr>
              <w:pStyle w:val="TableParagraph"/>
              <w:spacing w:line="273" w:lineRule="exact"/>
              <w:ind w:left="108"/>
              <w:rPr>
                <w:sz w:val="24"/>
              </w:rPr>
            </w:pPr>
            <w:r>
              <w:rPr>
                <w:sz w:val="24"/>
              </w:rPr>
              <w:t>Kuyang,</w:t>
            </w:r>
            <w:r>
              <w:rPr>
                <w:spacing w:val="-2"/>
                <w:sz w:val="24"/>
              </w:rPr>
              <w:t> </w:t>
            </w:r>
            <w:r>
              <w:rPr>
                <w:sz w:val="24"/>
              </w:rPr>
              <w:t>Rt</w:t>
            </w:r>
            <w:r>
              <w:rPr>
                <w:spacing w:val="-1"/>
                <w:sz w:val="24"/>
              </w:rPr>
              <w:t> </w:t>
            </w:r>
            <w:r>
              <w:rPr>
                <w:sz w:val="24"/>
              </w:rPr>
              <w:t>03, </w:t>
            </w:r>
            <w:r>
              <w:rPr>
                <w:spacing w:val="-2"/>
                <w:sz w:val="24"/>
              </w:rPr>
              <w:t>Pantirejo</w:t>
            </w:r>
          </w:p>
        </w:tc>
      </w:tr>
      <w:tr>
        <w:trPr>
          <w:trHeight w:val="414" w:hRule="atLeast"/>
        </w:trPr>
        <w:tc>
          <w:tcPr>
            <w:tcW w:w="569" w:type="dxa"/>
          </w:tcPr>
          <w:p>
            <w:pPr>
              <w:pStyle w:val="TableParagraph"/>
              <w:spacing w:line="270" w:lineRule="exact"/>
              <w:ind w:left="6" w:right="167"/>
              <w:jc w:val="center"/>
              <w:rPr>
                <w:sz w:val="24"/>
              </w:rPr>
            </w:pPr>
            <w:r>
              <w:rPr>
                <w:spacing w:val="-5"/>
                <w:sz w:val="24"/>
              </w:rPr>
              <w:t>8.</w:t>
            </w:r>
          </w:p>
        </w:tc>
        <w:tc>
          <w:tcPr>
            <w:tcW w:w="1508" w:type="dxa"/>
          </w:tcPr>
          <w:p>
            <w:pPr>
              <w:pStyle w:val="TableParagraph"/>
              <w:spacing w:line="270" w:lineRule="exact"/>
              <w:ind w:left="107"/>
              <w:rPr>
                <w:sz w:val="24"/>
              </w:rPr>
            </w:pPr>
            <w:r>
              <w:rPr>
                <w:spacing w:val="-2"/>
                <w:sz w:val="24"/>
              </w:rPr>
              <w:t>Sukardi</w:t>
            </w:r>
          </w:p>
        </w:tc>
        <w:tc>
          <w:tcPr>
            <w:tcW w:w="619" w:type="dxa"/>
          </w:tcPr>
          <w:p>
            <w:pPr>
              <w:pStyle w:val="TableParagraph"/>
              <w:spacing w:line="270" w:lineRule="exact"/>
              <w:ind w:left="107"/>
              <w:rPr>
                <w:sz w:val="24"/>
              </w:rPr>
            </w:pPr>
            <w:r>
              <w:rPr>
                <w:spacing w:val="-10"/>
                <w:sz w:val="24"/>
              </w:rPr>
              <w:t>L</w:t>
            </w:r>
          </w:p>
        </w:tc>
        <w:tc>
          <w:tcPr>
            <w:tcW w:w="912" w:type="dxa"/>
          </w:tcPr>
          <w:p>
            <w:pPr>
              <w:pStyle w:val="TableParagraph"/>
              <w:spacing w:line="270" w:lineRule="exact"/>
              <w:ind w:left="105"/>
              <w:rPr>
                <w:sz w:val="24"/>
              </w:rPr>
            </w:pPr>
            <w:r>
              <w:rPr>
                <w:spacing w:val="-5"/>
                <w:sz w:val="24"/>
              </w:rPr>
              <w:t>70</w:t>
            </w:r>
          </w:p>
        </w:tc>
        <w:tc>
          <w:tcPr>
            <w:tcW w:w="3624" w:type="dxa"/>
          </w:tcPr>
          <w:p>
            <w:pPr>
              <w:pStyle w:val="TableParagraph"/>
              <w:spacing w:line="270" w:lineRule="exact"/>
              <w:ind w:left="108"/>
              <w:rPr>
                <w:sz w:val="24"/>
              </w:rPr>
            </w:pPr>
            <w:r>
              <w:rPr>
                <w:sz w:val="24"/>
              </w:rPr>
              <w:t>Kuyang,</w:t>
            </w:r>
            <w:r>
              <w:rPr>
                <w:spacing w:val="-2"/>
                <w:sz w:val="24"/>
              </w:rPr>
              <w:t> </w:t>
            </w:r>
            <w:r>
              <w:rPr>
                <w:sz w:val="24"/>
              </w:rPr>
              <w:t>Rt</w:t>
            </w:r>
            <w:r>
              <w:rPr>
                <w:spacing w:val="-1"/>
                <w:sz w:val="24"/>
              </w:rPr>
              <w:t> </w:t>
            </w:r>
            <w:r>
              <w:rPr>
                <w:sz w:val="24"/>
              </w:rPr>
              <w:t>03,</w:t>
            </w:r>
            <w:r>
              <w:rPr>
                <w:spacing w:val="-1"/>
                <w:sz w:val="24"/>
              </w:rPr>
              <w:t> </w:t>
            </w:r>
            <w:r>
              <w:rPr>
                <w:spacing w:val="-2"/>
                <w:sz w:val="24"/>
              </w:rPr>
              <w:t>Pantirejo</w:t>
            </w:r>
          </w:p>
        </w:tc>
      </w:tr>
      <w:tr>
        <w:trPr>
          <w:trHeight w:val="412" w:hRule="atLeast"/>
        </w:trPr>
        <w:tc>
          <w:tcPr>
            <w:tcW w:w="569" w:type="dxa"/>
          </w:tcPr>
          <w:p>
            <w:pPr>
              <w:pStyle w:val="TableParagraph"/>
              <w:spacing w:line="270" w:lineRule="exact"/>
              <w:ind w:left="6" w:right="167"/>
              <w:jc w:val="center"/>
              <w:rPr>
                <w:sz w:val="24"/>
              </w:rPr>
            </w:pPr>
            <w:r>
              <w:rPr>
                <w:spacing w:val="-5"/>
                <w:sz w:val="24"/>
              </w:rPr>
              <w:t>9.</w:t>
            </w:r>
          </w:p>
        </w:tc>
        <w:tc>
          <w:tcPr>
            <w:tcW w:w="1508" w:type="dxa"/>
          </w:tcPr>
          <w:p>
            <w:pPr>
              <w:pStyle w:val="TableParagraph"/>
              <w:spacing w:line="270" w:lineRule="exact"/>
              <w:ind w:left="107"/>
              <w:rPr>
                <w:sz w:val="24"/>
              </w:rPr>
            </w:pPr>
            <w:r>
              <w:rPr>
                <w:spacing w:val="-2"/>
                <w:sz w:val="24"/>
              </w:rPr>
              <w:t>Sulimi</w:t>
            </w:r>
          </w:p>
        </w:tc>
        <w:tc>
          <w:tcPr>
            <w:tcW w:w="619" w:type="dxa"/>
          </w:tcPr>
          <w:p>
            <w:pPr>
              <w:pStyle w:val="TableParagraph"/>
              <w:spacing w:line="270" w:lineRule="exact"/>
              <w:ind w:left="107"/>
              <w:rPr>
                <w:sz w:val="24"/>
              </w:rPr>
            </w:pPr>
            <w:r>
              <w:rPr>
                <w:spacing w:val="-10"/>
                <w:sz w:val="24"/>
              </w:rPr>
              <w:t>P</w:t>
            </w:r>
          </w:p>
        </w:tc>
        <w:tc>
          <w:tcPr>
            <w:tcW w:w="912" w:type="dxa"/>
          </w:tcPr>
          <w:p>
            <w:pPr>
              <w:pStyle w:val="TableParagraph"/>
              <w:spacing w:line="270" w:lineRule="exact"/>
              <w:ind w:left="105"/>
              <w:rPr>
                <w:sz w:val="24"/>
              </w:rPr>
            </w:pPr>
            <w:r>
              <w:rPr>
                <w:spacing w:val="-5"/>
                <w:sz w:val="24"/>
              </w:rPr>
              <w:t>72</w:t>
            </w:r>
          </w:p>
        </w:tc>
        <w:tc>
          <w:tcPr>
            <w:tcW w:w="3624" w:type="dxa"/>
          </w:tcPr>
          <w:p>
            <w:pPr>
              <w:pStyle w:val="TableParagraph"/>
              <w:spacing w:line="270" w:lineRule="exact"/>
              <w:ind w:left="108"/>
              <w:rPr>
                <w:sz w:val="24"/>
              </w:rPr>
            </w:pPr>
            <w:r>
              <w:rPr>
                <w:sz w:val="24"/>
              </w:rPr>
              <w:t>Kuyang,</w:t>
            </w:r>
            <w:r>
              <w:rPr>
                <w:spacing w:val="-2"/>
                <w:sz w:val="24"/>
              </w:rPr>
              <w:t> </w:t>
            </w:r>
            <w:r>
              <w:rPr>
                <w:sz w:val="24"/>
              </w:rPr>
              <w:t>Rt</w:t>
            </w:r>
            <w:r>
              <w:rPr>
                <w:spacing w:val="-1"/>
                <w:sz w:val="24"/>
              </w:rPr>
              <w:t> </w:t>
            </w:r>
            <w:r>
              <w:rPr>
                <w:sz w:val="24"/>
              </w:rPr>
              <w:t>06,</w:t>
            </w:r>
            <w:r>
              <w:rPr>
                <w:spacing w:val="-1"/>
                <w:sz w:val="24"/>
              </w:rPr>
              <w:t> </w:t>
            </w:r>
            <w:r>
              <w:rPr>
                <w:spacing w:val="-2"/>
                <w:sz w:val="24"/>
              </w:rPr>
              <w:t>Pantirejo</w:t>
            </w:r>
          </w:p>
        </w:tc>
      </w:tr>
      <w:tr>
        <w:trPr>
          <w:trHeight w:val="414" w:hRule="atLeast"/>
        </w:trPr>
        <w:tc>
          <w:tcPr>
            <w:tcW w:w="569" w:type="dxa"/>
          </w:tcPr>
          <w:p>
            <w:pPr>
              <w:pStyle w:val="TableParagraph"/>
              <w:spacing w:line="273" w:lineRule="exact"/>
              <w:ind w:left="6" w:right="47"/>
              <w:jc w:val="center"/>
              <w:rPr>
                <w:sz w:val="24"/>
              </w:rPr>
            </w:pPr>
            <w:r>
              <w:rPr>
                <w:spacing w:val="-5"/>
                <w:sz w:val="24"/>
              </w:rPr>
              <w:t>10.</w:t>
            </w:r>
          </w:p>
        </w:tc>
        <w:tc>
          <w:tcPr>
            <w:tcW w:w="1508" w:type="dxa"/>
          </w:tcPr>
          <w:p>
            <w:pPr>
              <w:pStyle w:val="TableParagraph"/>
              <w:spacing w:line="273" w:lineRule="exact"/>
              <w:ind w:left="107"/>
              <w:rPr>
                <w:sz w:val="24"/>
              </w:rPr>
            </w:pPr>
            <w:r>
              <w:rPr>
                <w:spacing w:val="-2"/>
                <w:sz w:val="24"/>
              </w:rPr>
              <w:t>Suretno</w:t>
            </w:r>
          </w:p>
        </w:tc>
        <w:tc>
          <w:tcPr>
            <w:tcW w:w="619" w:type="dxa"/>
          </w:tcPr>
          <w:p>
            <w:pPr>
              <w:pStyle w:val="TableParagraph"/>
              <w:spacing w:line="273" w:lineRule="exact"/>
              <w:ind w:left="107"/>
              <w:rPr>
                <w:sz w:val="24"/>
              </w:rPr>
            </w:pPr>
            <w:r>
              <w:rPr>
                <w:spacing w:val="-10"/>
                <w:sz w:val="24"/>
              </w:rPr>
              <w:t>L</w:t>
            </w:r>
          </w:p>
        </w:tc>
        <w:tc>
          <w:tcPr>
            <w:tcW w:w="912" w:type="dxa"/>
          </w:tcPr>
          <w:p>
            <w:pPr>
              <w:pStyle w:val="TableParagraph"/>
              <w:spacing w:line="273" w:lineRule="exact"/>
              <w:ind w:left="105"/>
              <w:rPr>
                <w:sz w:val="24"/>
              </w:rPr>
            </w:pPr>
            <w:r>
              <w:rPr>
                <w:spacing w:val="-5"/>
                <w:sz w:val="24"/>
              </w:rPr>
              <w:t>68</w:t>
            </w:r>
          </w:p>
        </w:tc>
        <w:tc>
          <w:tcPr>
            <w:tcW w:w="3624" w:type="dxa"/>
          </w:tcPr>
          <w:p>
            <w:pPr>
              <w:pStyle w:val="TableParagraph"/>
              <w:spacing w:line="273" w:lineRule="exact"/>
              <w:ind w:left="108"/>
              <w:rPr>
                <w:sz w:val="24"/>
              </w:rPr>
            </w:pPr>
            <w:r>
              <w:rPr>
                <w:sz w:val="24"/>
              </w:rPr>
              <w:t>Mantup,</w:t>
            </w:r>
            <w:r>
              <w:rPr>
                <w:spacing w:val="-1"/>
                <w:sz w:val="24"/>
              </w:rPr>
              <w:t> </w:t>
            </w:r>
            <w:r>
              <w:rPr>
                <w:sz w:val="24"/>
              </w:rPr>
              <w:t>Rt 04, </w:t>
            </w:r>
            <w:r>
              <w:rPr>
                <w:spacing w:val="-4"/>
                <w:sz w:val="24"/>
              </w:rPr>
              <w:t>Bendo</w:t>
            </w:r>
          </w:p>
        </w:tc>
      </w:tr>
      <w:tr>
        <w:trPr>
          <w:trHeight w:val="415" w:hRule="atLeast"/>
        </w:trPr>
        <w:tc>
          <w:tcPr>
            <w:tcW w:w="569" w:type="dxa"/>
          </w:tcPr>
          <w:p>
            <w:pPr>
              <w:pStyle w:val="TableParagraph"/>
              <w:spacing w:line="270" w:lineRule="exact"/>
              <w:ind w:left="6" w:right="47"/>
              <w:jc w:val="center"/>
              <w:rPr>
                <w:sz w:val="24"/>
              </w:rPr>
            </w:pPr>
            <w:r>
              <w:rPr>
                <w:spacing w:val="-5"/>
                <w:sz w:val="24"/>
              </w:rPr>
              <w:t>11.</w:t>
            </w:r>
          </w:p>
        </w:tc>
        <w:tc>
          <w:tcPr>
            <w:tcW w:w="1508" w:type="dxa"/>
          </w:tcPr>
          <w:p>
            <w:pPr>
              <w:pStyle w:val="TableParagraph"/>
              <w:spacing w:line="270" w:lineRule="exact"/>
              <w:ind w:left="107"/>
              <w:rPr>
                <w:sz w:val="24"/>
              </w:rPr>
            </w:pPr>
            <w:r>
              <w:rPr>
                <w:spacing w:val="-2"/>
                <w:sz w:val="24"/>
              </w:rPr>
              <w:t>Sariyem</w:t>
            </w:r>
          </w:p>
        </w:tc>
        <w:tc>
          <w:tcPr>
            <w:tcW w:w="619" w:type="dxa"/>
          </w:tcPr>
          <w:p>
            <w:pPr>
              <w:pStyle w:val="TableParagraph"/>
              <w:spacing w:line="270" w:lineRule="exact"/>
              <w:ind w:left="107"/>
              <w:rPr>
                <w:sz w:val="24"/>
              </w:rPr>
            </w:pPr>
            <w:r>
              <w:rPr>
                <w:spacing w:val="-10"/>
                <w:sz w:val="24"/>
              </w:rPr>
              <w:t>P</w:t>
            </w:r>
          </w:p>
        </w:tc>
        <w:tc>
          <w:tcPr>
            <w:tcW w:w="912" w:type="dxa"/>
          </w:tcPr>
          <w:p>
            <w:pPr>
              <w:pStyle w:val="TableParagraph"/>
              <w:spacing w:line="270" w:lineRule="exact"/>
              <w:ind w:left="105"/>
              <w:rPr>
                <w:sz w:val="24"/>
              </w:rPr>
            </w:pPr>
            <w:r>
              <w:rPr>
                <w:spacing w:val="-5"/>
                <w:sz w:val="24"/>
              </w:rPr>
              <w:t>78</w:t>
            </w:r>
          </w:p>
        </w:tc>
        <w:tc>
          <w:tcPr>
            <w:tcW w:w="3624" w:type="dxa"/>
          </w:tcPr>
          <w:p>
            <w:pPr>
              <w:pStyle w:val="TableParagraph"/>
              <w:spacing w:line="270" w:lineRule="exact"/>
              <w:ind w:left="108"/>
              <w:rPr>
                <w:sz w:val="24"/>
              </w:rPr>
            </w:pPr>
            <w:r>
              <w:rPr>
                <w:sz w:val="24"/>
              </w:rPr>
              <w:t>Jatitengah,</w:t>
            </w:r>
            <w:r>
              <w:rPr>
                <w:spacing w:val="-3"/>
                <w:sz w:val="24"/>
              </w:rPr>
              <w:t> </w:t>
            </w:r>
            <w:r>
              <w:rPr>
                <w:sz w:val="24"/>
              </w:rPr>
              <w:t>Rt</w:t>
            </w:r>
            <w:r>
              <w:rPr>
                <w:spacing w:val="-1"/>
                <w:sz w:val="24"/>
              </w:rPr>
              <w:t> </w:t>
            </w:r>
            <w:r>
              <w:rPr>
                <w:sz w:val="24"/>
              </w:rPr>
              <w:t>10,</w:t>
            </w:r>
            <w:r>
              <w:rPr>
                <w:spacing w:val="-1"/>
                <w:sz w:val="24"/>
              </w:rPr>
              <w:t> </w:t>
            </w:r>
            <w:r>
              <w:rPr>
                <w:spacing w:val="-2"/>
                <w:sz w:val="24"/>
              </w:rPr>
              <w:t>Jatitengah</w:t>
            </w:r>
          </w:p>
        </w:tc>
      </w:tr>
      <w:tr>
        <w:trPr>
          <w:trHeight w:val="412" w:hRule="atLeast"/>
        </w:trPr>
        <w:tc>
          <w:tcPr>
            <w:tcW w:w="569" w:type="dxa"/>
          </w:tcPr>
          <w:p>
            <w:pPr>
              <w:pStyle w:val="TableParagraph"/>
              <w:spacing w:line="270" w:lineRule="exact"/>
              <w:ind w:left="6" w:right="47"/>
              <w:jc w:val="center"/>
              <w:rPr>
                <w:sz w:val="24"/>
              </w:rPr>
            </w:pPr>
            <w:r>
              <w:rPr>
                <w:spacing w:val="-5"/>
                <w:sz w:val="24"/>
              </w:rPr>
              <w:t>12.</w:t>
            </w:r>
          </w:p>
        </w:tc>
        <w:tc>
          <w:tcPr>
            <w:tcW w:w="1508" w:type="dxa"/>
          </w:tcPr>
          <w:p>
            <w:pPr>
              <w:pStyle w:val="TableParagraph"/>
              <w:spacing w:line="270" w:lineRule="exact"/>
              <w:ind w:left="107"/>
              <w:rPr>
                <w:sz w:val="24"/>
              </w:rPr>
            </w:pPr>
            <w:r>
              <w:rPr>
                <w:spacing w:val="-4"/>
                <w:sz w:val="24"/>
              </w:rPr>
              <w:t>Kemis</w:t>
            </w:r>
          </w:p>
        </w:tc>
        <w:tc>
          <w:tcPr>
            <w:tcW w:w="619" w:type="dxa"/>
          </w:tcPr>
          <w:p>
            <w:pPr>
              <w:pStyle w:val="TableParagraph"/>
              <w:spacing w:line="270" w:lineRule="exact"/>
              <w:ind w:left="107"/>
              <w:rPr>
                <w:sz w:val="24"/>
              </w:rPr>
            </w:pPr>
            <w:r>
              <w:rPr>
                <w:spacing w:val="-10"/>
                <w:sz w:val="24"/>
              </w:rPr>
              <w:t>L</w:t>
            </w:r>
          </w:p>
        </w:tc>
        <w:tc>
          <w:tcPr>
            <w:tcW w:w="912" w:type="dxa"/>
          </w:tcPr>
          <w:p>
            <w:pPr>
              <w:pStyle w:val="TableParagraph"/>
              <w:spacing w:line="270" w:lineRule="exact"/>
              <w:ind w:left="105"/>
              <w:rPr>
                <w:sz w:val="24"/>
              </w:rPr>
            </w:pPr>
            <w:r>
              <w:rPr>
                <w:spacing w:val="-5"/>
                <w:sz w:val="24"/>
              </w:rPr>
              <w:t>77</w:t>
            </w:r>
          </w:p>
        </w:tc>
        <w:tc>
          <w:tcPr>
            <w:tcW w:w="3624" w:type="dxa"/>
          </w:tcPr>
          <w:p>
            <w:pPr>
              <w:pStyle w:val="TableParagraph"/>
              <w:spacing w:line="270" w:lineRule="exact"/>
              <w:ind w:left="108"/>
              <w:rPr>
                <w:sz w:val="24"/>
              </w:rPr>
            </w:pPr>
            <w:r>
              <w:rPr>
                <w:sz w:val="24"/>
              </w:rPr>
              <w:t>Bogowanti,</w:t>
            </w:r>
            <w:r>
              <w:rPr>
                <w:spacing w:val="-2"/>
                <w:sz w:val="24"/>
              </w:rPr>
              <w:t> </w:t>
            </w:r>
            <w:r>
              <w:rPr>
                <w:sz w:val="24"/>
              </w:rPr>
              <w:t>Rt</w:t>
            </w:r>
            <w:r>
              <w:rPr>
                <w:spacing w:val="-2"/>
                <w:sz w:val="24"/>
              </w:rPr>
              <w:t> </w:t>
            </w:r>
            <w:r>
              <w:rPr>
                <w:sz w:val="24"/>
              </w:rPr>
              <w:t>16,</w:t>
            </w:r>
            <w:r>
              <w:rPr>
                <w:spacing w:val="-1"/>
                <w:sz w:val="24"/>
              </w:rPr>
              <w:t> </w:t>
            </w:r>
            <w:r>
              <w:rPr>
                <w:spacing w:val="-2"/>
                <w:sz w:val="24"/>
              </w:rPr>
              <w:t>Pantirejo</w:t>
            </w:r>
          </w:p>
        </w:tc>
      </w:tr>
      <w:tr>
        <w:trPr>
          <w:trHeight w:val="414" w:hRule="atLeast"/>
        </w:trPr>
        <w:tc>
          <w:tcPr>
            <w:tcW w:w="569" w:type="dxa"/>
          </w:tcPr>
          <w:p>
            <w:pPr>
              <w:pStyle w:val="TableParagraph"/>
              <w:spacing w:line="273" w:lineRule="exact"/>
              <w:ind w:left="6" w:right="47"/>
              <w:jc w:val="center"/>
              <w:rPr>
                <w:sz w:val="24"/>
              </w:rPr>
            </w:pPr>
            <w:r>
              <w:rPr>
                <w:spacing w:val="-5"/>
                <w:sz w:val="24"/>
              </w:rPr>
              <w:t>13.</w:t>
            </w:r>
          </w:p>
        </w:tc>
        <w:tc>
          <w:tcPr>
            <w:tcW w:w="1508" w:type="dxa"/>
          </w:tcPr>
          <w:p>
            <w:pPr>
              <w:pStyle w:val="TableParagraph"/>
              <w:spacing w:line="273" w:lineRule="exact"/>
              <w:ind w:left="107"/>
              <w:rPr>
                <w:sz w:val="24"/>
              </w:rPr>
            </w:pPr>
            <w:r>
              <w:rPr>
                <w:spacing w:val="-2"/>
                <w:sz w:val="24"/>
              </w:rPr>
              <w:t>Darsi</w:t>
            </w:r>
          </w:p>
        </w:tc>
        <w:tc>
          <w:tcPr>
            <w:tcW w:w="619" w:type="dxa"/>
          </w:tcPr>
          <w:p>
            <w:pPr>
              <w:pStyle w:val="TableParagraph"/>
              <w:spacing w:line="273" w:lineRule="exact"/>
              <w:ind w:left="107"/>
              <w:rPr>
                <w:sz w:val="24"/>
              </w:rPr>
            </w:pPr>
            <w:r>
              <w:rPr>
                <w:spacing w:val="-10"/>
                <w:sz w:val="24"/>
              </w:rPr>
              <w:t>P</w:t>
            </w:r>
          </w:p>
        </w:tc>
        <w:tc>
          <w:tcPr>
            <w:tcW w:w="912" w:type="dxa"/>
          </w:tcPr>
          <w:p>
            <w:pPr>
              <w:pStyle w:val="TableParagraph"/>
              <w:spacing w:line="273" w:lineRule="exact"/>
              <w:ind w:left="105"/>
              <w:rPr>
                <w:sz w:val="24"/>
              </w:rPr>
            </w:pPr>
            <w:r>
              <w:rPr>
                <w:spacing w:val="-5"/>
                <w:sz w:val="24"/>
              </w:rPr>
              <w:t>62</w:t>
            </w:r>
          </w:p>
        </w:tc>
        <w:tc>
          <w:tcPr>
            <w:tcW w:w="3624" w:type="dxa"/>
          </w:tcPr>
          <w:p>
            <w:pPr>
              <w:pStyle w:val="TableParagraph"/>
              <w:spacing w:line="273" w:lineRule="exact"/>
              <w:ind w:left="108"/>
              <w:rPr>
                <w:sz w:val="24"/>
              </w:rPr>
            </w:pPr>
            <w:r>
              <w:rPr>
                <w:sz w:val="24"/>
              </w:rPr>
              <w:t>Majenang,</w:t>
            </w:r>
            <w:r>
              <w:rPr>
                <w:spacing w:val="-2"/>
                <w:sz w:val="24"/>
              </w:rPr>
              <w:t> </w:t>
            </w:r>
            <w:r>
              <w:rPr>
                <w:sz w:val="24"/>
              </w:rPr>
              <w:t>Rt</w:t>
            </w:r>
            <w:r>
              <w:rPr>
                <w:spacing w:val="-1"/>
                <w:sz w:val="24"/>
              </w:rPr>
              <w:t> </w:t>
            </w:r>
            <w:r>
              <w:rPr>
                <w:sz w:val="24"/>
              </w:rPr>
              <w:t>14, </w:t>
            </w:r>
            <w:r>
              <w:rPr>
                <w:spacing w:val="-2"/>
                <w:sz w:val="24"/>
              </w:rPr>
              <w:t>Majenang</w:t>
            </w:r>
          </w:p>
        </w:tc>
      </w:tr>
      <w:tr>
        <w:trPr>
          <w:trHeight w:val="414" w:hRule="atLeast"/>
        </w:trPr>
        <w:tc>
          <w:tcPr>
            <w:tcW w:w="569" w:type="dxa"/>
          </w:tcPr>
          <w:p>
            <w:pPr>
              <w:pStyle w:val="TableParagraph"/>
              <w:spacing w:line="270" w:lineRule="exact"/>
              <w:ind w:left="6" w:right="47"/>
              <w:jc w:val="center"/>
              <w:rPr>
                <w:sz w:val="24"/>
              </w:rPr>
            </w:pPr>
            <w:r>
              <w:rPr>
                <w:spacing w:val="-5"/>
                <w:sz w:val="24"/>
              </w:rPr>
              <w:t>14.</w:t>
            </w:r>
          </w:p>
        </w:tc>
        <w:tc>
          <w:tcPr>
            <w:tcW w:w="1508" w:type="dxa"/>
          </w:tcPr>
          <w:p>
            <w:pPr>
              <w:pStyle w:val="TableParagraph"/>
              <w:spacing w:line="270" w:lineRule="exact"/>
              <w:ind w:left="107"/>
              <w:rPr>
                <w:sz w:val="24"/>
              </w:rPr>
            </w:pPr>
            <w:r>
              <w:rPr>
                <w:spacing w:val="-2"/>
                <w:sz w:val="24"/>
              </w:rPr>
              <w:t>Margono</w:t>
            </w:r>
          </w:p>
        </w:tc>
        <w:tc>
          <w:tcPr>
            <w:tcW w:w="619" w:type="dxa"/>
          </w:tcPr>
          <w:p>
            <w:pPr>
              <w:pStyle w:val="TableParagraph"/>
              <w:spacing w:line="270" w:lineRule="exact"/>
              <w:ind w:left="107"/>
              <w:rPr>
                <w:sz w:val="24"/>
              </w:rPr>
            </w:pPr>
            <w:r>
              <w:rPr>
                <w:spacing w:val="-10"/>
                <w:sz w:val="24"/>
              </w:rPr>
              <w:t>L</w:t>
            </w:r>
          </w:p>
        </w:tc>
        <w:tc>
          <w:tcPr>
            <w:tcW w:w="912" w:type="dxa"/>
          </w:tcPr>
          <w:p>
            <w:pPr>
              <w:pStyle w:val="TableParagraph"/>
              <w:spacing w:line="270" w:lineRule="exact"/>
              <w:ind w:left="105"/>
              <w:rPr>
                <w:sz w:val="24"/>
              </w:rPr>
            </w:pPr>
            <w:r>
              <w:rPr>
                <w:spacing w:val="-5"/>
                <w:sz w:val="24"/>
              </w:rPr>
              <w:t>63</w:t>
            </w:r>
          </w:p>
        </w:tc>
        <w:tc>
          <w:tcPr>
            <w:tcW w:w="3624" w:type="dxa"/>
          </w:tcPr>
          <w:p>
            <w:pPr>
              <w:pStyle w:val="TableParagraph"/>
              <w:spacing w:line="270" w:lineRule="exact"/>
              <w:ind w:left="108"/>
              <w:rPr>
                <w:sz w:val="24"/>
              </w:rPr>
            </w:pPr>
            <w:r>
              <w:rPr>
                <w:sz w:val="24"/>
              </w:rPr>
              <w:t>Majenang,</w:t>
            </w:r>
            <w:r>
              <w:rPr>
                <w:spacing w:val="-2"/>
                <w:sz w:val="24"/>
              </w:rPr>
              <w:t> </w:t>
            </w:r>
            <w:r>
              <w:rPr>
                <w:sz w:val="24"/>
              </w:rPr>
              <w:t>Rt</w:t>
            </w:r>
            <w:r>
              <w:rPr>
                <w:spacing w:val="-1"/>
                <w:sz w:val="24"/>
              </w:rPr>
              <w:t> </w:t>
            </w:r>
            <w:r>
              <w:rPr>
                <w:sz w:val="24"/>
              </w:rPr>
              <w:t>14,</w:t>
            </w:r>
            <w:r>
              <w:rPr>
                <w:spacing w:val="-1"/>
                <w:sz w:val="24"/>
              </w:rPr>
              <w:t> </w:t>
            </w:r>
            <w:r>
              <w:rPr>
                <w:spacing w:val="-2"/>
                <w:sz w:val="24"/>
              </w:rPr>
              <w:t>Majenang</w:t>
            </w:r>
          </w:p>
        </w:tc>
      </w:tr>
      <w:tr>
        <w:trPr>
          <w:trHeight w:val="412" w:hRule="atLeast"/>
        </w:trPr>
        <w:tc>
          <w:tcPr>
            <w:tcW w:w="569" w:type="dxa"/>
          </w:tcPr>
          <w:p>
            <w:pPr>
              <w:pStyle w:val="TableParagraph"/>
              <w:spacing w:line="270" w:lineRule="exact"/>
              <w:ind w:left="6" w:right="47"/>
              <w:jc w:val="center"/>
              <w:rPr>
                <w:sz w:val="24"/>
              </w:rPr>
            </w:pPr>
            <w:r>
              <w:rPr>
                <w:spacing w:val="-5"/>
                <w:sz w:val="24"/>
              </w:rPr>
              <w:t>15.</w:t>
            </w:r>
          </w:p>
        </w:tc>
        <w:tc>
          <w:tcPr>
            <w:tcW w:w="1508" w:type="dxa"/>
          </w:tcPr>
          <w:p>
            <w:pPr>
              <w:pStyle w:val="TableParagraph"/>
              <w:spacing w:line="270" w:lineRule="exact"/>
              <w:ind w:left="107"/>
              <w:rPr>
                <w:sz w:val="24"/>
              </w:rPr>
            </w:pPr>
            <w:r>
              <w:rPr>
                <w:spacing w:val="-2"/>
                <w:sz w:val="24"/>
              </w:rPr>
              <w:t>Suparmanto</w:t>
            </w:r>
          </w:p>
        </w:tc>
        <w:tc>
          <w:tcPr>
            <w:tcW w:w="619" w:type="dxa"/>
          </w:tcPr>
          <w:p>
            <w:pPr>
              <w:pStyle w:val="TableParagraph"/>
              <w:spacing w:line="270" w:lineRule="exact"/>
              <w:ind w:left="107"/>
              <w:rPr>
                <w:sz w:val="24"/>
              </w:rPr>
            </w:pPr>
            <w:r>
              <w:rPr>
                <w:spacing w:val="-10"/>
                <w:sz w:val="24"/>
              </w:rPr>
              <w:t>L</w:t>
            </w:r>
          </w:p>
        </w:tc>
        <w:tc>
          <w:tcPr>
            <w:tcW w:w="912" w:type="dxa"/>
          </w:tcPr>
          <w:p>
            <w:pPr>
              <w:pStyle w:val="TableParagraph"/>
              <w:spacing w:line="270" w:lineRule="exact"/>
              <w:ind w:left="105"/>
              <w:rPr>
                <w:sz w:val="24"/>
              </w:rPr>
            </w:pPr>
            <w:r>
              <w:rPr>
                <w:spacing w:val="-5"/>
                <w:sz w:val="24"/>
              </w:rPr>
              <w:t>66</w:t>
            </w:r>
          </w:p>
        </w:tc>
        <w:tc>
          <w:tcPr>
            <w:tcW w:w="3624" w:type="dxa"/>
          </w:tcPr>
          <w:p>
            <w:pPr>
              <w:pStyle w:val="TableParagraph"/>
              <w:spacing w:line="270" w:lineRule="exact"/>
              <w:ind w:left="108"/>
              <w:rPr>
                <w:sz w:val="24"/>
              </w:rPr>
            </w:pPr>
            <w:r>
              <w:rPr>
                <w:sz w:val="24"/>
              </w:rPr>
              <w:t>Ngawen,</w:t>
            </w:r>
            <w:r>
              <w:rPr>
                <w:spacing w:val="-2"/>
                <w:sz w:val="24"/>
              </w:rPr>
              <w:t> </w:t>
            </w:r>
            <w:r>
              <w:rPr>
                <w:sz w:val="24"/>
              </w:rPr>
              <w:t>Rt17,</w:t>
            </w:r>
            <w:r>
              <w:rPr>
                <w:spacing w:val="-2"/>
                <w:sz w:val="24"/>
              </w:rPr>
              <w:t> Majenang</w:t>
            </w:r>
          </w:p>
        </w:tc>
      </w:tr>
      <w:tr>
        <w:trPr>
          <w:trHeight w:val="414" w:hRule="atLeast"/>
        </w:trPr>
        <w:tc>
          <w:tcPr>
            <w:tcW w:w="569" w:type="dxa"/>
          </w:tcPr>
          <w:p>
            <w:pPr>
              <w:pStyle w:val="TableParagraph"/>
              <w:spacing w:line="270" w:lineRule="exact"/>
              <w:ind w:left="6" w:right="47"/>
              <w:jc w:val="center"/>
              <w:rPr>
                <w:sz w:val="24"/>
              </w:rPr>
            </w:pPr>
            <w:r>
              <w:rPr>
                <w:spacing w:val="-5"/>
                <w:sz w:val="24"/>
              </w:rPr>
              <w:t>16.</w:t>
            </w:r>
          </w:p>
        </w:tc>
        <w:tc>
          <w:tcPr>
            <w:tcW w:w="1508" w:type="dxa"/>
          </w:tcPr>
          <w:p>
            <w:pPr>
              <w:pStyle w:val="TableParagraph"/>
              <w:spacing w:line="270" w:lineRule="exact"/>
              <w:ind w:left="107"/>
              <w:rPr>
                <w:sz w:val="24"/>
              </w:rPr>
            </w:pPr>
            <w:r>
              <w:rPr>
                <w:spacing w:val="-2"/>
                <w:sz w:val="24"/>
              </w:rPr>
              <w:t>Komari</w:t>
            </w:r>
          </w:p>
        </w:tc>
        <w:tc>
          <w:tcPr>
            <w:tcW w:w="619" w:type="dxa"/>
          </w:tcPr>
          <w:p>
            <w:pPr>
              <w:pStyle w:val="TableParagraph"/>
              <w:spacing w:line="270" w:lineRule="exact"/>
              <w:ind w:left="107"/>
              <w:rPr>
                <w:sz w:val="24"/>
              </w:rPr>
            </w:pPr>
            <w:r>
              <w:rPr>
                <w:spacing w:val="-10"/>
                <w:sz w:val="24"/>
              </w:rPr>
              <w:t>P</w:t>
            </w:r>
          </w:p>
        </w:tc>
        <w:tc>
          <w:tcPr>
            <w:tcW w:w="912" w:type="dxa"/>
          </w:tcPr>
          <w:p>
            <w:pPr>
              <w:pStyle w:val="TableParagraph"/>
              <w:spacing w:line="270" w:lineRule="exact"/>
              <w:ind w:left="105"/>
              <w:rPr>
                <w:sz w:val="24"/>
              </w:rPr>
            </w:pPr>
            <w:r>
              <w:rPr>
                <w:spacing w:val="-5"/>
                <w:sz w:val="24"/>
              </w:rPr>
              <w:t>60</w:t>
            </w:r>
          </w:p>
        </w:tc>
        <w:tc>
          <w:tcPr>
            <w:tcW w:w="3624" w:type="dxa"/>
          </w:tcPr>
          <w:p>
            <w:pPr>
              <w:pStyle w:val="TableParagraph"/>
              <w:spacing w:line="270" w:lineRule="exact"/>
              <w:ind w:left="108"/>
              <w:rPr>
                <w:sz w:val="24"/>
              </w:rPr>
            </w:pPr>
            <w:r>
              <w:rPr>
                <w:sz w:val="24"/>
              </w:rPr>
              <w:t>Ngawen,</w:t>
            </w:r>
            <w:r>
              <w:rPr>
                <w:spacing w:val="-2"/>
                <w:sz w:val="24"/>
              </w:rPr>
              <w:t> </w:t>
            </w:r>
            <w:r>
              <w:rPr>
                <w:sz w:val="24"/>
              </w:rPr>
              <w:t>Rt17,</w:t>
            </w:r>
            <w:r>
              <w:rPr>
                <w:spacing w:val="-2"/>
                <w:sz w:val="24"/>
              </w:rPr>
              <w:t> Majenang</w:t>
            </w:r>
          </w:p>
        </w:tc>
      </w:tr>
      <w:tr>
        <w:trPr>
          <w:trHeight w:val="414" w:hRule="atLeast"/>
        </w:trPr>
        <w:tc>
          <w:tcPr>
            <w:tcW w:w="569" w:type="dxa"/>
          </w:tcPr>
          <w:p>
            <w:pPr>
              <w:pStyle w:val="TableParagraph"/>
              <w:spacing w:line="270" w:lineRule="exact"/>
              <w:ind w:left="6" w:right="47"/>
              <w:jc w:val="center"/>
              <w:rPr>
                <w:sz w:val="24"/>
              </w:rPr>
            </w:pPr>
            <w:r>
              <w:rPr>
                <w:spacing w:val="-5"/>
                <w:sz w:val="24"/>
              </w:rPr>
              <w:t>17.</w:t>
            </w:r>
          </w:p>
        </w:tc>
        <w:tc>
          <w:tcPr>
            <w:tcW w:w="1508" w:type="dxa"/>
          </w:tcPr>
          <w:p>
            <w:pPr>
              <w:pStyle w:val="TableParagraph"/>
              <w:spacing w:line="270" w:lineRule="exact"/>
              <w:ind w:left="107"/>
              <w:rPr>
                <w:sz w:val="24"/>
              </w:rPr>
            </w:pPr>
            <w:r>
              <w:rPr>
                <w:spacing w:val="-2"/>
                <w:sz w:val="24"/>
              </w:rPr>
              <w:t>Suyoto</w:t>
            </w:r>
          </w:p>
        </w:tc>
        <w:tc>
          <w:tcPr>
            <w:tcW w:w="619" w:type="dxa"/>
          </w:tcPr>
          <w:p>
            <w:pPr>
              <w:pStyle w:val="TableParagraph"/>
              <w:spacing w:line="270" w:lineRule="exact"/>
              <w:ind w:left="107"/>
              <w:rPr>
                <w:sz w:val="24"/>
              </w:rPr>
            </w:pPr>
            <w:r>
              <w:rPr>
                <w:spacing w:val="-10"/>
                <w:sz w:val="24"/>
              </w:rPr>
              <w:t>L</w:t>
            </w:r>
          </w:p>
        </w:tc>
        <w:tc>
          <w:tcPr>
            <w:tcW w:w="912" w:type="dxa"/>
          </w:tcPr>
          <w:p>
            <w:pPr>
              <w:pStyle w:val="TableParagraph"/>
              <w:spacing w:line="270" w:lineRule="exact"/>
              <w:ind w:left="105"/>
              <w:rPr>
                <w:sz w:val="24"/>
              </w:rPr>
            </w:pPr>
            <w:r>
              <w:rPr>
                <w:spacing w:val="-5"/>
                <w:sz w:val="24"/>
              </w:rPr>
              <w:t>71</w:t>
            </w:r>
          </w:p>
        </w:tc>
        <w:tc>
          <w:tcPr>
            <w:tcW w:w="3624" w:type="dxa"/>
          </w:tcPr>
          <w:p>
            <w:pPr>
              <w:pStyle w:val="TableParagraph"/>
              <w:spacing w:line="270" w:lineRule="exact"/>
              <w:ind w:left="108"/>
              <w:rPr>
                <w:sz w:val="24"/>
              </w:rPr>
            </w:pPr>
            <w:r>
              <w:rPr>
                <w:sz w:val="24"/>
              </w:rPr>
              <w:t>Dayu,</w:t>
            </w:r>
            <w:r>
              <w:rPr>
                <w:spacing w:val="-1"/>
                <w:sz w:val="24"/>
              </w:rPr>
              <w:t> </w:t>
            </w:r>
            <w:r>
              <w:rPr>
                <w:sz w:val="24"/>
              </w:rPr>
              <w:t>Rt</w:t>
            </w:r>
            <w:r>
              <w:rPr>
                <w:spacing w:val="-1"/>
                <w:sz w:val="24"/>
              </w:rPr>
              <w:t> </w:t>
            </w:r>
            <w:r>
              <w:rPr>
                <w:sz w:val="24"/>
              </w:rPr>
              <w:t>17, </w:t>
            </w:r>
            <w:r>
              <w:rPr>
                <w:spacing w:val="-2"/>
                <w:sz w:val="24"/>
              </w:rPr>
              <w:t>Jatitengah</w:t>
            </w:r>
          </w:p>
        </w:tc>
      </w:tr>
      <w:tr>
        <w:trPr>
          <w:trHeight w:val="412" w:hRule="atLeast"/>
        </w:trPr>
        <w:tc>
          <w:tcPr>
            <w:tcW w:w="569" w:type="dxa"/>
          </w:tcPr>
          <w:p>
            <w:pPr>
              <w:pStyle w:val="TableParagraph"/>
              <w:spacing w:line="270" w:lineRule="exact"/>
              <w:ind w:left="6" w:right="47"/>
              <w:jc w:val="center"/>
              <w:rPr>
                <w:sz w:val="24"/>
              </w:rPr>
            </w:pPr>
            <w:r>
              <w:rPr>
                <w:spacing w:val="-5"/>
                <w:sz w:val="24"/>
              </w:rPr>
              <w:t>18.</w:t>
            </w:r>
          </w:p>
        </w:tc>
        <w:tc>
          <w:tcPr>
            <w:tcW w:w="1508" w:type="dxa"/>
          </w:tcPr>
          <w:p>
            <w:pPr>
              <w:pStyle w:val="TableParagraph"/>
              <w:spacing w:line="270" w:lineRule="exact"/>
              <w:ind w:left="107"/>
              <w:rPr>
                <w:sz w:val="24"/>
              </w:rPr>
            </w:pPr>
            <w:r>
              <w:rPr>
                <w:spacing w:val="-2"/>
                <w:sz w:val="24"/>
              </w:rPr>
              <w:t>Suparmin</w:t>
            </w:r>
          </w:p>
        </w:tc>
        <w:tc>
          <w:tcPr>
            <w:tcW w:w="619" w:type="dxa"/>
          </w:tcPr>
          <w:p>
            <w:pPr>
              <w:pStyle w:val="TableParagraph"/>
              <w:spacing w:line="270" w:lineRule="exact"/>
              <w:ind w:left="107"/>
              <w:rPr>
                <w:sz w:val="24"/>
              </w:rPr>
            </w:pPr>
            <w:r>
              <w:rPr>
                <w:spacing w:val="-10"/>
                <w:sz w:val="24"/>
              </w:rPr>
              <w:t>L</w:t>
            </w:r>
          </w:p>
        </w:tc>
        <w:tc>
          <w:tcPr>
            <w:tcW w:w="912" w:type="dxa"/>
          </w:tcPr>
          <w:p>
            <w:pPr>
              <w:pStyle w:val="TableParagraph"/>
              <w:spacing w:line="270" w:lineRule="exact"/>
              <w:ind w:left="105"/>
              <w:rPr>
                <w:sz w:val="24"/>
              </w:rPr>
            </w:pPr>
            <w:r>
              <w:rPr>
                <w:spacing w:val="-5"/>
                <w:sz w:val="24"/>
              </w:rPr>
              <w:t>55</w:t>
            </w:r>
          </w:p>
        </w:tc>
        <w:tc>
          <w:tcPr>
            <w:tcW w:w="3624" w:type="dxa"/>
          </w:tcPr>
          <w:p>
            <w:pPr>
              <w:pStyle w:val="TableParagraph"/>
              <w:spacing w:line="270" w:lineRule="exact"/>
              <w:ind w:left="108"/>
              <w:rPr>
                <w:sz w:val="24"/>
              </w:rPr>
            </w:pPr>
            <w:r>
              <w:rPr>
                <w:sz w:val="24"/>
              </w:rPr>
              <w:t>Gebang,</w:t>
            </w:r>
            <w:r>
              <w:rPr>
                <w:spacing w:val="-2"/>
                <w:sz w:val="24"/>
              </w:rPr>
              <w:t> </w:t>
            </w:r>
            <w:r>
              <w:rPr>
                <w:sz w:val="24"/>
              </w:rPr>
              <w:t>Rt</w:t>
            </w:r>
            <w:r>
              <w:rPr>
                <w:spacing w:val="-1"/>
                <w:sz w:val="24"/>
              </w:rPr>
              <w:t> </w:t>
            </w:r>
            <w:r>
              <w:rPr>
                <w:sz w:val="24"/>
              </w:rPr>
              <w:t>12,</w:t>
            </w:r>
            <w:r>
              <w:rPr>
                <w:spacing w:val="-1"/>
                <w:sz w:val="24"/>
              </w:rPr>
              <w:t> </w:t>
            </w:r>
            <w:r>
              <w:rPr>
                <w:spacing w:val="-2"/>
                <w:sz w:val="24"/>
              </w:rPr>
              <w:t>Gebang</w:t>
            </w:r>
          </w:p>
        </w:tc>
      </w:tr>
      <w:tr>
        <w:trPr>
          <w:trHeight w:val="414" w:hRule="atLeast"/>
        </w:trPr>
        <w:tc>
          <w:tcPr>
            <w:tcW w:w="569" w:type="dxa"/>
          </w:tcPr>
          <w:p>
            <w:pPr>
              <w:pStyle w:val="TableParagraph"/>
              <w:spacing w:line="270" w:lineRule="exact"/>
              <w:ind w:left="6" w:right="47"/>
              <w:jc w:val="center"/>
              <w:rPr>
                <w:sz w:val="24"/>
              </w:rPr>
            </w:pPr>
            <w:r>
              <w:rPr>
                <w:spacing w:val="-5"/>
                <w:sz w:val="24"/>
              </w:rPr>
              <w:t>19.</w:t>
            </w:r>
          </w:p>
        </w:tc>
        <w:tc>
          <w:tcPr>
            <w:tcW w:w="1508" w:type="dxa"/>
          </w:tcPr>
          <w:p>
            <w:pPr>
              <w:pStyle w:val="TableParagraph"/>
              <w:spacing w:line="270" w:lineRule="exact"/>
              <w:ind w:left="107"/>
              <w:rPr>
                <w:sz w:val="24"/>
              </w:rPr>
            </w:pPr>
            <w:r>
              <w:rPr>
                <w:spacing w:val="-2"/>
                <w:sz w:val="24"/>
              </w:rPr>
              <w:t>Parni</w:t>
            </w:r>
          </w:p>
        </w:tc>
        <w:tc>
          <w:tcPr>
            <w:tcW w:w="619" w:type="dxa"/>
          </w:tcPr>
          <w:p>
            <w:pPr>
              <w:pStyle w:val="TableParagraph"/>
              <w:spacing w:line="270" w:lineRule="exact"/>
              <w:ind w:left="107"/>
              <w:rPr>
                <w:sz w:val="24"/>
              </w:rPr>
            </w:pPr>
            <w:r>
              <w:rPr>
                <w:spacing w:val="-10"/>
                <w:sz w:val="24"/>
              </w:rPr>
              <w:t>P</w:t>
            </w:r>
          </w:p>
        </w:tc>
        <w:tc>
          <w:tcPr>
            <w:tcW w:w="912" w:type="dxa"/>
          </w:tcPr>
          <w:p>
            <w:pPr>
              <w:pStyle w:val="TableParagraph"/>
              <w:spacing w:line="270" w:lineRule="exact"/>
              <w:ind w:left="105"/>
              <w:rPr>
                <w:sz w:val="24"/>
              </w:rPr>
            </w:pPr>
            <w:r>
              <w:rPr>
                <w:spacing w:val="-5"/>
                <w:sz w:val="24"/>
              </w:rPr>
              <w:t>48</w:t>
            </w:r>
          </w:p>
        </w:tc>
        <w:tc>
          <w:tcPr>
            <w:tcW w:w="3624" w:type="dxa"/>
          </w:tcPr>
          <w:p>
            <w:pPr>
              <w:pStyle w:val="TableParagraph"/>
              <w:spacing w:line="270" w:lineRule="exact"/>
              <w:ind w:left="108"/>
              <w:rPr>
                <w:sz w:val="24"/>
              </w:rPr>
            </w:pPr>
            <w:r>
              <w:rPr>
                <w:sz w:val="24"/>
              </w:rPr>
              <w:t>Gebang,</w:t>
            </w:r>
            <w:r>
              <w:rPr>
                <w:spacing w:val="-2"/>
                <w:sz w:val="24"/>
              </w:rPr>
              <w:t> </w:t>
            </w:r>
            <w:r>
              <w:rPr>
                <w:sz w:val="24"/>
              </w:rPr>
              <w:t>Rt</w:t>
            </w:r>
            <w:r>
              <w:rPr>
                <w:spacing w:val="-1"/>
                <w:sz w:val="24"/>
              </w:rPr>
              <w:t> </w:t>
            </w:r>
            <w:r>
              <w:rPr>
                <w:sz w:val="24"/>
              </w:rPr>
              <w:t>12, </w:t>
            </w:r>
            <w:r>
              <w:rPr>
                <w:spacing w:val="-2"/>
                <w:sz w:val="24"/>
              </w:rPr>
              <w:t>Gebang</w:t>
            </w:r>
          </w:p>
        </w:tc>
      </w:tr>
      <w:tr>
        <w:trPr>
          <w:trHeight w:val="415" w:hRule="atLeast"/>
        </w:trPr>
        <w:tc>
          <w:tcPr>
            <w:tcW w:w="569" w:type="dxa"/>
          </w:tcPr>
          <w:p>
            <w:pPr>
              <w:pStyle w:val="TableParagraph"/>
              <w:spacing w:line="271" w:lineRule="exact"/>
              <w:ind w:left="6" w:right="47"/>
              <w:jc w:val="center"/>
              <w:rPr>
                <w:sz w:val="24"/>
              </w:rPr>
            </w:pPr>
            <w:r>
              <w:rPr>
                <w:spacing w:val="-5"/>
                <w:sz w:val="24"/>
              </w:rPr>
              <w:t>20.</w:t>
            </w:r>
          </w:p>
        </w:tc>
        <w:tc>
          <w:tcPr>
            <w:tcW w:w="1508" w:type="dxa"/>
          </w:tcPr>
          <w:p>
            <w:pPr>
              <w:pStyle w:val="TableParagraph"/>
              <w:spacing w:line="271" w:lineRule="exact"/>
              <w:ind w:left="107"/>
              <w:rPr>
                <w:sz w:val="24"/>
              </w:rPr>
            </w:pPr>
            <w:r>
              <w:rPr>
                <w:spacing w:val="-2"/>
                <w:sz w:val="24"/>
              </w:rPr>
              <w:t>Yamini</w:t>
            </w:r>
          </w:p>
        </w:tc>
        <w:tc>
          <w:tcPr>
            <w:tcW w:w="619" w:type="dxa"/>
          </w:tcPr>
          <w:p>
            <w:pPr>
              <w:pStyle w:val="TableParagraph"/>
              <w:spacing w:line="271" w:lineRule="exact"/>
              <w:ind w:left="107"/>
              <w:rPr>
                <w:sz w:val="24"/>
              </w:rPr>
            </w:pPr>
            <w:r>
              <w:rPr>
                <w:spacing w:val="-10"/>
                <w:sz w:val="24"/>
              </w:rPr>
              <w:t>P</w:t>
            </w:r>
          </w:p>
        </w:tc>
        <w:tc>
          <w:tcPr>
            <w:tcW w:w="912" w:type="dxa"/>
          </w:tcPr>
          <w:p>
            <w:pPr>
              <w:pStyle w:val="TableParagraph"/>
              <w:spacing w:line="271" w:lineRule="exact"/>
              <w:ind w:left="105"/>
              <w:rPr>
                <w:sz w:val="24"/>
              </w:rPr>
            </w:pPr>
            <w:r>
              <w:rPr>
                <w:spacing w:val="-5"/>
                <w:sz w:val="24"/>
              </w:rPr>
              <w:t>70</w:t>
            </w:r>
          </w:p>
        </w:tc>
        <w:tc>
          <w:tcPr>
            <w:tcW w:w="3624" w:type="dxa"/>
          </w:tcPr>
          <w:p>
            <w:pPr>
              <w:pStyle w:val="TableParagraph"/>
              <w:spacing w:line="271" w:lineRule="exact"/>
              <w:ind w:left="108"/>
              <w:rPr>
                <w:sz w:val="24"/>
              </w:rPr>
            </w:pPr>
            <w:r>
              <w:rPr>
                <w:sz w:val="24"/>
              </w:rPr>
              <w:t>Kuyang,</w:t>
            </w:r>
            <w:r>
              <w:rPr>
                <w:spacing w:val="-1"/>
                <w:sz w:val="24"/>
              </w:rPr>
              <w:t> </w:t>
            </w:r>
            <w:r>
              <w:rPr>
                <w:sz w:val="24"/>
              </w:rPr>
              <w:t>Rt</w:t>
            </w:r>
            <w:r>
              <w:rPr>
                <w:spacing w:val="-1"/>
                <w:sz w:val="24"/>
              </w:rPr>
              <w:t> </w:t>
            </w:r>
            <w:r>
              <w:rPr>
                <w:sz w:val="24"/>
              </w:rPr>
              <w:t>05/Rw</w:t>
            </w:r>
            <w:r>
              <w:rPr>
                <w:spacing w:val="-1"/>
                <w:sz w:val="24"/>
              </w:rPr>
              <w:t> </w:t>
            </w:r>
            <w:r>
              <w:rPr>
                <w:sz w:val="24"/>
              </w:rPr>
              <w:t>03,</w:t>
            </w:r>
            <w:r>
              <w:rPr>
                <w:spacing w:val="-1"/>
                <w:sz w:val="24"/>
              </w:rPr>
              <w:t> </w:t>
            </w:r>
            <w:r>
              <w:rPr>
                <w:spacing w:val="-2"/>
                <w:sz w:val="24"/>
              </w:rPr>
              <w:t>Pantirejo</w:t>
            </w:r>
          </w:p>
        </w:tc>
      </w:tr>
      <w:tr>
        <w:trPr>
          <w:trHeight w:val="827" w:hRule="atLeast"/>
        </w:trPr>
        <w:tc>
          <w:tcPr>
            <w:tcW w:w="569" w:type="dxa"/>
          </w:tcPr>
          <w:p>
            <w:pPr>
              <w:pStyle w:val="TableParagraph"/>
              <w:spacing w:line="270" w:lineRule="exact"/>
              <w:ind w:left="6" w:right="47"/>
              <w:jc w:val="center"/>
              <w:rPr>
                <w:sz w:val="24"/>
              </w:rPr>
            </w:pPr>
            <w:r>
              <w:rPr>
                <w:spacing w:val="-5"/>
                <w:sz w:val="24"/>
              </w:rPr>
              <w:t>21.</w:t>
            </w:r>
          </w:p>
        </w:tc>
        <w:tc>
          <w:tcPr>
            <w:tcW w:w="1508" w:type="dxa"/>
          </w:tcPr>
          <w:p>
            <w:pPr>
              <w:pStyle w:val="TableParagraph"/>
              <w:spacing w:line="270" w:lineRule="exact"/>
              <w:ind w:left="107"/>
              <w:rPr>
                <w:sz w:val="24"/>
              </w:rPr>
            </w:pPr>
            <w:r>
              <w:rPr>
                <w:sz w:val="24"/>
              </w:rPr>
              <w:t>Hafidah</w:t>
            </w:r>
            <w:r>
              <w:rPr>
                <w:spacing w:val="50"/>
                <w:w w:val="150"/>
                <w:sz w:val="24"/>
              </w:rPr>
              <w:t> </w:t>
            </w:r>
            <w:r>
              <w:rPr>
                <w:spacing w:val="-5"/>
                <w:sz w:val="24"/>
              </w:rPr>
              <w:t>Nur</w:t>
            </w:r>
          </w:p>
          <w:p>
            <w:pPr>
              <w:pStyle w:val="TableParagraph"/>
              <w:spacing w:before="137"/>
              <w:ind w:left="107"/>
              <w:rPr>
                <w:sz w:val="24"/>
              </w:rPr>
            </w:pPr>
            <w:r>
              <w:rPr>
                <w:spacing w:val="-2"/>
                <w:sz w:val="24"/>
              </w:rPr>
              <w:t>Ngaini</w:t>
            </w:r>
          </w:p>
        </w:tc>
        <w:tc>
          <w:tcPr>
            <w:tcW w:w="619" w:type="dxa"/>
          </w:tcPr>
          <w:p>
            <w:pPr>
              <w:pStyle w:val="TableParagraph"/>
              <w:spacing w:line="270" w:lineRule="exact"/>
              <w:ind w:left="107"/>
              <w:rPr>
                <w:sz w:val="24"/>
              </w:rPr>
            </w:pPr>
            <w:r>
              <w:rPr>
                <w:spacing w:val="-10"/>
                <w:sz w:val="24"/>
              </w:rPr>
              <w:t>P</w:t>
            </w:r>
          </w:p>
        </w:tc>
        <w:tc>
          <w:tcPr>
            <w:tcW w:w="912" w:type="dxa"/>
          </w:tcPr>
          <w:p>
            <w:pPr>
              <w:pStyle w:val="TableParagraph"/>
              <w:spacing w:line="270" w:lineRule="exact"/>
              <w:ind w:left="105"/>
              <w:rPr>
                <w:sz w:val="24"/>
              </w:rPr>
            </w:pPr>
            <w:r>
              <w:rPr>
                <w:spacing w:val="-5"/>
                <w:sz w:val="24"/>
              </w:rPr>
              <w:t>38</w:t>
            </w:r>
          </w:p>
        </w:tc>
        <w:tc>
          <w:tcPr>
            <w:tcW w:w="3624" w:type="dxa"/>
          </w:tcPr>
          <w:p>
            <w:pPr>
              <w:pStyle w:val="TableParagraph"/>
              <w:spacing w:line="270" w:lineRule="exact"/>
              <w:ind w:left="108"/>
              <w:rPr>
                <w:sz w:val="24"/>
              </w:rPr>
            </w:pPr>
            <w:r>
              <w:rPr>
                <w:sz w:val="24"/>
              </w:rPr>
              <w:t>Mantup,</w:t>
            </w:r>
            <w:r>
              <w:rPr>
                <w:spacing w:val="-1"/>
                <w:sz w:val="24"/>
              </w:rPr>
              <w:t> </w:t>
            </w:r>
            <w:r>
              <w:rPr>
                <w:sz w:val="24"/>
              </w:rPr>
              <w:t>Rt 06, </w:t>
            </w:r>
            <w:r>
              <w:rPr>
                <w:spacing w:val="-4"/>
                <w:sz w:val="24"/>
              </w:rPr>
              <w:t>Bendo</w:t>
            </w:r>
          </w:p>
        </w:tc>
      </w:tr>
      <w:tr>
        <w:trPr>
          <w:trHeight w:val="412" w:hRule="atLeast"/>
        </w:trPr>
        <w:tc>
          <w:tcPr>
            <w:tcW w:w="569" w:type="dxa"/>
          </w:tcPr>
          <w:p>
            <w:pPr>
              <w:pStyle w:val="TableParagraph"/>
              <w:spacing w:line="270" w:lineRule="exact"/>
              <w:ind w:left="6" w:right="47"/>
              <w:jc w:val="center"/>
              <w:rPr>
                <w:sz w:val="24"/>
              </w:rPr>
            </w:pPr>
            <w:r>
              <w:rPr>
                <w:spacing w:val="-5"/>
                <w:sz w:val="24"/>
              </w:rPr>
              <w:t>22.</w:t>
            </w:r>
          </w:p>
        </w:tc>
        <w:tc>
          <w:tcPr>
            <w:tcW w:w="1508" w:type="dxa"/>
          </w:tcPr>
          <w:p>
            <w:pPr>
              <w:pStyle w:val="TableParagraph"/>
              <w:spacing w:line="270" w:lineRule="exact"/>
              <w:ind w:left="107"/>
              <w:rPr>
                <w:sz w:val="24"/>
              </w:rPr>
            </w:pPr>
            <w:r>
              <w:rPr>
                <w:spacing w:val="-2"/>
                <w:sz w:val="24"/>
              </w:rPr>
              <w:t>Maryanah</w:t>
            </w:r>
          </w:p>
        </w:tc>
        <w:tc>
          <w:tcPr>
            <w:tcW w:w="619" w:type="dxa"/>
          </w:tcPr>
          <w:p>
            <w:pPr>
              <w:pStyle w:val="TableParagraph"/>
              <w:spacing w:line="270" w:lineRule="exact"/>
              <w:ind w:left="107"/>
              <w:rPr>
                <w:sz w:val="24"/>
              </w:rPr>
            </w:pPr>
            <w:r>
              <w:rPr>
                <w:spacing w:val="-10"/>
                <w:sz w:val="24"/>
              </w:rPr>
              <w:t>P</w:t>
            </w:r>
          </w:p>
        </w:tc>
        <w:tc>
          <w:tcPr>
            <w:tcW w:w="912" w:type="dxa"/>
          </w:tcPr>
          <w:p>
            <w:pPr>
              <w:pStyle w:val="TableParagraph"/>
              <w:spacing w:line="270" w:lineRule="exact"/>
              <w:ind w:left="105"/>
              <w:rPr>
                <w:sz w:val="24"/>
              </w:rPr>
            </w:pPr>
            <w:r>
              <w:rPr>
                <w:spacing w:val="-5"/>
                <w:sz w:val="24"/>
              </w:rPr>
              <w:t>84</w:t>
            </w:r>
          </w:p>
        </w:tc>
        <w:tc>
          <w:tcPr>
            <w:tcW w:w="3624" w:type="dxa"/>
          </w:tcPr>
          <w:p>
            <w:pPr>
              <w:pStyle w:val="TableParagraph"/>
              <w:spacing w:line="270" w:lineRule="exact"/>
              <w:ind w:left="108"/>
              <w:rPr>
                <w:sz w:val="24"/>
              </w:rPr>
            </w:pPr>
            <w:r>
              <w:rPr>
                <w:sz w:val="24"/>
              </w:rPr>
              <w:t>Kebonagung,</w:t>
            </w:r>
            <w:r>
              <w:rPr>
                <w:spacing w:val="-2"/>
                <w:sz w:val="24"/>
              </w:rPr>
              <w:t> </w:t>
            </w:r>
            <w:r>
              <w:rPr>
                <w:sz w:val="24"/>
              </w:rPr>
              <w:t>Rt</w:t>
            </w:r>
            <w:r>
              <w:rPr>
                <w:spacing w:val="-2"/>
                <w:sz w:val="24"/>
              </w:rPr>
              <w:t> </w:t>
            </w:r>
            <w:r>
              <w:rPr>
                <w:sz w:val="24"/>
              </w:rPr>
              <w:t>06,</w:t>
            </w:r>
            <w:r>
              <w:rPr>
                <w:spacing w:val="-1"/>
                <w:sz w:val="24"/>
              </w:rPr>
              <w:t> </w:t>
            </w:r>
            <w:r>
              <w:rPr>
                <w:spacing w:val="-2"/>
                <w:sz w:val="24"/>
              </w:rPr>
              <w:t>Newung</w:t>
            </w:r>
          </w:p>
        </w:tc>
      </w:tr>
      <w:tr>
        <w:trPr>
          <w:trHeight w:val="414" w:hRule="atLeast"/>
        </w:trPr>
        <w:tc>
          <w:tcPr>
            <w:tcW w:w="569" w:type="dxa"/>
          </w:tcPr>
          <w:p>
            <w:pPr>
              <w:pStyle w:val="TableParagraph"/>
              <w:spacing w:line="273" w:lineRule="exact"/>
              <w:ind w:left="6" w:right="47"/>
              <w:jc w:val="center"/>
              <w:rPr>
                <w:sz w:val="24"/>
              </w:rPr>
            </w:pPr>
            <w:r>
              <w:rPr>
                <w:spacing w:val="-5"/>
                <w:sz w:val="24"/>
              </w:rPr>
              <w:t>23.</w:t>
            </w:r>
          </w:p>
        </w:tc>
        <w:tc>
          <w:tcPr>
            <w:tcW w:w="1508" w:type="dxa"/>
          </w:tcPr>
          <w:p>
            <w:pPr>
              <w:pStyle w:val="TableParagraph"/>
              <w:spacing w:line="273" w:lineRule="exact"/>
              <w:ind w:left="107"/>
              <w:rPr>
                <w:sz w:val="24"/>
              </w:rPr>
            </w:pPr>
            <w:r>
              <w:rPr>
                <w:spacing w:val="-2"/>
                <w:sz w:val="24"/>
              </w:rPr>
              <w:t>Kartini</w:t>
            </w:r>
          </w:p>
        </w:tc>
        <w:tc>
          <w:tcPr>
            <w:tcW w:w="619" w:type="dxa"/>
          </w:tcPr>
          <w:p>
            <w:pPr>
              <w:pStyle w:val="TableParagraph"/>
              <w:spacing w:line="273" w:lineRule="exact"/>
              <w:ind w:left="107"/>
              <w:rPr>
                <w:sz w:val="24"/>
              </w:rPr>
            </w:pPr>
            <w:r>
              <w:rPr>
                <w:spacing w:val="-10"/>
                <w:sz w:val="24"/>
              </w:rPr>
              <w:t>P</w:t>
            </w:r>
          </w:p>
        </w:tc>
        <w:tc>
          <w:tcPr>
            <w:tcW w:w="912" w:type="dxa"/>
          </w:tcPr>
          <w:p>
            <w:pPr>
              <w:pStyle w:val="TableParagraph"/>
              <w:spacing w:line="273" w:lineRule="exact"/>
              <w:ind w:left="105"/>
              <w:rPr>
                <w:sz w:val="24"/>
              </w:rPr>
            </w:pPr>
            <w:r>
              <w:rPr>
                <w:spacing w:val="-5"/>
                <w:sz w:val="24"/>
              </w:rPr>
              <w:t>79</w:t>
            </w:r>
          </w:p>
        </w:tc>
        <w:tc>
          <w:tcPr>
            <w:tcW w:w="3624" w:type="dxa"/>
          </w:tcPr>
          <w:p>
            <w:pPr>
              <w:pStyle w:val="TableParagraph"/>
              <w:spacing w:line="273" w:lineRule="exact"/>
              <w:ind w:left="108"/>
              <w:rPr>
                <w:sz w:val="24"/>
              </w:rPr>
            </w:pPr>
            <w:r>
              <w:rPr>
                <w:sz w:val="24"/>
              </w:rPr>
              <w:t>Karangpelem,</w:t>
            </w:r>
            <w:r>
              <w:rPr>
                <w:spacing w:val="-2"/>
                <w:sz w:val="24"/>
              </w:rPr>
              <w:t> </w:t>
            </w:r>
            <w:r>
              <w:rPr>
                <w:sz w:val="24"/>
              </w:rPr>
              <w:t>Rt</w:t>
            </w:r>
            <w:r>
              <w:rPr>
                <w:spacing w:val="-1"/>
                <w:sz w:val="24"/>
              </w:rPr>
              <w:t> </w:t>
            </w:r>
            <w:r>
              <w:rPr>
                <w:sz w:val="24"/>
              </w:rPr>
              <w:t>03,</w:t>
            </w:r>
            <w:r>
              <w:rPr>
                <w:spacing w:val="-1"/>
                <w:sz w:val="24"/>
              </w:rPr>
              <w:t> </w:t>
            </w:r>
            <w:r>
              <w:rPr>
                <w:spacing w:val="-2"/>
                <w:sz w:val="24"/>
              </w:rPr>
              <w:t>Karanganom</w:t>
            </w:r>
          </w:p>
        </w:tc>
      </w:tr>
    </w:tbl>
    <w:p>
      <w:pPr>
        <w:pStyle w:val="TableParagraph"/>
        <w:spacing w:after="0" w:line="273" w:lineRule="exact"/>
        <w:rPr>
          <w:sz w:val="24"/>
        </w:rPr>
        <w:sectPr>
          <w:pgSz w:w="11910" w:h="16840"/>
          <w:pgMar w:header="0" w:footer="1056" w:top="1920" w:bottom="1240" w:left="1417" w:right="850"/>
        </w:sectPr>
      </w:pPr>
    </w:p>
    <w:p>
      <w:pPr>
        <w:pStyle w:val="BodyText"/>
        <w:spacing w:before="100"/>
        <w:rPr>
          <w:b/>
          <w:sz w:val="20"/>
        </w:rPr>
      </w:pPr>
    </w:p>
    <w:tbl>
      <w:tblPr>
        <w:tblW w:w="0" w:type="auto"/>
        <w:jc w:val="left"/>
        <w:tblInd w:w="15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9"/>
        <w:gridCol w:w="1508"/>
        <w:gridCol w:w="619"/>
        <w:gridCol w:w="912"/>
        <w:gridCol w:w="3624"/>
      </w:tblGrid>
      <w:tr>
        <w:trPr>
          <w:trHeight w:val="827" w:hRule="atLeast"/>
        </w:trPr>
        <w:tc>
          <w:tcPr>
            <w:tcW w:w="569" w:type="dxa"/>
          </w:tcPr>
          <w:p>
            <w:pPr>
              <w:pStyle w:val="TableParagraph"/>
              <w:spacing w:line="270" w:lineRule="exact"/>
              <w:ind w:left="6" w:right="47"/>
              <w:jc w:val="center"/>
              <w:rPr>
                <w:sz w:val="24"/>
              </w:rPr>
            </w:pPr>
            <w:r>
              <w:rPr>
                <w:spacing w:val="-5"/>
                <w:sz w:val="24"/>
              </w:rPr>
              <w:t>24.</w:t>
            </w:r>
          </w:p>
        </w:tc>
        <w:tc>
          <w:tcPr>
            <w:tcW w:w="1508" w:type="dxa"/>
          </w:tcPr>
          <w:p>
            <w:pPr>
              <w:pStyle w:val="TableParagraph"/>
              <w:spacing w:line="270" w:lineRule="exact"/>
              <w:ind w:left="107"/>
              <w:rPr>
                <w:sz w:val="24"/>
              </w:rPr>
            </w:pPr>
            <w:r>
              <w:rPr>
                <w:spacing w:val="-2"/>
                <w:sz w:val="24"/>
              </w:rPr>
              <w:t>Citro</w:t>
            </w:r>
          </w:p>
          <w:p>
            <w:pPr>
              <w:pStyle w:val="TableParagraph"/>
              <w:spacing w:before="139"/>
              <w:ind w:left="107"/>
              <w:rPr>
                <w:sz w:val="24"/>
              </w:rPr>
            </w:pPr>
            <w:r>
              <w:rPr>
                <w:spacing w:val="-2"/>
                <w:sz w:val="24"/>
              </w:rPr>
              <w:t>Sumarno</w:t>
            </w:r>
          </w:p>
        </w:tc>
        <w:tc>
          <w:tcPr>
            <w:tcW w:w="619" w:type="dxa"/>
          </w:tcPr>
          <w:p>
            <w:pPr>
              <w:pStyle w:val="TableParagraph"/>
              <w:spacing w:line="270" w:lineRule="exact"/>
              <w:ind w:left="107"/>
              <w:rPr>
                <w:sz w:val="24"/>
              </w:rPr>
            </w:pPr>
            <w:r>
              <w:rPr>
                <w:spacing w:val="-10"/>
                <w:sz w:val="24"/>
              </w:rPr>
              <w:t>L</w:t>
            </w:r>
          </w:p>
        </w:tc>
        <w:tc>
          <w:tcPr>
            <w:tcW w:w="912" w:type="dxa"/>
          </w:tcPr>
          <w:p>
            <w:pPr>
              <w:pStyle w:val="TableParagraph"/>
              <w:spacing w:line="270" w:lineRule="exact"/>
              <w:ind w:left="105"/>
              <w:rPr>
                <w:sz w:val="24"/>
              </w:rPr>
            </w:pPr>
            <w:r>
              <w:rPr>
                <w:spacing w:val="-5"/>
                <w:sz w:val="24"/>
              </w:rPr>
              <w:t>79</w:t>
            </w:r>
          </w:p>
        </w:tc>
        <w:tc>
          <w:tcPr>
            <w:tcW w:w="3624" w:type="dxa"/>
          </w:tcPr>
          <w:p>
            <w:pPr>
              <w:pStyle w:val="TableParagraph"/>
              <w:spacing w:line="270" w:lineRule="exact"/>
              <w:ind w:left="108"/>
              <w:rPr>
                <w:sz w:val="24"/>
              </w:rPr>
            </w:pPr>
            <w:r>
              <w:rPr>
                <w:sz w:val="24"/>
              </w:rPr>
              <w:t>Karangpelem,</w:t>
            </w:r>
            <w:r>
              <w:rPr>
                <w:spacing w:val="-2"/>
                <w:sz w:val="24"/>
              </w:rPr>
              <w:t> </w:t>
            </w:r>
            <w:r>
              <w:rPr>
                <w:sz w:val="24"/>
              </w:rPr>
              <w:t>Rt</w:t>
            </w:r>
            <w:r>
              <w:rPr>
                <w:spacing w:val="-1"/>
                <w:sz w:val="24"/>
              </w:rPr>
              <w:t> </w:t>
            </w:r>
            <w:r>
              <w:rPr>
                <w:sz w:val="24"/>
              </w:rPr>
              <w:t>03,</w:t>
            </w:r>
            <w:r>
              <w:rPr>
                <w:spacing w:val="-1"/>
                <w:sz w:val="24"/>
              </w:rPr>
              <w:t> </w:t>
            </w:r>
            <w:r>
              <w:rPr>
                <w:spacing w:val="-2"/>
                <w:sz w:val="24"/>
              </w:rPr>
              <w:t>Karanganom</w:t>
            </w:r>
          </w:p>
        </w:tc>
      </w:tr>
      <w:tr>
        <w:trPr>
          <w:trHeight w:val="414" w:hRule="atLeast"/>
        </w:trPr>
        <w:tc>
          <w:tcPr>
            <w:tcW w:w="569" w:type="dxa"/>
          </w:tcPr>
          <w:p>
            <w:pPr>
              <w:pStyle w:val="TableParagraph"/>
              <w:spacing w:line="270" w:lineRule="exact"/>
              <w:ind w:left="6" w:right="47"/>
              <w:jc w:val="center"/>
              <w:rPr>
                <w:sz w:val="24"/>
              </w:rPr>
            </w:pPr>
            <w:r>
              <w:rPr>
                <w:spacing w:val="-5"/>
                <w:sz w:val="24"/>
              </w:rPr>
              <w:t>25.</w:t>
            </w:r>
          </w:p>
        </w:tc>
        <w:tc>
          <w:tcPr>
            <w:tcW w:w="1508" w:type="dxa"/>
          </w:tcPr>
          <w:p>
            <w:pPr>
              <w:pStyle w:val="TableParagraph"/>
              <w:spacing w:line="270" w:lineRule="exact"/>
              <w:ind w:left="107"/>
              <w:rPr>
                <w:sz w:val="24"/>
              </w:rPr>
            </w:pPr>
            <w:r>
              <w:rPr>
                <w:sz w:val="24"/>
              </w:rPr>
              <w:t>Sri </w:t>
            </w:r>
            <w:r>
              <w:rPr>
                <w:spacing w:val="-2"/>
                <w:sz w:val="24"/>
              </w:rPr>
              <w:t>Mulyani</w:t>
            </w:r>
          </w:p>
        </w:tc>
        <w:tc>
          <w:tcPr>
            <w:tcW w:w="619" w:type="dxa"/>
          </w:tcPr>
          <w:p>
            <w:pPr>
              <w:pStyle w:val="TableParagraph"/>
              <w:spacing w:line="270" w:lineRule="exact"/>
              <w:ind w:left="107"/>
              <w:rPr>
                <w:sz w:val="24"/>
              </w:rPr>
            </w:pPr>
            <w:r>
              <w:rPr>
                <w:spacing w:val="-10"/>
                <w:sz w:val="24"/>
              </w:rPr>
              <w:t>P</w:t>
            </w:r>
          </w:p>
        </w:tc>
        <w:tc>
          <w:tcPr>
            <w:tcW w:w="912" w:type="dxa"/>
          </w:tcPr>
          <w:p>
            <w:pPr>
              <w:pStyle w:val="TableParagraph"/>
              <w:spacing w:line="270" w:lineRule="exact"/>
              <w:ind w:left="105"/>
              <w:rPr>
                <w:sz w:val="24"/>
              </w:rPr>
            </w:pPr>
            <w:r>
              <w:rPr>
                <w:spacing w:val="-5"/>
                <w:sz w:val="24"/>
              </w:rPr>
              <w:t>51</w:t>
            </w:r>
          </w:p>
        </w:tc>
        <w:tc>
          <w:tcPr>
            <w:tcW w:w="3624" w:type="dxa"/>
          </w:tcPr>
          <w:p>
            <w:pPr>
              <w:pStyle w:val="TableParagraph"/>
              <w:spacing w:line="270" w:lineRule="exact"/>
              <w:ind w:left="108"/>
              <w:rPr>
                <w:sz w:val="24"/>
              </w:rPr>
            </w:pPr>
            <w:r>
              <w:rPr>
                <w:sz w:val="24"/>
              </w:rPr>
              <w:t>Nginggil,</w:t>
            </w:r>
            <w:r>
              <w:rPr>
                <w:spacing w:val="-2"/>
                <w:sz w:val="24"/>
              </w:rPr>
              <w:t> </w:t>
            </w:r>
            <w:r>
              <w:rPr>
                <w:sz w:val="24"/>
              </w:rPr>
              <w:t>Rt</w:t>
            </w:r>
            <w:r>
              <w:rPr>
                <w:spacing w:val="-1"/>
                <w:sz w:val="24"/>
              </w:rPr>
              <w:t> </w:t>
            </w:r>
            <w:r>
              <w:rPr>
                <w:sz w:val="24"/>
              </w:rPr>
              <w:t>16,</w:t>
            </w:r>
            <w:r>
              <w:rPr>
                <w:spacing w:val="-1"/>
                <w:sz w:val="24"/>
              </w:rPr>
              <w:t> </w:t>
            </w:r>
            <w:r>
              <w:rPr>
                <w:spacing w:val="-4"/>
                <w:sz w:val="24"/>
              </w:rPr>
              <w:t>Bendo</w:t>
            </w:r>
          </w:p>
        </w:tc>
      </w:tr>
      <w:tr>
        <w:trPr>
          <w:trHeight w:val="412" w:hRule="atLeast"/>
        </w:trPr>
        <w:tc>
          <w:tcPr>
            <w:tcW w:w="569" w:type="dxa"/>
          </w:tcPr>
          <w:p>
            <w:pPr>
              <w:pStyle w:val="TableParagraph"/>
              <w:spacing w:line="270" w:lineRule="exact"/>
              <w:ind w:left="6" w:right="47"/>
              <w:jc w:val="center"/>
              <w:rPr>
                <w:sz w:val="24"/>
              </w:rPr>
            </w:pPr>
            <w:r>
              <w:rPr>
                <w:spacing w:val="-5"/>
                <w:sz w:val="24"/>
              </w:rPr>
              <w:t>26.</w:t>
            </w:r>
          </w:p>
        </w:tc>
        <w:tc>
          <w:tcPr>
            <w:tcW w:w="1508" w:type="dxa"/>
          </w:tcPr>
          <w:p>
            <w:pPr>
              <w:pStyle w:val="TableParagraph"/>
              <w:spacing w:line="270" w:lineRule="exact"/>
              <w:ind w:left="107"/>
              <w:rPr>
                <w:sz w:val="24"/>
              </w:rPr>
            </w:pPr>
            <w:r>
              <w:rPr>
                <w:spacing w:val="-2"/>
                <w:sz w:val="24"/>
              </w:rPr>
              <w:t>Priyono</w:t>
            </w:r>
          </w:p>
        </w:tc>
        <w:tc>
          <w:tcPr>
            <w:tcW w:w="619" w:type="dxa"/>
          </w:tcPr>
          <w:p>
            <w:pPr>
              <w:pStyle w:val="TableParagraph"/>
              <w:spacing w:line="270" w:lineRule="exact"/>
              <w:ind w:left="107"/>
              <w:rPr>
                <w:sz w:val="24"/>
              </w:rPr>
            </w:pPr>
            <w:r>
              <w:rPr>
                <w:spacing w:val="-10"/>
                <w:sz w:val="24"/>
              </w:rPr>
              <w:t>L</w:t>
            </w:r>
          </w:p>
        </w:tc>
        <w:tc>
          <w:tcPr>
            <w:tcW w:w="912" w:type="dxa"/>
          </w:tcPr>
          <w:p>
            <w:pPr>
              <w:pStyle w:val="TableParagraph"/>
              <w:spacing w:line="270" w:lineRule="exact"/>
              <w:ind w:left="105"/>
              <w:rPr>
                <w:sz w:val="24"/>
              </w:rPr>
            </w:pPr>
            <w:r>
              <w:rPr>
                <w:spacing w:val="-5"/>
                <w:sz w:val="24"/>
              </w:rPr>
              <w:t>62</w:t>
            </w:r>
          </w:p>
        </w:tc>
        <w:tc>
          <w:tcPr>
            <w:tcW w:w="3624" w:type="dxa"/>
          </w:tcPr>
          <w:p>
            <w:pPr>
              <w:pStyle w:val="TableParagraph"/>
              <w:spacing w:line="270" w:lineRule="exact"/>
              <w:ind w:left="108"/>
              <w:rPr>
                <w:sz w:val="24"/>
              </w:rPr>
            </w:pPr>
            <w:r>
              <w:rPr>
                <w:sz w:val="24"/>
              </w:rPr>
              <w:t>Nginggil,</w:t>
            </w:r>
            <w:r>
              <w:rPr>
                <w:spacing w:val="-2"/>
                <w:sz w:val="24"/>
              </w:rPr>
              <w:t> </w:t>
            </w:r>
            <w:r>
              <w:rPr>
                <w:sz w:val="24"/>
              </w:rPr>
              <w:t>Rt</w:t>
            </w:r>
            <w:r>
              <w:rPr>
                <w:spacing w:val="-1"/>
                <w:sz w:val="24"/>
              </w:rPr>
              <w:t> </w:t>
            </w:r>
            <w:r>
              <w:rPr>
                <w:sz w:val="24"/>
              </w:rPr>
              <w:t>16,</w:t>
            </w:r>
            <w:r>
              <w:rPr>
                <w:spacing w:val="-1"/>
                <w:sz w:val="24"/>
              </w:rPr>
              <w:t> </w:t>
            </w:r>
            <w:r>
              <w:rPr>
                <w:spacing w:val="-4"/>
                <w:sz w:val="24"/>
              </w:rPr>
              <w:t>Bendo</w:t>
            </w:r>
          </w:p>
        </w:tc>
      </w:tr>
      <w:tr>
        <w:trPr>
          <w:trHeight w:val="414" w:hRule="atLeast"/>
        </w:trPr>
        <w:tc>
          <w:tcPr>
            <w:tcW w:w="569" w:type="dxa"/>
          </w:tcPr>
          <w:p>
            <w:pPr>
              <w:pStyle w:val="TableParagraph"/>
              <w:spacing w:line="273" w:lineRule="exact"/>
              <w:ind w:left="6" w:right="47"/>
              <w:jc w:val="center"/>
              <w:rPr>
                <w:sz w:val="24"/>
              </w:rPr>
            </w:pPr>
            <w:r>
              <w:rPr>
                <w:spacing w:val="-5"/>
                <w:sz w:val="24"/>
              </w:rPr>
              <w:t>27.</w:t>
            </w:r>
          </w:p>
        </w:tc>
        <w:tc>
          <w:tcPr>
            <w:tcW w:w="1508" w:type="dxa"/>
          </w:tcPr>
          <w:p>
            <w:pPr>
              <w:pStyle w:val="TableParagraph"/>
              <w:spacing w:line="273" w:lineRule="exact"/>
              <w:ind w:left="107"/>
              <w:rPr>
                <w:sz w:val="24"/>
              </w:rPr>
            </w:pPr>
            <w:r>
              <w:rPr>
                <w:sz w:val="24"/>
              </w:rPr>
              <w:t>Sri </w:t>
            </w:r>
            <w:r>
              <w:rPr>
                <w:spacing w:val="-2"/>
                <w:sz w:val="24"/>
              </w:rPr>
              <w:t>Hartini</w:t>
            </w:r>
          </w:p>
        </w:tc>
        <w:tc>
          <w:tcPr>
            <w:tcW w:w="619" w:type="dxa"/>
          </w:tcPr>
          <w:p>
            <w:pPr>
              <w:pStyle w:val="TableParagraph"/>
              <w:spacing w:line="273" w:lineRule="exact"/>
              <w:ind w:left="107"/>
              <w:rPr>
                <w:sz w:val="24"/>
              </w:rPr>
            </w:pPr>
            <w:r>
              <w:rPr>
                <w:spacing w:val="-10"/>
                <w:sz w:val="24"/>
              </w:rPr>
              <w:t>P</w:t>
            </w:r>
          </w:p>
        </w:tc>
        <w:tc>
          <w:tcPr>
            <w:tcW w:w="912" w:type="dxa"/>
          </w:tcPr>
          <w:p>
            <w:pPr>
              <w:pStyle w:val="TableParagraph"/>
              <w:spacing w:line="273" w:lineRule="exact"/>
              <w:ind w:left="105"/>
              <w:rPr>
                <w:sz w:val="24"/>
              </w:rPr>
            </w:pPr>
            <w:r>
              <w:rPr>
                <w:spacing w:val="-5"/>
                <w:sz w:val="24"/>
              </w:rPr>
              <w:t>67</w:t>
            </w:r>
          </w:p>
        </w:tc>
        <w:tc>
          <w:tcPr>
            <w:tcW w:w="3624" w:type="dxa"/>
          </w:tcPr>
          <w:p>
            <w:pPr>
              <w:pStyle w:val="TableParagraph"/>
              <w:spacing w:line="273" w:lineRule="exact"/>
              <w:ind w:left="108"/>
              <w:rPr>
                <w:sz w:val="24"/>
              </w:rPr>
            </w:pPr>
            <w:r>
              <w:rPr>
                <w:sz w:val="24"/>
              </w:rPr>
              <w:t>Pakel,</w:t>
            </w:r>
            <w:r>
              <w:rPr>
                <w:spacing w:val="-1"/>
                <w:sz w:val="24"/>
              </w:rPr>
              <w:t> </w:t>
            </w:r>
            <w:r>
              <w:rPr>
                <w:sz w:val="24"/>
              </w:rPr>
              <w:t>Rt</w:t>
            </w:r>
            <w:r>
              <w:rPr>
                <w:spacing w:val="-1"/>
                <w:sz w:val="24"/>
              </w:rPr>
              <w:t> </w:t>
            </w:r>
            <w:r>
              <w:rPr>
                <w:sz w:val="24"/>
              </w:rPr>
              <w:t>01, </w:t>
            </w:r>
            <w:r>
              <w:rPr>
                <w:spacing w:val="-2"/>
                <w:sz w:val="24"/>
              </w:rPr>
              <w:t>Gebang</w:t>
            </w:r>
          </w:p>
        </w:tc>
      </w:tr>
      <w:tr>
        <w:trPr>
          <w:trHeight w:val="414" w:hRule="atLeast"/>
        </w:trPr>
        <w:tc>
          <w:tcPr>
            <w:tcW w:w="569" w:type="dxa"/>
          </w:tcPr>
          <w:p>
            <w:pPr>
              <w:pStyle w:val="TableParagraph"/>
              <w:spacing w:line="270" w:lineRule="exact"/>
              <w:ind w:left="6" w:right="47"/>
              <w:jc w:val="center"/>
              <w:rPr>
                <w:sz w:val="24"/>
              </w:rPr>
            </w:pPr>
            <w:r>
              <w:rPr>
                <w:spacing w:val="-5"/>
                <w:sz w:val="24"/>
              </w:rPr>
              <w:t>28.</w:t>
            </w:r>
          </w:p>
        </w:tc>
        <w:tc>
          <w:tcPr>
            <w:tcW w:w="1508" w:type="dxa"/>
          </w:tcPr>
          <w:p>
            <w:pPr>
              <w:pStyle w:val="TableParagraph"/>
              <w:spacing w:line="270" w:lineRule="exact"/>
              <w:ind w:left="107"/>
              <w:rPr>
                <w:sz w:val="24"/>
              </w:rPr>
            </w:pPr>
            <w:r>
              <w:rPr>
                <w:spacing w:val="-2"/>
                <w:sz w:val="24"/>
              </w:rPr>
              <w:t>Supono</w:t>
            </w:r>
          </w:p>
        </w:tc>
        <w:tc>
          <w:tcPr>
            <w:tcW w:w="619" w:type="dxa"/>
          </w:tcPr>
          <w:p>
            <w:pPr>
              <w:pStyle w:val="TableParagraph"/>
              <w:spacing w:line="270" w:lineRule="exact"/>
              <w:ind w:left="107"/>
              <w:rPr>
                <w:sz w:val="24"/>
              </w:rPr>
            </w:pPr>
            <w:r>
              <w:rPr>
                <w:spacing w:val="-10"/>
                <w:sz w:val="24"/>
              </w:rPr>
              <w:t>L</w:t>
            </w:r>
          </w:p>
        </w:tc>
        <w:tc>
          <w:tcPr>
            <w:tcW w:w="912" w:type="dxa"/>
          </w:tcPr>
          <w:p>
            <w:pPr>
              <w:pStyle w:val="TableParagraph"/>
              <w:spacing w:line="270" w:lineRule="exact"/>
              <w:ind w:left="105"/>
              <w:rPr>
                <w:sz w:val="24"/>
              </w:rPr>
            </w:pPr>
            <w:r>
              <w:rPr>
                <w:spacing w:val="-5"/>
                <w:sz w:val="24"/>
              </w:rPr>
              <w:t>70</w:t>
            </w:r>
          </w:p>
        </w:tc>
        <w:tc>
          <w:tcPr>
            <w:tcW w:w="3624" w:type="dxa"/>
          </w:tcPr>
          <w:p>
            <w:pPr>
              <w:pStyle w:val="TableParagraph"/>
              <w:spacing w:line="270" w:lineRule="exact"/>
              <w:ind w:left="108"/>
              <w:rPr>
                <w:sz w:val="24"/>
              </w:rPr>
            </w:pPr>
            <w:r>
              <w:rPr>
                <w:sz w:val="24"/>
              </w:rPr>
              <w:t>Pakel,</w:t>
            </w:r>
            <w:r>
              <w:rPr>
                <w:spacing w:val="-1"/>
                <w:sz w:val="24"/>
              </w:rPr>
              <w:t> </w:t>
            </w:r>
            <w:r>
              <w:rPr>
                <w:sz w:val="24"/>
              </w:rPr>
              <w:t>Rt</w:t>
            </w:r>
            <w:r>
              <w:rPr>
                <w:spacing w:val="-1"/>
                <w:sz w:val="24"/>
              </w:rPr>
              <w:t> </w:t>
            </w:r>
            <w:r>
              <w:rPr>
                <w:sz w:val="24"/>
              </w:rPr>
              <w:t>01, </w:t>
            </w:r>
            <w:r>
              <w:rPr>
                <w:spacing w:val="-2"/>
                <w:sz w:val="24"/>
              </w:rPr>
              <w:t>Gebang</w:t>
            </w:r>
          </w:p>
        </w:tc>
      </w:tr>
      <w:tr>
        <w:trPr>
          <w:trHeight w:val="412" w:hRule="atLeast"/>
        </w:trPr>
        <w:tc>
          <w:tcPr>
            <w:tcW w:w="569" w:type="dxa"/>
          </w:tcPr>
          <w:p>
            <w:pPr>
              <w:pStyle w:val="TableParagraph"/>
              <w:spacing w:line="270" w:lineRule="exact"/>
              <w:ind w:left="6" w:right="47"/>
              <w:jc w:val="center"/>
              <w:rPr>
                <w:sz w:val="24"/>
              </w:rPr>
            </w:pPr>
            <w:r>
              <w:rPr>
                <w:spacing w:val="-5"/>
                <w:sz w:val="24"/>
              </w:rPr>
              <w:t>29.</w:t>
            </w:r>
          </w:p>
        </w:tc>
        <w:tc>
          <w:tcPr>
            <w:tcW w:w="1508" w:type="dxa"/>
          </w:tcPr>
          <w:p>
            <w:pPr>
              <w:pStyle w:val="TableParagraph"/>
              <w:spacing w:line="270" w:lineRule="exact"/>
              <w:ind w:left="107"/>
              <w:rPr>
                <w:sz w:val="24"/>
              </w:rPr>
            </w:pPr>
            <w:r>
              <w:rPr>
                <w:spacing w:val="-2"/>
                <w:sz w:val="24"/>
              </w:rPr>
              <w:t>Kasiyem</w:t>
            </w:r>
          </w:p>
        </w:tc>
        <w:tc>
          <w:tcPr>
            <w:tcW w:w="619" w:type="dxa"/>
          </w:tcPr>
          <w:p>
            <w:pPr>
              <w:pStyle w:val="TableParagraph"/>
              <w:spacing w:line="270" w:lineRule="exact"/>
              <w:ind w:left="107"/>
              <w:rPr>
                <w:sz w:val="24"/>
              </w:rPr>
            </w:pPr>
            <w:r>
              <w:rPr>
                <w:spacing w:val="-10"/>
                <w:sz w:val="24"/>
              </w:rPr>
              <w:t>P</w:t>
            </w:r>
          </w:p>
        </w:tc>
        <w:tc>
          <w:tcPr>
            <w:tcW w:w="912" w:type="dxa"/>
          </w:tcPr>
          <w:p>
            <w:pPr>
              <w:pStyle w:val="TableParagraph"/>
              <w:spacing w:line="270" w:lineRule="exact"/>
              <w:ind w:left="105"/>
              <w:rPr>
                <w:sz w:val="24"/>
              </w:rPr>
            </w:pPr>
            <w:r>
              <w:rPr>
                <w:spacing w:val="-5"/>
                <w:sz w:val="24"/>
              </w:rPr>
              <w:t>60</w:t>
            </w:r>
          </w:p>
        </w:tc>
        <w:tc>
          <w:tcPr>
            <w:tcW w:w="3624" w:type="dxa"/>
          </w:tcPr>
          <w:p>
            <w:pPr>
              <w:pStyle w:val="TableParagraph"/>
              <w:spacing w:line="270" w:lineRule="exact"/>
              <w:ind w:left="108"/>
              <w:rPr>
                <w:sz w:val="24"/>
              </w:rPr>
            </w:pPr>
            <w:r>
              <w:rPr>
                <w:sz w:val="24"/>
              </w:rPr>
              <w:t>Lemahireng,</w:t>
            </w:r>
            <w:r>
              <w:rPr>
                <w:spacing w:val="-2"/>
                <w:sz w:val="24"/>
              </w:rPr>
              <w:t> </w:t>
            </w:r>
            <w:r>
              <w:rPr>
                <w:sz w:val="24"/>
              </w:rPr>
              <w:t>Rt</w:t>
            </w:r>
            <w:r>
              <w:rPr>
                <w:spacing w:val="-2"/>
                <w:sz w:val="24"/>
              </w:rPr>
              <w:t> </w:t>
            </w:r>
            <w:r>
              <w:rPr>
                <w:sz w:val="24"/>
              </w:rPr>
              <w:t>05,</w:t>
            </w:r>
            <w:r>
              <w:rPr>
                <w:spacing w:val="-2"/>
                <w:sz w:val="24"/>
              </w:rPr>
              <w:t> Jatitengah</w:t>
            </w:r>
          </w:p>
        </w:tc>
      </w:tr>
      <w:tr>
        <w:trPr>
          <w:trHeight w:val="415" w:hRule="atLeast"/>
        </w:trPr>
        <w:tc>
          <w:tcPr>
            <w:tcW w:w="569" w:type="dxa"/>
          </w:tcPr>
          <w:p>
            <w:pPr>
              <w:pStyle w:val="TableParagraph"/>
              <w:spacing w:line="273" w:lineRule="exact"/>
              <w:ind w:left="6" w:right="47"/>
              <w:jc w:val="center"/>
              <w:rPr>
                <w:sz w:val="24"/>
              </w:rPr>
            </w:pPr>
            <w:r>
              <w:rPr>
                <w:spacing w:val="-5"/>
                <w:sz w:val="24"/>
              </w:rPr>
              <w:t>30.</w:t>
            </w:r>
          </w:p>
        </w:tc>
        <w:tc>
          <w:tcPr>
            <w:tcW w:w="1508" w:type="dxa"/>
          </w:tcPr>
          <w:p>
            <w:pPr>
              <w:pStyle w:val="TableParagraph"/>
              <w:spacing w:line="273" w:lineRule="exact"/>
              <w:ind w:left="107"/>
              <w:rPr>
                <w:sz w:val="24"/>
              </w:rPr>
            </w:pPr>
            <w:r>
              <w:rPr>
                <w:spacing w:val="-2"/>
                <w:sz w:val="24"/>
              </w:rPr>
              <w:t>Darsiyat</w:t>
            </w:r>
          </w:p>
        </w:tc>
        <w:tc>
          <w:tcPr>
            <w:tcW w:w="619" w:type="dxa"/>
          </w:tcPr>
          <w:p>
            <w:pPr>
              <w:pStyle w:val="TableParagraph"/>
              <w:spacing w:line="273" w:lineRule="exact"/>
              <w:ind w:left="107"/>
              <w:rPr>
                <w:sz w:val="24"/>
              </w:rPr>
            </w:pPr>
            <w:r>
              <w:rPr>
                <w:spacing w:val="-10"/>
                <w:sz w:val="24"/>
              </w:rPr>
              <w:t>P</w:t>
            </w:r>
          </w:p>
        </w:tc>
        <w:tc>
          <w:tcPr>
            <w:tcW w:w="912" w:type="dxa"/>
          </w:tcPr>
          <w:p>
            <w:pPr>
              <w:pStyle w:val="TableParagraph"/>
              <w:spacing w:line="273" w:lineRule="exact"/>
              <w:ind w:left="105"/>
              <w:rPr>
                <w:sz w:val="24"/>
              </w:rPr>
            </w:pPr>
            <w:r>
              <w:rPr>
                <w:spacing w:val="-5"/>
                <w:sz w:val="24"/>
              </w:rPr>
              <w:t>64</w:t>
            </w:r>
          </w:p>
        </w:tc>
        <w:tc>
          <w:tcPr>
            <w:tcW w:w="3624" w:type="dxa"/>
          </w:tcPr>
          <w:p>
            <w:pPr>
              <w:pStyle w:val="TableParagraph"/>
              <w:spacing w:line="273" w:lineRule="exact"/>
              <w:ind w:left="108"/>
              <w:rPr>
                <w:sz w:val="24"/>
              </w:rPr>
            </w:pPr>
            <w:r>
              <w:rPr>
                <w:sz w:val="24"/>
              </w:rPr>
              <w:t>Mantup,</w:t>
            </w:r>
            <w:r>
              <w:rPr>
                <w:spacing w:val="-1"/>
                <w:sz w:val="24"/>
              </w:rPr>
              <w:t> </w:t>
            </w:r>
            <w:r>
              <w:rPr>
                <w:sz w:val="24"/>
              </w:rPr>
              <w:t>Rt 03, </w:t>
            </w:r>
            <w:r>
              <w:rPr>
                <w:spacing w:val="-4"/>
                <w:sz w:val="24"/>
              </w:rPr>
              <w:t>Bendo</w:t>
            </w:r>
          </w:p>
        </w:tc>
      </w:tr>
      <w:tr>
        <w:trPr>
          <w:trHeight w:val="414" w:hRule="atLeast"/>
        </w:trPr>
        <w:tc>
          <w:tcPr>
            <w:tcW w:w="569" w:type="dxa"/>
          </w:tcPr>
          <w:p>
            <w:pPr>
              <w:pStyle w:val="TableParagraph"/>
              <w:spacing w:line="270" w:lineRule="exact"/>
              <w:ind w:left="6" w:right="47"/>
              <w:jc w:val="center"/>
              <w:rPr>
                <w:sz w:val="24"/>
              </w:rPr>
            </w:pPr>
            <w:r>
              <w:rPr>
                <w:spacing w:val="-5"/>
                <w:sz w:val="24"/>
              </w:rPr>
              <w:t>31.</w:t>
            </w:r>
          </w:p>
        </w:tc>
        <w:tc>
          <w:tcPr>
            <w:tcW w:w="1508" w:type="dxa"/>
          </w:tcPr>
          <w:p>
            <w:pPr>
              <w:pStyle w:val="TableParagraph"/>
              <w:spacing w:line="270" w:lineRule="exact"/>
              <w:ind w:left="107"/>
              <w:rPr>
                <w:sz w:val="24"/>
              </w:rPr>
            </w:pPr>
            <w:r>
              <w:rPr>
                <w:spacing w:val="-4"/>
                <w:sz w:val="24"/>
              </w:rPr>
              <w:t>Mami</w:t>
            </w:r>
          </w:p>
        </w:tc>
        <w:tc>
          <w:tcPr>
            <w:tcW w:w="619" w:type="dxa"/>
          </w:tcPr>
          <w:p>
            <w:pPr>
              <w:pStyle w:val="TableParagraph"/>
              <w:spacing w:line="270" w:lineRule="exact"/>
              <w:ind w:left="107"/>
              <w:rPr>
                <w:sz w:val="24"/>
              </w:rPr>
            </w:pPr>
            <w:r>
              <w:rPr>
                <w:spacing w:val="-10"/>
                <w:sz w:val="24"/>
              </w:rPr>
              <w:t>P</w:t>
            </w:r>
          </w:p>
        </w:tc>
        <w:tc>
          <w:tcPr>
            <w:tcW w:w="912" w:type="dxa"/>
          </w:tcPr>
          <w:p>
            <w:pPr>
              <w:pStyle w:val="TableParagraph"/>
              <w:spacing w:line="270" w:lineRule="exact"/>
              <w:ind w:left="105"/>
              <w:rPr>
                <w:sz w:val="24"/>
              </w:rPr>
            </w:pPr>
            <w:r>
              <w:rPr>
                <w:spacing w:val="-5"/>
                <w:sz w:val="24"/>
              </w:rPr>
              <w:t>65</w:t>
            </w:r>
          </w:p>
        </w:tc>
        <w:tc>
          <w:tcPr>
            <w:tcW w:w="3624" w:type="dxa"/>
          </w:tcPr>
          <w:p>
            <w:pPr>
              <w:pStyle w:val="TableParagraph"/>
              <w:spacing w:line="270" w:lineRule="exact"/>
              <w:ind w:left="108"/>
              <w:rPr>
                <w:sz w:val="24"/>
              </w:rPr>
            </w:pPr>
            <w:r>
              <w:rPr>
                <w:sz w:val="24"/>
              </w:rPr>
              <w:t>Dayu,</w:t>
            </w:r>
            <w:r>
              <w:rPr>
                <w:spacing w:val="-1"/>
                <w:sz w:val="24"/>
              </w:rPr>
              <w:t> </w:t>
            </w:r>
            <w:r>
              <w:rPr>
                <w:sz w:val="24"/>
              </w:rPr>
              <w:t>Rt</w:t>
            </w:r>
            <w:r>
              <w:rPr>
                <w:spacing w:val="-1"/>
                <w:sz w:val="24"/>
              </w:rPr>
              <w:t> </w:t>
            </w:r>
            <w:r>
              <w:rPr>
                <w:sz w:val="24"/>
              </w:rPr>
              <w:t>17, </w:t>
            </w:r>
            <w:r>
              <w:rPr>
                <w:spacing w:val="-2"/>
                <w:sz w:val="24"/>
              </w:rPr>
              <w:t>Jatitengah</w:t>
            </w:r>
          </w:p>
        </w:tc>
      </w:tr>
      <w:tr>
        <w:trPr>
          <w:trHeight w:val="412" w:hRule="atLeast"/>
        </w:trPr>
        <w:tc>
          <w:tcPr>
            <w:tcW w:w="569" w:type="dxa"/>
          </w:tcPr>
          <w:p>
            <w:pPr>
              <w:pStyle w:val="TableParagraph"/>
              <w:spacing w:line="270" w:lineRule="exact"/>
              <w:ind w:left="6" w:right="47"/>
              <w:jc w:val="center"/>
              <w:rPr>
                <w:sz w:val="24"/>
              </w:rPr>
            </w:pPr>
            <w:r>
              <w:rPr>
                <w:spacing w:val="-5"/>
                <w:sz w:val="24"/>
              </w:rPr>
              <w:t>32.</w:t>
            </w:r>
          </w:p>
        </w:tc>
        <w:tc>
          <w:tcPr>
            <w:tcW w:w="1508" w:type="dxa"/>
          </w:tcPr>
          <w:p>
            <w:pPr>
              <w:pStyle w:val="TableParagraph"/>
              <w:spacing w:line="270" w:lineRule="exact"/>
              <w:ind w:left="107"/>
              <w:rPr>
                <w:sz w:val="24"/>
              </w:rPr>
            </w:pPr>
            <w:r>
              <w:rPr>
                <w:spacing w:val="-2"/>
                <w:sz w:val="24"/>
              </w:rPr>
              <w:t>Rokimah</w:t>
            </w:r>
          </w:p>
        </w:tc>
        <w:tc>
          <w:tcPr>
            <w:tcW w:w="619" w:type="dxa"/>
          </w:tcPr>
          <w:p>
            <w:pPr>
              <w:pStyle w:val="TableParagraph"/>
              <w:spacing w:line="270" w:lineRule="exact"/>
              <w:ind w:left="107"/>
              <w:rPr>
                <w:sz w:val="24"/>
              </w:rPr>
            </w:pPr>
            <w:r>
              <w:rPr>
                <w:spacing w:val="-10"/>
                <w:sz w:val="24"/>
              </w:rPr>
              <w:t>P</w:t>
            </w:r>
          </w:p>
        </w:tc>
        <w:tc>
          <w:tcPr>
            <w:tcW w:w="912" w:type="dxa"/>
          </w:tcPr>
          <w:p>
            <w:pPr>
              <w:pStyle w:val="TableParagraph"/>
              <w:spacing w:line="270" w:lineRule="exact"/>
              <w:ind w:left="105"/>
              <w:rPr>
                <w:sz w:val="24"/>
              </w:rPr>
            </w:pPr>
            <w:r>
              <w:rPr>
                <w:spacing w:val="-5"/>
                <w:sz w:val="24"/>
              </w:rPr>
              <w:t>54</w:t>
            </w:r>
          </w:p>
        </w:tc>
        <w:tc>
          <w:tcPr>
            <w:tcW w:w="3624" w:type="dxa"/>
          </w:tcPr>
          <w:p>
            <w:pPr>
              <w:pStyle w:val="TableParagraph"/>
              <w:spacing w:line="270" w:lineRule="exact"/>
              <w:ind w:left="108"/>
              <w:rPr>
                <w:sz w:val="24"/>
              </w:rPr>
            </w:pPr>
            <w:r>
              <w:rPr>
                <w:sz w:val="24"/>
              </w:rPr>
              <w:t>Nginggil,</w:t>
            </w:r>
            <w:r>
              <w:rPr>
                <w:spacing w:val="-2"/>
                <w:sz w:val="24"/>
              </w:rPr>
              <w:t> </w:t>
            </w:r>
            <w:r>
              <w:rPr>
                <w:sz w:val="24"/>
              </w:rPr>
              <w:t>Rt</w:t>
            </w:r>
            <w:r>
              <w:rPr>
                <w:spacing w:val="-1"/>
                <w:sz w:val="24"/>
              </w:rPr>
              <w:t> </w:t>
            </w:r>
            <w:r>
              <w:rPr>
                <w:sz w:val="24"/>
              </w:rPr>
              <w:t>01,</w:t>
            </w:r>
            <w:r>
              <w:rPr>
                <w:spacing w:val="-1"/>
                <w:sz w:val="24"/>
              </w:rPr>
              <w:t> </w:t>
            </w:r>
            <w:r>
              <w:rPr>
                <w:spacing w:val="-4"/>
                <w:sz w:val="24"/>
              </w:rPr>
              <w:t>Bendo</w:t>
            </w:r>
          </w:p>
        </w:tc>
      </w:tr>
      <w:tr>
        <w:trPr>
          <w:trHeight w:val="414" w:hRule="atLeast"/>
        </w:trPr>
        <w:tc>
          <w:tcPr>
            <w:tcW w:w="569" w:type="dxa"/>
          </w:tcPr>
          <w:p>
            <w:pPr>
              <w:pStyle w:val="TableParagraph"/>
              <w:spacing w:line="273" w:lineRule="exact"/>
              <w:ind w:left="6" w:right="47"/>
              <w:jc w:val="center"/>
              <w:rPr>
                <w:sz w:val="24"/>
              </w:rPr>
            </w:pPr>
            <w:r>
              <w:rPr>
                <w:spacing w:val="-5"/>
                <w:sz w:val="24"/>
              </w:rPr>
              <w:t>33.</w:t>
            </w:r>
          </w:p>
        </w:tc>
        <w:tc>
          <w:tcPr>
            <w:tcW w:w="1508" w:type="dxa"/>
          </w:tcPr>
          <w:p>
            <w:pPr>
              <w:pStyle w:val="TableParagraph"/>
              <w:spacing w:line="273" w:lineRule="exact"/>
              <w:ind w:left="107"/>
              <w:rPr>
                <w:sz w:val="24"/>
              </w:rPr>
            </w:pPr>
            <w:r>
              <w:rPr>
                <w:sz w:val="24"/>
              </w:rPr>
              <w:t>Sri</w:t>
            </w:r>
            <w:r>
              <w:rPr>
                <w:spacing w:val="-2"/>
                <w:sz w:val="24"/>
              </w:rPr>
              <w:t> Mulyati</w:t>
            </w:r>
          </w:p>
        </w:tc>
        <w:tc>
          <w:tcPr>
            <w:tcW w:w="619" w:type="dxa"/>
          </w:tcPr>
          <w:p>
            <w:pPr>
              <w:pStyle w:val="TableParagraph"/>
              <w:spacing w:line="273" w:lineRule="exact"/>
              <w:ind w:left="107"/>
              <w:rPr>
                <w:sz w:val="24"/>
              </w:rPr>
            </w:pPr>
            <w:r>
              <w:rPr>
                <w:spacing w:val="-10"/>
                <w:sz w:val="24"/>
              </w:rPr>
              <w:t>P</w:t>
            </w:r>
          </w:p>
        </w:tc>
        <w:tc>
          <w:tcPr>
            <w:tcW w:w="912" w:type="dxa"/>
          </w:tcPr>
          <w:p>
            <w:pPr>
              <w:pStyle w:val="TableParagraph"/>
              <w:spacing w:line="273" w:lineRule="exact"/>
              <w:ind w:left="105"/>
              <w:rPr>
                <w:sz w:val="24"/>
              </w:rPr>
            </w:pPr>
            <w:r>
              <w:rPr>
                <w:spacing w:val="-5"/>
                <w:sz w:val="24"/>
              </w:rPr>
              <w:t>46</w:t>
            </w:r>
          </w:p>
        </w:tc>
        <w:tc>
          <w:tcPr>
            <w:tcW w:w="3624" w:type="dxa"/>
          </w:tcPr>
          <w:p>
            <w:pPr>
              <w:pStyle w:val="TableParagraph"/>
              <w:spacing w:line="273" w:lineRule="exact"/>
              <w:ind w:left="108"/>
              <w:rPr>
                <w:sz w:val="24"/>
              </w:rPr>
            </w:pPr>
            <w:r>
              <w:rPr>
                <w:sz w:val="24"/>
              </w:rPr>
              <w:t>Kebonagung,</w:t>
            </w:r>
            <w:r>
              <w:rPr>
                <w:spacing w:val="-2"/>
                <w:sz w:val="24"/>
              </w:rPr>
              <w:t> </w:t>
            </w:r>
            <w:r>
              <w:rPr>
                <w:sz w:val="24"/>
              </w:rPr>
              <w:t>Rt</w:t>
            </w:r>
            <w:r>
              <w:rPr>
                <w:spacing w:val="-2"/>
                <w:sz w:val="24"/>
              </w:rPr>
              <w:t> </w:t>
            </w:r>
            <w:r>
              <w:rPr>
                <w:sz w:val="24"/>
              </w:rPr>
              <w:t>06,</w:t>
            </w:r>
            <w:r>
              <w:rPr>
                <w:spacing w:val="-1"/>
                <w:sz w:val="24"/>
              </w:rPr>
              <w:t> </w:t>
            </w:r>
            <w:r>
              <w:rPr>
                <w:spacing w:val="-2"/>
                <w:sz w:val="24"/>
              </w:rPr>
              <w:t>Newung</w:t>
            </w:r>
          </w:p>
        </w:tc>
      </w:tr>
      <w:tr>
        <w:trPr>
          <w:trHeight w:val="414" w:hRule="atLeast"/>
        </w:trPr>
        <w:tc>
          <w:tcPr>
            <w:tcW w:w="569" w:type="dxa"/>
          </w:tcPr>
          <w:p>
            <w:pPr>
              <w:pStyle w:val="TableParagraph"/>
              <w:spacing w:line="270" w:lineRule="exact"/>
              <w:ind w:left="6" w:right="47"/>
              <w:jc w:val="center"/>
              <w:rPr>
                <w:sz w:val="24"/>
              </w:rPr>
            </w:pPr>
            <w:r>
              <w:rPr>
                <w:spacing w:val="-5"/>
                <w:sz w:val="24"/>
              </w:rPr>
              <w:t>34.</w:t>
            </w:r>
          </w:p>
        </w:tc>
        <w:tc>
          <w:tcPr>
            <w:tcW w:w="1508" w:type="dxa"/>
          </w:tcPr>
          <w:p>
            <w:pPr>
              <w:pStyle w:val="TableParagraph"/>
              <w:spacing w:line="270" w:lineRule="exact"/>
              <w:ind w:left="107"/>
              <w:rPr>
                <w:sz w:val="24"/>
              </w:rPr>
            </w:pPr>
            <w:r>
              <w:rPr>
                <w:spacing w:val="-2"/>
                <w:sz w:val="24"/>
              </w:rPr>
              <w:t>Sunarto</w:t>
            </w:r>
          </w:p>
        </w:tc>
        <w:tc>
          <w:tcPr>
            <w:tcW w:w="619" w:type="dxa"/>
          </w:tcPr>
          <w:p>
            <w:pPr>
              <w:pStyle w:val="TableParagraph"/>
              <w:spacing w:line="270" w:lineRule="exact"/>
              <w:ind w:left="107"/>
              <w:rPr>
                <w:sz w:val="24"/>
              </w:rPr>
            </w:pPr>
            <w:r>
              <w:rPr>
                <w:spacing w:val="-10"/>
                <w:sz w:val="24"/>
              </w:rPr>
              <w:t>L</w:t>
            </w:r>
          </w:p>
        </w:tc>
        <w:tc>
          <w:tcPr>
            <w:tcW w:w="912" w:type="dxa"/>
          </w:tcPr>
          <w:p>
            <w:pPr>
              <w:pStyle w:val="TableParagraph"/>
              <w:spacing w:line="270" w:lineRule="exact"/>
              <w:ind w:left="105"/>
              <w:rPr>
                <w:sz w:val="24"/>
              </w:rPr>
            </w:pPr>
            <w:r>
              <w:rPr>
                <w:spacing w:val="-5"/>
                <w:sz w:val="24"/>
              </w:rPr>
              <w:t>51</w:t>
            </w:r>
          </w:p>
        </w:tc>
        <w:tc>
          <w:tcPr>
            <w:tcW w:w="3624" w:type="dxa"/>
          </w:tcPr>
          <w:p>
            <w:pPr>
              <w:pStyle w:val="TableParagraph"/>
              <w:spacing w:line="270" w:lineRule="exact"/>
              <w:ind w:left="108"/>
              <w:rPr>
                <w:sz w:val="24"/>
              </w:rPr>
            </w:pPr>
            <w:r>
              <w:rPr>
                <w:sz w:val="24"/>
              </w:rPr>
              <w:t>Karang,</w:t>
            </w:r>
            <w:r>
              <w:rPr>
                <w:spacing w:val="-1"/>
                <w:sz w:val="24"/>
              </w:rPr>
              <w:t> </w:t>
            </w:r>
            <w:r>
              <w:rPr>
                <w:sz w:val="24"/>
              </w:rPr>
              <w:t>Rt</w:t>
            </w:r>
            <w:r>
              <w:rPr>
                <w:spacing w:val="-1"/>
                <w:sz w:val="24"/>
              </w:rPr>
              <w:t> </w:t>
            </w:r>
            <w:r>
              <w:rPr>
                <w:sz w:val="24"/>
              </w:rPr>
              <w:t>16,</w:t>
            </w:r>
            <w:r>
              <w:rPr>
                <w:spacing w:val="-1"/>
                <w:sz w:val="24"/>
              </w:rPr>
              <w:t> </w:t>
            </w:r>
            <w:r>
              <w:rPr>
                <w:sz w:val="24"/>
              </w:rPr>
              <w:t>Rw</w:t>
            </w:r>
            <w:r>
              <w:rPr>
                <w:spacing w:val="-1"/>
                <w:sz w:val="24"/>
              </w:rPr>
              <w:t> </w:t>
            </w:r>
            <w:r>
              <w:rPr>
                <w:sz w:val="24"/>
              </w:rPr>
              <w:t>08,</w:t>
            </w:r>
            <w:r>
              <w:rPr>
                <w:spacing w:val="-1"/>
                <w:sz w:val="24"/>
              </w:rPr>
              <w:t> </w:t>
            </w:r>
            <w:r>
              <w:rPr>
                <w:spacing w:val="-2"/>
                <w:sz w:val="24"/>
              </w:rPr>
              <w:t>Newung</w:t>
            </w:r>
          </w:p>
        </w:tc>
      </w:tr>
      <w:tr>
        <w:trPr>
          <w:trHeight w:val="412" w:hRule="atLeast"/>
        </w:trPr>
        <w:tc>
          <w:tcPr>
            <w:tcW w:w="569" w:type="dxa"/>
          </w:tcPr>
          <w:p>
            <w:pPr>
              <w:pStyle w:val="TableParagraph"/>
              <w:spacing w:line="270" w:lineRule="exact"/>
              <w:ind w:left="6" w:right="47"/>
              <w:jc w:val="center"/>
              <w:rPr>
                <w:sz w:val="24"/>
              </w:rPr>
            </w:pPr>
            <w:r>
              <w:rPr>
                <w:spacing w:val="-5"/>
                <w:sz w:val="24"/>
              </w:rPr>
              <w:t>35.</w:t>
            </w:r>
          </w:p>
        </w:tc>
        <w:tc>
          <w:tcPr>
            <w:tcW w:w="1508" w:type="dxa"/>
          </w:tcPr>
          <w:p>
            <w:pPr>
              <w:pStyle w:val="TableParagraph"/>
              <w:spacing w:line="270" w:lineRule="exact"/>
              <w:ind w:left="107"/>
              <w:rPr>
                <w:sz w:val="24"/>
              </w:rPr>
            </w:pPr>
            <w:r>
              <w:rPr>
                <w:sz w:val="24"/>
              </w:rPr>
              <w:t>Dwi</w:t>
            </w:r>
            <w:r>
              <w:rPr>
                <w:spacing w:val="-1"/>
                <w:sz w:val="24"/>
              </w:rPr>
              <w:t> </w:t>
            </w:r>
            <w:r>
              <w:rPr>
                <w:spacing w:val="-2"/>
                <w:sz w:val="24"/>
              </w:rPr>
              <w:t>Astuti</w:t>
            </w:r>
          </w:p>
        </w:tc>
        <w:tc>
          <w:tcPr>
            <w:tcW w:w="619" w:type="dxa"/>
          </w:tcPr>
          <w:p>
            <w:pPr>
              <w:pStyle w:val="TableParagraph"/>
              <w:spacing w:line="270" w:lineRule="exact"/>
              <w:ind w:left="107"/>
              <w:rPr>
                <w:sz w:val="24"/>
              </w:rPr>
            </w:pPr>
            <w:r>
              <w:rPr>
                <w:spacing w:val="-10"/>
                <w:sz w:val="24"/>
              </w:rPr>
              <w:t>P</w:t>
            </w:r>
          </w:p>
        </w:tc>
        <w:tc>
          <w:tcPr>
            <w:tcW w:w="912" w:type="dxa"/>
          </w:tcPr>
          <w:p>
            <w:pPr>
              <w:pStyle w:val="TableParagraph"/>
              <w:spacing w:line="270" w:lineRule="exact"/>
              <w:ind w:left="105"/>
              <w:rPr>
                <w:sz w:val="24"/>
              </w:rPr>
            </w:pPr>
            <w:r>
              <w:rPr>
                <w:spacing w:val="-5"/>
                <w:sz w:val="24"/>
              </w:rPr>
              <w:t>47</w:t>
            </w:r>
          </w:p>
        </w:tc>
        <w:tc>
          <w:tcPr>
            <w:tcW w:w="3624" w:type="dxa"/>
          </w:tcPr>
          <w:p>
            <w:pPr>
              <w:pStyle w:val="TableParagraph"/>
              <w:spacing w:line="270" w:lineRule="exact"/>
              <w:ind w:left="108"/>
              <w:rPr>
                <w:sz w:val="24"/>
              </w:rPr>
            </w:pPr>
            <w:r>
              <w:rPr>
                <w:sz w:val="24"/>
              </w:rPr>
              <w:t>Karang,</w:t>
            </w:r>
            <w:r>
              <w:rPr>
                <w:spacing w:val="-1"/>
                <w:sz w:val="24"/>
              </w:rPr>
              <w:t> </w:t>
            </w:r>
            <w:r>
              <w:rPr>
                <w:sz w:val="24"/>
              </w:rPr>
              <w:t>Rt</w:t>
            </w:r>
            <w:r>
              <w:rPr>
                <w:spacing w:val="-1"/>
                <w:sz w:val="24"/>
              </w:rPr>
              <w:t> </w:t>
            </w:r>
            <w:r>
              <w:rPr>
                <w:sz w:val="24"/>
              </w:rPr>
              <w:t>16,</w:t>
            </w:r>
            <w:r>
              <w:rPr>
                <w:spacing w:val="-1"/>
                <w:sz w:val="24"/>
              </w:rPr>
              <w:t> </w:t>
            </w:r>
            <w:r>
              <w:rPr>
                <w:sz w:val="24"/>
              </w:rPr>
              <w:t>Rw</w:t>
            </w:r>
            <w:r>
              <w:rPr>
                <w:spacing w:val="-1"/>
                <w:sz w:val="24"/>
              </w:rPr>
              <w:t> </w:t>
            </w:r>
            <w:r>
              <w:rPr>
                <w:sz w:val="24"/>
              </w:rPr>
              <w:t>08,</w:t>
            </w:r>
            <w:r>
              <w:rPr>
                <w:spacing w:val="-1"/>
                <w:sz w:val="24"/>
              </w:rPr>
              <w:t> </w:t>
            </w:r>
            <w:r>
              <w:rPr>
                <w:spacing w:val="-2"/>
                <w:sz w:val="24"/>
              </w:rPr>
              <w:t>Newung</w:t>
            </w:r>
          </w:p>
        </w:tc>
      </w:tr>
      <w:tr>
        <w:trPr>
          <w:trHeight w:val="414" w:hRule="atLeast"/>
        </w:trPr>
        <w:tc>
          <w:tcPr>
            <w:tcW w:w="569" w:type="dxa"/>
          </w:tcPr>
          <w:p>
            <w:pPr>
              <w:pStyle w:val="TableParagraph"/>
              <w:spacing w:line="273" w:lineRule="exact"/>
              <w:ind w:left="6" w:right="47"/>
              <w:jc w:val="center"/>
              <w:rPr>
                <w:sz w:val="24"/>
              </w:rPr>
            </w:pPr>
            <w:r>
              <w:rPr>
                <w:spacing w:val="-5"/>
                <w:sz w:val="24"/>
              </w:rPr>
              <w:t>36.</w:t>
            </w:r>
          </w:p>
        </w:tc>
        <w:tc>
          <w:tcPr>
            <w:tcW w:w="1508" w:type="dxa"/>
          </w:tcPr>
          <w:p>
            <w:pPr>
              <w:pStyle w:val="TableParagraph"/>
              <w:spacing w:line="273" w:lineRule="exact"/>
              <w:ind w:left="107"/>
              <w:rPr>
                <w:sz w:val="24"/>
              </w:rPr>
            </w:pPr>
            <w:r>
              <w:rPr>
                <w:sz w:val="24"/>
              </w:rPr>
              <w:t>Tri</w:t>
            </w:r>
            <w:r>
              <w:rPr>
                <w:spacing w:val="-1"/>
                <w:sz w:val="24"/>
              </w:rPr>
              <w:t> </w:t>
            </w:r>
            <w:r>
              <w:rPr>
                <w:spacing w:val="-2"/>
                <w:sz w:val="24"/>
              </w:rPr>
              <w:t>Astuti</w:t>
            </w:r>
          </w:p>
        </w:tc>
        <w:tc>
          <w:tcPr>
            <w:tcW w:w="619" w:type="dxa"/>
          </w:tcPr>
          <w:p>
            <w:pPr>
              <w:pStyle w:val="TableParagraph"/>
              <w:spacing w:line="273" w:lineRule="exact"/>
              <w:ind w:left="107"/>
              <w:rPr>
                <w:sz w:val="24"/>
              </w:rPr>
            </w:pPr>
            <w:r>
              <w:rPr>
                <w:spacing w:val="-10"/>
                <w:sz w:val="24"/>
              </w:rPr>
              <w:t>P</w:t>
            </w:r>
          </w:p>
        </w:tc>
        <w:tc>
          <w:tcPr>
            <w:tcW w:w="912" w:type="dxa"/>
          </w:tcPr>
          <w:p>
            <w:pPr>
              <w:pStyle w:val="TableParagraph"/>
              <w:spacing w:line="273" w:lineRule="exact"/>
              <w:ind w:left="105"/>
              <w:rPr>
                <w:sz w:val="24"/>
              </w:rPr>
            </w:pPr>
            <w:r>
              <w:rPr>
                <w:spacing w:val="-5"/>
                <w:sz w:val="24"/>
              </w:rPr>
              <w:t>77</w:t>
            </w:r>
          </w:p>
        </w:tc>
        <w:tc>
          <w:tcPr>
            <w:tcW w:w="3624" w:type="dxa"/>
          </w:tcPr>
          <w:p>
            <w:pPr>
              <w:pStyle w:val="TableParagraph"/>
              <w:spacing w:line="273" w:lineRule="exact"/>
              <w:ind w:left="108"/>
              <w:rPr>
                <w:sz w:val="24"/>
              </w:rPr>
            </w:pPr>
            <w:r>
              <w:rPr>
                <w:sz w:val="24"/>
              </w:rPr>
              <w:t>Karang,</w:t>
            </w:r>
            <w:r>
              <w:rPr>
                <w:spacing w:val="-1"/>
                <w:sz w:val="24"/>
              </w:rPr>
              <w:t> </w:t>
            </w:r>
            <w:r>
              <w:rPr>
                <w:sz w:val="24"/>
              </w:rPr>
              <w:t>Rt 16,</w:t>
            </w:r>
            <w:r>
              <w:rPr>
                <w:spacing w:val="-1"/>
                <w:sz w:val="24"/>
              </w:rPr>
              <w:t> </w:t>
            </w:r>
            <w:r>
              <w:rPr>
                <w:sz w:val="24"/>
              </w:rPr>
              <w:t>Rw</w:t>
            </w:r>
            <w:r>
              <w:rPr>
                <w:spacing w:val="-1"/>
                <w:sz w:val="24"/>
              </w:rPr>
              <w:t> </w:t>
            </w:r>
            <w:r>
              <w:rPr>
                <w:sz w:val="24"/>
              </w:rPr>
              <w:t>08,</w:t>
            </w:r>
            <w:r>
              <w:rPr>
                <w:spacing w:val="-1"/>
                <w:sz w:val="24"/>
              </w:rPr>
              <w:t> </w:t>
            </w:r>
            <w:r>
              <w:rPr>
                <w:spacing w:val="-2"/>
                <w:sz w:val="24"/>
              </w:rPr>
              <w:t>Newung</w:t>
            </w:r>
          </w:p>
        </w:tc>
      </w:tr>
      <w:tr>
        <w:trPr>
          <w:trHeight w:val="828" w:hRule="atLeast"/>
        </w:trPr>
        <w:tc>
          <w:tcPr>
            <w:tcW w:w="569" w:type="dxa"/>
          </w:tcPr>
          <w:p>
            <w:pPr>
              <w:pStyle w:val="TableParagraph"/>
              <w:spacing w:line="270" w:lineRule="exact"/>
              <w:ind w:left="6" w:right="47"/>
              <w:jc w:val="center"/>
              <w:rPr>
                <w:sz w:val="24"/>
              </w:rPr>
            </w:pPr>
            <w:r>
              <w:rPr>
                <w:spacing w:val="-5"/>
                <w:sz w:val="24"/>
              </w:rPr>
              <w:t>37.</w:t>
            </w:r>
          </w:p>
        </w:tc>
        <w:tc>
          <w:tcPr>
            <w:tcW w:w="1508" w:type="dxa"/>
          </w:tcPr>
          <w:p>
            <w:pPr>
              <w:pStyle w:val="TableParagraph"/>
              <w:tabs>
                <w:tab w:pos="625" w:val="left" w:leader="none"/>
              </w:tabs>
              <w:spacing w:line="270" w:lineRule="exact"/>
              <w:ind w:left="107"/>
              <w:rPr>
                <w:sz w:val="24"/>
              </w:rPr>
            </w:pPr>
            <w:r>
              <w:rPr>
                <w:spacing w:val="-5"/>
                <w:sz w:val="24"/>
              </w:rPr>
              <w:t>Sri</w:t>
            </w:r>
            <w:r>
              <w:rPr>
                <w:sz w:val="24"/>
              </w:rPr>
              <w:tab/>
            </w:r>
            <w:r>
              <w:rPr>
                <w:spacing w:val="-2"/>
                <w:sz w:val="24"/>
              </w:rPr>
              <w:t>Widodo</w:t>
            </w:r>
          </w:p>
          <w:p>
            <w:pPr>
              <w:pStyle w:val="TableParagraph"/>
              <w:spacing w:before="139"/>
              <w:ind w:left="107"/>
              <w:rPr>
                <w:sz w:val="24"/>
              </w:rPr>
            </w:pPr>
            <w:r>
              <w:rPr>
                <w:spacing w:val="-2"/>
                <w:sz w:val="24"/>
              </w:rPr>
              <w:t>Suwarni</w:t>
            </w:r>
          </w:p>
        </w:tc>
        <w:tc>
          <w:tcPr>
            <w:tcW w:w="619" w:type="dxa"/>
          </w:tcPr>
          <w:p>
            <w:pPr>
              <w:pStyle w:val="TableParagraph"/>
              <w:spacing w:line="270" w:lineRule="exact"/>
              <w:ind w:left="107"/>
              <w:rPr>
                <w:sz w:val="24"/>
              </w:rPr>
            </w:pPr>
            <w:r>
              <w:rPr>
                <w:spacing w:val="-10"/>
                <w:sz w:val="24"/>
              </w:rPr>
              <w:t>P</w:t>
            </w:r>
          </w:p>
        </w:tc>
        <w:tc>
          <w:tcPr>
            <w:tcW w:w="912" w:type="dxa"/>
          </w:tcPr>
          <w:p>
            <w:pPr>
              <w:pStyle w:val="TableParagraph"/>
              <w:spacing w:line="270" w:lineRule="exact"/>
              <w:ind w:left="105"/>
              <w:rPr>
                <w:sz w:val="24"/>
              </w:rPr>
            </w:pPr>
            <w:r>
              <w:rPr>
                <w:spacing w:val="-5"/>
                <w:sz w:val="24"/>
              </w:rPr>
              <w:t>70</w:t>
            </w:r>
          </w:p>
        </w:tc>
        <w:tc>
          <w:tcPr>
            <w:tcW w:w="3624" w:type="dxa"/>
          </w:tcPr>
          <w:p>
            <w:pPr>
              <w:pStyle w:val="TableParagraph"/>
              <w:spacing w:line="270" w:lineRule="exact"/>
              <w:ind w:left="108"/>
              <w:rPr>
                <w:sz w:val="24"/>
              </w:rPr>
            </w:pPr>
            <w:r>
              <w:rPr>
                <w:sz w:val="24"/>
              </w:rPr>
              <w:t>Karang,</w:t>
            </w:r>
            <w:r>
              <w:rPr>
                <w:spacing w:val="-1"/>
                <w:sz w:val="24"/>
              </w:rPr>
              <w:t> </w:t>
            </w:r>
            <w:r>
              <w:rPr>
                <w:sz w:val="24"/>
              </w:rPr>
              <w:t>Rt</w:t>
            </w:r>
            <w:r>
              <w:rPr>
                <w:spacing w:val="-1"/>
                <w:sz w:val="24"/>
              </w:rPr>
              <w:t> </w:t>
            </w:r>
            <w:r>
              <w:rPr>
                <w:sz w:val="24"/>
              </w:rPr>
              <w:t>16,</w:t>
            </w:r>
            <w:r>
              <w:rPr>
                <w:spacing w:val="-1"/>
                <w:sz w:val="24"/>
              </w:rPr>
              <w:t> </w:t>
            </w:r>
            <w:r>
              <w:rPr>
                <w:sz w:val="24"/>
              </w:rPr>
              <w:t>Rw</w:t>
            </w:r>
            <w:r>
              <w:rPr>
                <w:spacing w:val="-1"/>
                <w:sz w:val="24"/>
              </w:rPr>
              <w:t> </w:t>
            </w:r>
            <w:r>
              <w:rPr>
                <w:sz w:val="24"/>
              </w:rPr>
              <w:t>08,</w:t>
            </w:r>
            <w:r>
              <w:rPr>
                <w:spacing w:val="-1"/>
                <w:sz w:val="24"/>
              </w:rPr>
              <w:t> </w:t>
            </w:r>
            <w:r>
              <w:rPr>
                <w:spacing w:val="-2"/>
                <w:sz w:val="24"/>
              </w:rPr>
              <w:t>Newung</w:t>
            </w:r>
          </w:p>
        </w:tc>
      </w:tr>
      <w:tr>
        <w:trPr>
          <w:trHeight w:val="414" w:hRule="atLeast"/>
        </w:trPr>
        <w:tc>
          <w:tcPr>
            <w:tcW w:w="569" w:type="dxa"/>
          </w:tcPr>
          <w:p>
            <w:pPr>
              <w:pStyle w:val="TableParagraph"/>
              <w:spacing w:line="270" w:lineRule="exact"/>
              <w:ind w:left="6" w:right="47"/>
              <w:jc w:val="center"/>
              <w:rPr>
                <w:sz w:val="24"/>
              </w:rPr>
            </w:pPr>
            <w:r>
              <w:rPr>
                <w:spacing w:val="-5"/>
                <w:sz w:val="24"/>
              </w:rPr>
              <w:t>38.</w:t>
            </w:r>
          </w:p>
        </w:tc>
        <w:tc>
          <w:tcPr>
            <w:tcW w:w="1508" w:type="dxa"/>
          </w:tcPr>
          <w:p>
            <w:pPr>
              <w:pStyle w:val="TableParagraph"/>
              <w:spacing w:line="270" w:lineRule="exact"/>
              <w:ind w:left="107"/>
              <w:rPr>
                <w:sz w:val="24"/>
              </w:rPr>
            </w:pPr>
            <w:r>
              <w:rPr>
                <w:sz w:val="24"/>
              </w:rPr>
              <w:t>Puji</w:t>
            </w:r>
            <w:r>
              <w:rPr>
                <w:spacing w:val="-2"/>
                <w:sz w:val="24"/>
              </w:rPr>
              <w:t> Rahanto</w:t>
            </w:r>
          </w:p>
        </w:tc>
        <w:tc>
          <w:tcPr>
            <w:tcW w:w="619" w:type="dxa"/>
          </w:tcPr>
          <w:p>
            <w:pPr>
              <w:pStyle w:val="TableParagraph"/>
              <w:spacing w:line="270" w:lineRule="exact"/>
              <w:ind w:left="107"/>
              <w:rPr>
                <w:sz w:val="24"/>
              </w:rPr>
            </w:pPr>
            <w:r>
              <w:rPr>
                <w:spacing w:val="-10"/>
                <w:sz w:val="24"/>
              </w:rPr>
              <w:t>L</w:t>
            </w:r>
          </w:p>
        </w:tc>
        <w:tc>
          <w:tcPr>
            <w:tcW w:w="912" w:type="dxa"/>
          </w:tcPr>
          <w:p>
            <w:pPr>
              <w:pStyle w:val="TableParagraph"/>
              <w:spacing w:line="270" w:lineRule="exact"/>
              <w:ind w:left="105"/>
              <w:rPr>
                <w:sz w:val="24"/>
              </w:rPr>
            </w:pPr>
            <w:r>
              <w:rPr>
                <w:spacing w:val="-5"/>
                <w:sz w:val="24"/>
              </w:rPr>
              <w:t>77</w:t>
            </w:r>
          </w:p>
        </w:tc>
        <w:tc>
          <w:tcPr>
            <w:tcW w:w="3624" w:type="dxa"/>
          </w:tcPr>
          <w:p>
            <w:pPr>
              <w:pStyle w:val="TableParagraph"/>
              <w:spacing w:line="270" w:lineRule="exact"/>
              <w:ind w:left="108"/>
              <w:rPr>
                <w:sz w:val="24"/>
              </w:rPr>
            </w:pPr>
            <w:r>
              <w:rPr>
                <w:sz w:val="24"/>
              </w:rPr>
              <w:t>Karang,</w:t>
            </w:r>
            <w:r>
              <w:rPr>
                <w:spacing w:val="-1"/>
                <w:sz w:val="24"/>
              </w:rPr>
              <w:t> </w:t>
            </w:r>
            <w:r>
              <w:rPr>
                <w:sz w:val="24"/>
              </w:rPr>
              <w:t>Rt</w:t>
            </w:r>
            <w:r>
              <w:rPr>
                <w:spacing w:val="-1"/>
                <w:sz w:val="24"/>
              </w:rPr>
              <w:t> </w:t>
            </w:r>
            <w:r>
              <w:rPr>
                <w:sz w:val="24"/>
              </w:rPr>
              <w:t>16,</w:t>
            </w:r>
            <w:r>
              <w:rPr>
                <w:spacing w:val="-1"/>
                <w:sz w:val="24"/>
              </w:rPr>
              <w:t> </w:t>
            </w:r>
            <w:r>
              <w:rPr>
                <w:sz w:val="24"/>
              </w:rPr>
              <w:t>Rw</w:t>
            </w:r>
            <w:r>
              <w:rPr>
                <w:spacing w:val="-1"/>
                <w:sz w:val="24"/>
              </w:rPr>
              <w:t> </w:t>
            </w:r>
            <w:r>
              <w:rPr>
                <w:sz w:val="24"/>
              </w:rPr>
              <w:t>08,</w:t>
            </w:r>
            <w:r>
              <w:rPr>
                <w:spacing w:val="-1"/>
                <w:sz w:val="24"/>
              </w:rPr>
              <w:t> </w:t>
            </w:r>
            <w:r>
              <w:rPr>
                <w:spacing w:val="-2"/>
                <w:sz w:val="24"/>
              </w:rPr>
              <w:t>Newung</w:t>
            </w:r>
          </w:p>
        </w:tc>
      </w:tr>
      <w:tr>
        <w:trPr>
          <w:trHeight w:val="414" w:hRule="atLeast"/>
        </w:trPr>
        <w:tc>
          <w:tcPr>
            <w:tcW w:w="569" w:type="dxa"/>
          </w:tcPr>
          <w:p>
            <w:pPr>
              <w:pStyle w:val="TableParagraph"/>
              <w:spacing w:line="270" w:lineRule="exact"/>
              <w:ind w:left="6" w:right="47"/>
              <w:jc w:val="center"/>
              <w:rPr>
                <w:sz w:val="24"/>
              </w:rPr>
            </w:pPr>
            <w:r>
              <w:rPr>
                <w:spacing w:val="-5"/>
                <w:sz w:val="24"/>
              </w:rPr>
              <w:t>39.</w:t>
            </w:r>
          </w:p>
        </w:tc>
        <w:tc>
          <w:tcPr>
            <w:tcW w:w="1508" w:type="dxa"/>
          </w:tcPr>
          <w:p>
            <w:pPr>
              <w:pStyle w:val="TableParagraph"/>
              <w:spacing w:line="270" w:lineRule="exact"/>
              <w:ind w:left="107"/>
              <w:rPr>
                <w:sz w:val="24"/>
              </w:rPr>
            </w:pPr>
            <w:r>
              <w:rPr>
                <w:sz w:val="24"/>
              </w:rPr>
              <w:t>Sri </w:t>
            </w:r>
            <w:r>
              <w:rPr>
                <w:spacing w:val="-2"/>
                <w:sz w:val="24"/>
              </w:rPr>
              <w:t>Muryani</w:t>
            </w:r>
          </w:p>
        </w:tc>
        <w:tc>
          <w:tcPr>
            <w:tcW w:w="619" w:type="dxa"/>
          </w:tcPr>
          <w:p>
            <w:pPr>
              <w:pStyle w:val="TableParagraph"/>
              <w:spacing w:line="270" w:lineRule="exact"/>
              <w:ind w:left="107"/>
              <w:rPr>
                <w:sz w:val="24"/>
              </w:rPr>
            </w:pPr>
            <w:r>
              <w:rPr>
                <w:spacing w:val="-10"/>
                <w:sz w:val="24"/>
              </w:rPr>
              <w:t>P</w:t>
            </w:r>
          </w:p>
        </w:tc>
        <w:tc>
          <w:tcPr>
            <w:tcW w:w="912" w:type="dxa"/>
          </w:tcPr>
          <w:p>
            <w:pPr>
              <w:pStyle w:val="TableParagraph"/>
              <w:spacing w:line="270" w:lineRule="exact"/>
              <w:ind w:left="105"/>
              <w:rPr>
                <w:sz w:val="24"/>
              </w:rPr>
            </w:pPr>
            <w:r>
              <w:rPr>
                <w:spacing w:val="-5"/>
                <w:sz w:val="24"/>
              </w:rPr>
              <w:t>46</w:t>
            </w:r>
          </w:p>
        </w:tc>
        <w:tc>
          <w:tcPr>
            <w:tcW w:w="3624" w:type="dxa"/>
          </w:tcPr>
          <w:p>
            <w:pPr>
              <w:pStyle w:val="TableParagraph"/>
              <w:spacing w:line="270" w:lineRule="exact"/>
              <w:ind w:left="108"/>
              <w:rPr>
                <w:sz w:val="24"/>
              </w:rPr>
            </w:pPr>
            <w:r>
              <w:rPr>
                <w:sz w:val="24"/>
              </w:rPr>
              <w:t>Genuk,</w:t>
            </w:r>
            <w:r>
              <w:rPr>
                <w:spacing w:val="-1"/>
                <w:sz w:val="24"/>
              </w:rPr>
              <w:t> </w:t>
            </w:r>
            <w:r>
              <w:rPr>
                <w:sz w:val="24"/>
              </w:rPr>
              <w:t>Rt</w:t>
            </w:r>
            <w:r>
              <w:rPr>
                <w:spacing w:val="-1"/>
                <w:sz w:val="24"/>
              </w:rPr>
              <w:t> </w:t>
            </w:r>
            <w:r>
              <w:rPr>
                <w:sz w:val="24"/>
              </w:rPr>
              <w:t>01, </w:t>
            </w:r>
            <w:r>
              <w:rPr>
                <w:spacing w:val="-2"/>
                <w:sz w:val="24"/>
              </w:rPr>
              <w:t>Sukodono</w:t>
            </w:r>
          </w:p>
        </w:tc>
      </w:tr>
    </w:tbl>
    <w:p>
      <w:pPr>
        <w:pStyle w:val="BodyText"/>
        <w:rPr>
          <w:b/>
        </w:rPr>
      </w:pPr>
    </w:p>
    <w:p>
      <w:pPr>
        <w:pStyle w:val="BodyText"/>
        <w:spacing w:before="30"/>
        <w:rPr>
          <w:b/>
        </w:rPr>
      </w:pPr>
    </w:p>
    <w:p>
      <w:pPr>
        <w:pStyle w:val="ListParagraph"/>
        <w:numPr>
          <w:ilvl w:val="0"/>
          <w:numId w:val="17"/>
        </w:numPr>
        <w:tabs>
          <w:tab w:pos="1494" w:val="left" w:leader="none"/>
        </w:tabs>
        <w:spacing w:line="240" w:lineRule="auto" w:before="0" w:after="0"/>
        <w:ind w:left="1494" w:right="0" w:hanging="360"/>
        <w:jc w:val="left"/>
        <w:rPr>
          <w:b/>
          <w:sz w:val="24"/>
        </w:rPr>
      </w:pPr>
      <w:r>
        <w:rPr>
          <w:b/>
          <w:sz w:val="24"/>
        </w:rPr>
        <w:t>Jumlah</w:t>
      </w:r>
      <w:r>
        <w:rPr>
          <w:b/>
          <w:spacing w:val="-5"/>
          <w:sz w:val="24"/>
        </w:rPr>
        <w:t> </w:t>
      </w:r>
      <w:r>
        <w:rPr>
          <w:b/>
          <w:sz w:val="24"/>
        </w:rPr>
        <w:t>jemaah</w:t>
      </w:r>
      <w:r>
        <w:rPr>
          <w:b/>
          <w:spacing w:val="-1"/>
          <w:sz w:val="24"/>
        </w:rPr>
        <w:t> </w:t>
      </w:r>
      <w:r>
        <w:rPr>
          <w:b/>
          <w:sz w:val="24"/>
        </w:rPr>
        <w:t>manasik</w:t>
      </w:r>
      <w:r>
        <w:rPr>
          <w:b/>
          <w:spacing w:val="-3"/>
          <w:sz w:val="24"/>
        </w:rPr>
        <w:t> </w:t>
      </w:r>
      <w:r>
        <w:rPr>
          <w:b/>
          <w:sz w:val="24"/>
        </w:rPr>
        <w:t>haji</w:t>
      </w:r>
      <w:r>
        <w:rPr>
          <w:b/>
          <w:spacing w:val="-3"/>
          <w:sz w:val="24"/>
        </w:rPr>
        <w:t> </w:t>
      </w:r>
      <w:r>
        <w:rPr>
          <w:b/>
          <w:sz w:val="24"/>
        </w:rPr>
        <w:t>Kecamatan</w:t>
      </w:r>
      <w:r>
        <w:rPr>
          <w:b/>
          <w:spacing w:val="-2"/>
          <w:sz w:val="24"/>
        </w:rPr>
        <w:t> </w:t>
      </w:r>
      <w:r>
        <w:rPr>
          <w:b/>
          <w:spacing w:val="-4"/>
          <w:sz w:val="24"/>
        </w:rPr>
        <w:t>Gesi</w:t>
      </w:r>
    </w:p>
    <w:p>
      <w:pPr>
        <w:pStyle w:val="BodyText"/>
        <w:spacing w:before="68"/>
        <w:rPr>
          <w:b/>
          <w:sz w:val="20"/>
        </w:rPr>
      </w:pPr>
    </w:p>
    <w:tbl>
      <w:tblPr>
        <w:tblW w:w="0" w:type="auto"/>
        <w:jc w:val="left"/>
        <w:tblInd w:w="15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9"/>
        <w:gridCol w:w="1508"/>
        <w:gridCol w:w="619"/>
        <w:gridCol w:w="912"/>
        <w:gridCol w:w="3624"/>
      </w:tblGrid>
      <w:tr>
        <w:trPr>
          <w:trHeight w:val="414" w:hRule="atLeast"/>
        </w:trPr>
        <w:tc>
          <w:tcPr>
            <w:tcW w:w="569" w:type="dxa"/>
          </w:tcPr>
          <w:p>
            <w:pPr>
              <w:pStyle w:val="TableParagraph"/>
              <w:spacing w:line="275" w:lineRule="exact"/>
              <w:ind w:left="136"/>
              <w:rPr>
                <w:b/>
                <w:sz w:val="24"/>
              </w:rPr>
            </w:pPr>
            <w:r>
              <w:rPr>
                <w:b/>
                <w:spacing w:val="-5"/>
                <w:sz w:val="24"/>
              </w:rPr>
              <w:t>No</w:t>
            </w:r>
          </w:p>
        </w:tc>
        <w:tc>
          <w:tcPr>
            <w:tcW w:w="1508" w:type="dxa"/>
          </w:tcPr>
          <w:p>
            <w:pPr>
              <w:pStyle w:val="TableParagraph"/>
              <w:spacing w:line="275" w:lineRule="exact"/>
              <w:ind w:left="446"/>
              <w:rPr>
                <w:b/>
                <w:sz w:val="24"/>
              </w:rPr>
            </w:pPr>
            <w:r>
              <w:rPr>
                <w:b/>
                <w:spacing w:val="-4"/>
                <w:sz w:val="24"/>
              </w:rPr>
              <w:t>Nama</w:t>
            </w:r>
          </w:p>
        </w:tc>
        <w:tc>
          <w:tcPr>
            <w:tcW w:w="619" w:type="dxa"/>
          </w:tcPr>
          <w:p>
            <w:pPr>
              <w:pStyle w:val="TableParagraph"/>
              <w:spacing w:line="275" w:lineRule="exact"/>
              <w:ind w:left="121"/>
              <w:rPr>
                <w:b/>
                <w:sz w:val="24"/>
              </w:rPr>
            </w:pPr>
            <w:r>
              <w:rPr>
                <w:b/>
                <w:spacing w:val="-5"/>
                <w:sz w:val="24"/>
              </w:rPr>
              <w:t>L/P</w:t>
            </w:r>
          </w:p>
        </w:tc>
        <w:tc>
          <w:tcPr>
            <w:tcW w:w="912" w:type="dxa"/>
          </w:tcPr>
          <w:p>
            <w:pPr>
              <w:pStyle w:val="TableParagraph"/>
              <w:spacing w:line="275" w:lineRule="exact"/>
              <w:ind w:left="146"/>
              <w:rPr>
                <w:b/>
                <w:sz w:val="24"/>
              </w:rPr>
            </w:pPr>
            <w:r>
              <w:rPr>
                <w:b/>
                <w:spacing w:val="-4"/>
                <w:sz w:val="24"/>
              </w:rPr>
              <w:t>Umur</w:t>
            </w:r>
          </w:p>
        </w:tc>
        <w:tc>
          <w:tcPr>
            <w:tcW w:w="3624" w:type="dxa"/>
          </w:tcPr>
          <w:p>
            <w:pPr>
              <w:pStyle w:val="TableParagraph"/>
              <w:spacing w:line="275" w:lineRule="exact"/>
              <w:ind w:left="5"/>
              <w:jc w:val="center"/>
              <w:rPr>
                <w:b/>
                <w:sz w:val="24"/>
              </w:rPr>
            </w:pPr>
            <w:r>
              <w:rPr>
                <w:b/>
                <w:spacing w:val="-2"/>
                <w:sz w:val="24"/>
              </w:rPr>
              <w:t>Alamat</w:t>
            </w:r>
          </w:p>
        </w:tc>
      </w:tr>
      <w:tr>
        <w:trPr>
          <w:trHeight w:val="412" w:hRule="atLeast"/>
        </w:trPr>
        <w:tc>
          <w:tcPr>
            <w:tcW w:w="569" w:type="dxa"/>
          </w:tcPr>
          <w:p>
            <w:pPr>
              <w:pStyle w:val="TableParagraph"/>
              <w:spacing w:line="270" w:lineRule="exact"/>
              <w:ind w:left="107"/>
              <w:rPr>
                <w:sz w:val="24"/>
              </w:rPr>
            </w:pPr>
            <w:r>
              <w:rPr>
                <w:spacing w:val="-5"/>
                <w:sz w:val="24"/>
              </w:rPr>
              <w:t>1.</w:t>
            </w:r>
          </w:p>
        </w:tc>
        <w:tc>
          <w:tcPr>
            <w:tcW w:w="1508" w:type="dxa"/>
          </w:tcPr>
          <w:p>
            <w:pPr>
              <w:pStyle w:val="TableParagraph"/>
              <w:spacing w:line="270" w:lineRule="exact"/>
              <w:ind w:left="107"/>
              <w:rPr>
                <w:sz w:val="24"/>
              </w:rPr>
            </w:pPr>
            <w:r>
              <w:rPr>
                <w:spacing w:val="-2"/>
                <w:sz w:val="24"/>
              </w:rPr>
              <w:t>Mulyanto</w:t>
            </w:r>
          </w:p>
        </w:tc>
        <w:tc>
          <w:tcPr>
            <w:tcW w:w="619" w:type="dxa"/>
          </w:tcPr>
          <w:p>
            <w:pPr>
              <w:pStyle w:val="TableParagraph"/>
              <w:spacing w:line="270" w:lineRule="exact"/>
              <w:ind w:left="107"/>
              <w:rPr>
                <w:sz w:val="24"/>
              </w:rPr>
            </w:pPr>
            <w:r>
              <w:rPr>
                <w:spacing w:val="-10"/>
                <w:sz w:val="24"/>
              </w:rPr>
              <w:t>L</w:t>
            </w:r>
          </w:p>
        </w:tc>
        <w:tc>
          <w:tcPr>
            <w:tcW w:w="912" w:type="dxa"/>
          </w:tcPr>
          <w:p>
            <w:pPr>
              <w:pStyle w:val="TableParagraph"/>
              <w:spacing w:line="270" w:lineRule="exact"/>
              <w:ind w:left="105"/>
              <w:rPr>
                <w:sz w:val="24"/>
              </w:rPr>
            </w:pPr>
            <w:r>
              <w:rPr>
                <w:spacing w:val="-5"/>
                <w:sz w:val="24"/>
              </w:rPr>
              <w:t>49</w:t>
            </w:r>
          </w:p>
        </w:tc>
        <w:tc>
          <w:tcPr>
            <w:tcW w:w="3624" w:type="dxa"/>
          </w:tcPr>
          <w:p>
            <w:pPr>
              <w:pStyle w:val="TableParagraph"/>
              <w:spacing w:line="270" w:lineRule="exact"/>
              <w:ind w:left="108"/>
              <w:rPr>
                <w:sz w:val="24"/>
              </w:rPr>
            </w:pPr>
            <w:r>
              <w:rPr>
                <w:sz w:val="24"/>
              </w:rPr>
              <w:t>Jatisari, Rt 04</w:t>
            </w:r>
            <w:r>
              <w:rPr>
                <w:spacing w:val="-3"/>
                <w:sz w:val="24"/>
              </w:rPr>
              <w:t> </w:t>
            </w:r>
            <w:r>
              <w:rPr>
                <w:sz w:val="24"/>
              </w:rPr>
              <w:t>Rw 01, </w:t>
            </w:r>
            <w:r>
              <w:rPr>
                <w:spacing w:val="-2"/>
                <w:sz w:val="24"/>
              </w:rPr>
              <w:t>Tanggan</w:t>
            </w:r>
          </w:p>
        </w:tc>
      </w:tr>
      <w:tr>
        <w:trPr>
          <w:trHeight w:val="414" w:hRule="atLeast"/>
        </w:trPr>
        <w:tc>
          <w:tcPr>
            <w:tcW w:w="569" w:type="dxa"/>
          </w:tcPr>
          <w:p>
            <w:pPr>
              <w:pStyle w:val="TableParagraph"/>
              <w:spacing w:line="270" w:lineRule="exact"/>
              <w:ind w:left="107"/>
              <w:rPr>
                <w:sz w:val="24"/>
              </w:rPr>
            </w:pPr>
            <w:r>
              <w:rPr>
                <w:spacing w:val="-5"/>
                <w:sz w:val="24"/>
              </w:rPr>
              <w:t>2.</w:t>
            </w:r>
          </w:p>
        </w:tc>
        <w:tc>
          <w:tcPr>
            <w:tcW w:w="1508" w:type="dxa"/>
          </w:tcPr>
          <w:p>
            <w:pPr>
              <w:pStyle w:val="TableParagraph"/>
              <w:spacing w:line="270" w:lineRule="exact"/>
              <w:ind w:left="107"/>
              <w:rPr>
                <w:sz w:val="24"/>
              </w:rPr>
            </w:pPr>
            <w:r>
              <w:rPr>
                <w:sz w:val="24"/>
              </w:rPr>
              <w:t>Sri </w:t>
            </w:r>
            <w:r>
              <w:rPr>
                <w:spacing w:val="-4"/>
                <w:sz w:val="24"/>
              </w:rPr>
              <w:t>Yani</w:t>
            </w:r>
          </w:p>
        </w:tc>
        <w:tc>
          <w:tcPr>
            <w:tcW w:w="619" w:type="dxa"/>
          </w:tcPr>
          <w:p>
            <w:pPr>
              <w:pStyle w:val="TableParagraph"/>
              <w:spacing w:line="270" w:lineRule="exact"/>
              <w:ind w:left="107"/>
              <w:rPr>
                <w:sz w:val="24"/>
              </w:rPr>
            </w:pPr>
            <w:r>
              <w:rPr>
                <w:spacing w:val="-10"/>
                <w:sz w:val="24"/>
              </w:rPr>
              <w:t>P</w:t>
            </w:r>
          </w:p>
        </w:tc>
        <w:tc>
          <w:tcPr>
            <w:tcW w:w="912" w:type="dxa"/>
          </w:tcPr>
          <w:p>
            <w:pPr>
              <w:pStyle w:val="TableParagraph"/>
              <w:spacing w:line="270" w:lineRule="exact"/>
              <w:ind w:left="105"/>
              <w:rPr>
                <w:sz w:val="24"/>
              </w:rPr>
            </w:pPr>
            <w:r>
              <w:rPr>
                <w:spacing w:val="-5"/>
                <w:sz w:val="24"/>
              </w:rPr>
              <w:t>45</w:t>
            </w:r>
          </w:p>
        </w:tc>
        <w:tc>
          <w:tcPr>
            <w:tcW w:w="3624" w:type="dxa"/>
          </w:tcPr>
          <w:p>
            <w:pPr>
              <w:pStyle w:val="TableParagraph"/>
              <w:spacing w:line="270" w:lineRule="exact"/>
              <w:ind w:left="108"/>
              <w:rPr>
                <w:sz w:val="24"/>
              </w:rPr>
            </w:pPr>
            <w:r>
              <w:rPr>
                <w:sz w:val="24"/>
              </w:rPr>
              <w:t>Jatisari, Rt 04</w:t>
            </w:r>
            <w:r>
              <w:rPr>
                <w:spacing w:val="-3"/>
                <w:sz w:val="24"/>
              </w:rPr>
              <w:t> </w:t>
            </w:r>
            <w:r>
              <w:rPr>
                <w:sz w:val="24"/>
              </w:rPr>
              <w:t>Rw 01, </w:t>
            </w:r>
            <w:r>
              <w:rPr>
                <w:spacing w:val="-2"/>
                <w:sz w:val="24"/>
              </w:rPr>
              <w:t>Tanggan</w:t>
            </w:r>
          </w:p>
        </w:tc>
      </w:tr>
      <w:tr>
        <w:trPr>
          <w:trHeight w:val="828" w:hRule="atLeast"/>
        </w:trPr>
        <w:tc>
          <w:tcPr>
            <w:tcW w:w="569" w:type="dxa"/>
          </w:tcPr>
          <w:p>
            <w:pPr>
              <w:pStyle w:val="TableParagraph"/>
              <w:spacing w:line="271" w:lineRule="exact"/>
              <w:ind w:left="107"/>
              <w:rPr>
                <w:sz w:val="24"/>
              </w:rPr>
            </w:pPr>
            <w:r>
              <w:rPr>
                <w:spacing w:val="-5"/>
                <w:sz w:val="24"/>
              </w:rPr>
              <w:t>3.</w:t>
            </w:r>
          </w:p>
        </w:tc>
        <w:tc>
          <w:tcPr>
            <w:tcW w:w="1508" w:type="dxa"/>
          </w:tcPr>
          <w:p>
            <w:pPr>
              <w:pStyle w:val="TableParagraph"/>
              <w:spacing w:line="271" w:lineRule="exact"/>
              <w:ind w:left="107"/>
              <w:rPr>
                <w:sz w:val="24"/>
              </w:rPr>
            </w:pPr>
            <w:r>
              <w:rPr>
                <w:spacing w:val="-2"/>
                <w:sz w:val="24"/>
              </w:rPr>
              <w:t>Mualim</w:t>
            </w:r>
          </w:p>
          <w:p>
            <w:pPr>
              <w:pStyle w:val="TableParagraph"/>
              <w:spacing w:before="139"/>
              <w:ind w:left="107"/>
              <w:rPr>
                <w:sz w:val="24"/>
              </w:rPr>
            </w:pPr>
            <w:r>
              <w:rPr>
                <w:spacing w:val="-2"/>
                <w:sz w:val="24"/>
              </w:rPr>
              <w:t>Sugiyono</w:t>
            </w:r>
          </w:p>
        </w:tc>
        <w:tc>
          <w:tcPr>
            <w:tcW w:w="619" w:type="dxa"/>
          </w:tcPr>
          <w:p>
            <w:pPr>
              <w:pStyle w:val="TableParagraph"/>
              <w:spacing w:line="271" w:lineRule="exact"/>
              <w:ind w:left="107"/>
              <w:rPr>
                <w:sz w:val="24"/>
              </w:rPr>
            </w:pPr>
            <w:r>
              <w:rPr>
                <w:spacing w:val="-10"/>
                <w:sz w:val="24"/>
              </w:rPr>
              <w:t>L</w:t>
            </w:r>
          </w:p>
        </w:tc>
        <w:tc>
          <w:tcPr>
            <w:tcW w:w="912" w:type="dxa"/>
          </w:tcPr>
          <w:p>
            <w:pPr>
              <w:pStyle w:val="TableParagraph"/>
              <w:spacing w:line="271" w:lineRule="exact"/>
              <w:ind w:left="105"/>
              <w:rPr>
                <w:sz w:val="24"/>
              </w:rPr>
            </w:pPr>
            <w:r>
              <w:rPr>
                <w:spacing w:val="-5"/>
                <w:sz w:val="24"/>
              </w:rPr>
              <w:t>51</w:t>
            </w:r>
          </w:p>
        </w:tc>
        <w:tc>
          <w:tcPr>
            <w:tcW w:w="3624" w:type="dxa"/>
          </w:tcPr>
          <w:p>
            <w:pPr>
              <w:pStyle w:val="TableParagraph"/>
              <w:spacing w:line="271" w:lineRule="exact"/>
              <w:ind w:left="108"/>
              <w:rPr>
                <w:sz w:val="24"/>
              </w:rPr>
            </w:pPr>
            <w:r>
              <w:rPr>
                <w:sz w:val="24"/>
              </w:rPr>
              <w:t>Pinggir</w:t>
            </w:r>
            <w:r>
              <w:rPr>
                <w:spacing w:val="-1"/>
                <w:sz w:val="24"/>
              </w:rPr>
              <w:t> </w:t>
            </w:r>
            <w:r>
              <w:rPr>
                <w:sz w:val="24"/>
              </w:rPr>
              <w:t>Rt 18,</w:t>
            </w:r>
            <w:r>
              <w:rPr>
                <w:spacing w:val="-1"/>
                <w:sz w:val="24"/>
              </w:rPr>
              <w:t> </w:t>
            </w:r>
            <w:r>
              <w:rPr>
                <w:sz w:val="24"/>
              </w:rPr>
              <w:t>Rw 04</w:t>
            </w:r>
            <w:r>
              <w:rPr>
                <w:spacing w:val="-1"/>
                <w:sz w:val="24"/>
              </w:rPr>
              <w:t> </w:t>
            </w:r>
            <w:r>
              <w:rPr>
                <w:sz w:val="24"/>
              </w:rPr>
              <w:t>, </w:t>
            </w:r>
            <w:r>
              <w:rPr>
                <w:spacing w:val="-2"/>
                <w:sz w:val="24"/>
              </w:rPr>
              <w:t>Tanggan</w:t>
            </w:r>
          </w:p>
        </w:tc>
      </w:tr>
      <w:tr>
        <w:trPr>
          <w:trHeight w:val="414" w:hRule="atLeast"/>
        </w:trPr>
        <w:tc>
          <w:tcPr>
            <w:tcW w:w="569" w:type="dxa"/>
          </w:tcPr>
          <w:p>
            <w:pPr>
              <w:pStyle w:val="TableParagraph"/>
              <w:spacing w:line="270" w:lineRule="exact"/>
              <w:ind w:left="107"/>
              <w:rPr>
                <w:sz w:val="24"/>
              </w:rPr>
            </w:pPr>
            <w:r>
              <w:rPr>
                <w:spacing w:val="-5"/>
                <w:sz w:val="24"/>
              </w:rPr>
              <w:t>4.</w:t>
            </w:r>
          </w:p>
        </w:tc>
        <w:tc>
          <w:tcPr>
            <w:tcW w:w="1508" w:type="dxa"/>
          </w:tcPr>
          <w:p>
            <w:pPr>
              <w:pStyle w:val="TableParagraph"/>
              <w:spacing w:line="270" w:lineRule="exact"/>
              <w:ind w:left="107"/>
              <w:rPr>
                <w:sz w:val="24"/>
              </w:rPr>
            </w:pPr>
            <w:r>
              <w:rPr>
                <w:spacing w:val="-2"/>
                <w:sz w:val="24"/>
              </w:rPr>
              <w:t>Darwati</w:t>
            </w:r>
          </w:p>
        </w:tc>
        <w:tc>
          <w:tcPr>
            <w:tcW w:w="619" w:type="dxa"/>
          </w:tcPr>
          <w:p>
            <w:pPr>
              <w:pStyle w:val="TableParagraph"/>
              <w:spacing w:line="270" w:lineRule="exact"/>
              <w:ind w:left="107"/>
              <w:rPr>
                <w:sz w:val="24"/>
              </w:rPr>
            </w:pPr>
            <w:r>
              <w:rPr>
                <w:spacing w:val="-10"/>
                <w:sz w:val="24"/>
              </w:rPr>
              <w:t>P</w:t>
            </w:r>
          </w:p>
        </w:tc>
        <w:tc>
          <w:tcPr>
            <w:tcW w:w="912" w:type="dxa"/>
          </w:tcPr>
          <w:p>
            <w:pPr>
              <w:pStyle w:val="TableParagraph"/>
              <w:spacing w:line="270" w:lineRule="exact"/>
              <w:ind w:left="105"/>
              <w:rPr>
                <w:sz w:val="24"/>
              </w:rPr>
            </w:pPr>
            <w:r>
              <w:rPr>
                <w:spacing w:val="-5"/>
                <w:sz w:val="24"/>
              </w:rPr>
              <w:t>49</w:t>
            </w:r>
          </w:p>
        </w:tc>
        <w:tc>
          <w:tcPr>
            <w:tcW w:w="3624" w:type="dxa"/>
          </w:tcPr>
          <w:p>
            <w:pPr>
              <w:pStyle w:val="TableParagraph"/>
              <w:spacing w:line="270" w:lineRule="exact"/>
              <w:ind w:left="108"/>
              <w:rPr>
                <w:sz w:val="24"/>
              </w:rPr>
            </w:pPr>
            <w:r>
              <w:rPr>
                <w:sz w:val="24"/>
              </w:rPr>
              <w:t>Pinggir</w:t>
            </w:r>
            <w:r>
              <w:rPr>
                <w:spacing w:val="-1"/>
                <w:sz w:val="24"/>
              </w:rPr>
              <w:t> </w:t>
            </w:r>
            <w:r>
              <w:rPr>
                <w:sz w:val="24"/>
              </w:rPr>
              <w:t>Rt</w:t>
            </w:r>
            <w:r>
              <w:rPr>
                <w:spacing w:val="-1"/>
                <w:sz w:val="24"/>
              </w:rPr>
              <w:t> </w:t>
            </w:r>
            <w:r>
              <w:rPr>
                <w:sz w:val="24"/>
              </w:rPr>
              <w:t>18 Rw</w:t>
            </w:r>
            <w:r>
              <w:rPr>
                <w:spacing w:val="-1"/>
                <w:sz w:val="24"/>
              </w:rPr>
              <w:t> </w:t>
            </w:r>
            <w:r>
              <w:rPr>
                <w:sz w:val="24"/>
              </w:rPr>
              <w:t>04, </w:t>
            </w:r>
            <w:r>
              <w:rPr>
                <w:spacing w:val="-2"/>
                <w:sz w:val="24"/>
              </w:rPr>
              <w:t>Tanggan</w:t>
            </w:r>
          </w:p>
        </w:tc>
      </w:tr>
      <w:tr>
        <w:trPr>
          <w:trHeight w:val="412" w:hRule="atLeast"/>
        </w:trPr>
        <w:tc>
          <w:tcPr>
            <w:tcW w:w="569" w:type="dxa"/>
          </w:tcPr>
          <w:p>
            <w:pPr>
              <w:pStyle w:val="TableParagraph"/>
              <w:spacing w:line="270" w:lineRule="exact"/>
              <w:ind w:left="107"/>
              <w:rPr>
                <w:sz w:val="24"/>
              </w:rPr>
            </w:pPr>
            <w:r>
              <w:rPr>
                <w:spacing w:val="-5"/>
                <w:sz w:val="24"/>
              </w:rPr>
              <w:t>5.</w:t>
            </w:r>
          </w:p>
        </w:tc>
        <w:tc>
          <w:tcPr>
            <w:tcW w:w="1508" w:type="dxa"/>
          </w:tcPr>
          <w:p>
            <w:pPr>
              <w:pStyle w:val="TableParagraph"/>
              <w:spacing w:line="270" w:lineRule="exact"/>
              <w:ind w:left="107"/>
              <w:rPr>
                <w:sz w:val="24"/>
              </w:rPr>
            </w:pPr>
            <w:r>
              <w:rPr>
                <w:spacing w:val="-2"/>
                <w:sz w:val="24"/>
              </w:rPr>
              <w:t>Ngadimin</w:t>
            </w:r>
          </w:p>
        </w:tc>
        <w:tc>
          <w:tcPr>
            <w:tcW w:w="619" w:type="dxa"/>
          </w:tcPr>
          <w:p>
            <w:pPr>
              <w:pStyle w:val="TableParagraph"/>
              <w:spacing w:line="270" w:lineRule="exact"/>
              <w:ind w:left="107"/>
              <w:rPr>
                <w:sz w:val="24"/>
              </w:rPr>
            </w:pPr>
            <w:r>
              <w:rPr>
                <w:spacing w:val="-10"/>
                <w:sz w:val="24"/>
              </w:rPr>
              <w:t>L</w:t>
            </w:r>
          </w:p>
        </w:tc>
        <w:tc>
          <w:tcPr>
            <w:tcW w:w="912" w:type="dxa"/>
          </w:tcPr>
          <w:p>
            <w:pPr>
              <w:pStyle w:val="TableParagraph"/>
              <w:spacing w:line="270" w:lineRule="exact"/>
              <w:ind w:left="105"/>
              <w:rPr>
                <w:sz w:val="24"/>
              </w:rPr>
            </w:pPr>
            <w:r>
              <w:rPr>
                <w:spacing w:val="-5"/>
                <w:sz w:val="24"/>
              </w:rPr>
              <w:t>56</w:t>
            </w:r>
          </w:p>
        </w:tc>
        <w:tc>
          <w:tcPr>
            <w:tcW w:w="3624" w:type="dxa"/>
          </w:tcPr>
          <w:p>
            <w:pPr>
              <w:pStyle w:val="TableParagraph"/>
              <w:spacing w:line="270" w:lineRule="exact"/>
              <w:ind w:left="108"/>
              <w:rPr>
                <w:sz w:val="24"/>
              </w:rPr>
            </w:pPr>
            <w:r>
              <w:rPr>
                <w:sz w:val="24"/>
              </w:rPr>
              <w:t>Ngolok,</w:t>
            </w:r>
            <w:r>
              <w:rPr>
                <w:spacing w:val="-1"/>
                <w:sz w:val="24"/>
              </w:rPr>
              <w:t> </w:t>
            </w:r>
            <w:r>
              <w:rPr>
                <w:sz w:val="24"/>
              </w:rPr>
              <w:t>Rt</w:t>
            </w:r>
            <w:r>
              <w:rPr>
                <w:spacing w:val="-1"/>
                <w:sz w:val="24"/>
              </w:rPr>
              <w:t> </w:t>
            </w:r>
            <w:r>
              <w:rPr>
                <w:sz w:val="24"/>
              </w:rPr>
              <w:t>08 Rw</w:t>
            </w:r>
            <w:r>
              <w:rPr>
                <w:spacing w:val="-1"/>
                <w:sz w:val="24"/>
              </w:rPr>
              <w:t> </w:t>
            </w:r>
            <w:r>
              <w:rPr>
                <w:sz w:val="24"/>
              </w:rPr>
              <w:t>04, </w:t>
            </w:r>
            <w:r>
              <w:rPr>
                <w:spacing w:val="-2"/>
                <w:sz w:val="24"/>
              </w:rPr>
              <w:t>Pilangsari</w:t>
            </w:r>
          </w:p>
        </w:tc>
      </w:tr>
      <w:tr>
        <w:trPr>
          <w:trHeight w:val="829" w:hRule="atLeast"/>
        </w:trPr>
        <w:tc>
          <w:tcPr>
            <w:tcW w:w="569" w:type="dxa"/>
          </w:tcPr>
          <w:p>
            <w:pPr>
              <w:pStyle w:val="TableParagraph"/>
              <w:spacing w:line="273" w:lineRule="exact"/>
              <w:ind w:left="107"/>
              <w:rPr>
                <w:sz w:val="24"/>
              </w:rPr>
            </w:pPr>
            <w:r>
              <w:rPr>
                <w:spacing w:val="-5"/>
                <w:sz w:val="24"/>
              </w:rPr>
              <w:t>6.</w:t>
            </w:r>
          </w:p>
        </w:tc>
        <w:tc>
          <w:tcPr>
            <w:tcW w:w="1508" w:type="dxa"/>
          </w:tcPr>
          <w:p>
            <w:pPr>
              <w:pStyle w:val="TableParagraph"/>
              <w:spacing w:line="273" w:lineRule="exact"/>
              <w:ind w:left="107"/>
              <w:rPr>
                <w:sz w:val="24"/>
              </w:rPr>
            </w:pPr>
            <w:r>
              <w:rPr>
                <w:spacing w:val="-5"/>
                <w:sz w:val="24"/>
              </w:rPr>
              <w:t>Tri</w:t>
            </w:r>
          </w:p>
          <w:p>
            <w:pPr>
              <w:pStyle w:val="TableParagraph"/>
              <w:spacing w:before="137"/>
              <w:ind w:left="107"/>
              <w:rPr>
                <w:sz w:val="24"/>
              </w:rPr>
            </w:pPr>
            <w:r>
              <w:rPr>
                <w:spacing w:val="-2"/>
                <w:sz w:val="24"/>
              </w:rPr>
              <w:t>Setyaningsih</w:t>
            </w:r>
          </w:p>
        </w:tc>
        <w:tc>
          <w:tcPr>
            <w:tcW w:w="619" w:type="dxa"/>
          </w:tcPr>
          <w:p>
            <w:pPr>
              <w:pStyle w:val="TableParagraph"/>
              <w:spacing w:line="273" w:lineRule="exact"/>
              <w:ind w:left="107"/>
              <w:rPr>
                <w:sz w:val="24"/>
              </w:rPr>
            </w:pPr>
            <w:r>
              <w:rPr>
                <w:spacing w:val="-10"/>
                <w:sz w:val="24"/>
              </w:rPr>
              <w:t>P</w:t>
            </w:r>
          </w:p>
        </w:tc>
        <w:tc>
          <w:tcPr>
            <w:tcW w:w="912" w:type="dxa"/>
          </w:tcPr>
          <w:p>
            <w:pPr>
              <w:pStyle w:val="TableParagraph"/>
              <w:spacing w:line="273" w:lineRule="exact"/>
              <w:ind w:left="105"/>
              <w:rPr>
                <w:sz w:val="24"/>
              </w:rPr>
            </w:pPr>
            <w:r>
              <w:rPr>
                <w:spacing w:val="-5"/>
                <w:sz w:val="24"/>
              </w:rPr>
              <w:t>53</w:t>
            </w:r>
          </w:p>
        </w:tc>
        <w:tc>
          <w:tcPr>
            <w:tcW w:w="3624" w:type="dxa"/>
          </w:tcPr>
          <w:p>
            <w:pPr>
              <w:pStyle w:val="TableParagraph"/>
              <w:spacing w:line="273" w:lineRule="exact"/>
              <w:ind w:left="108"/>
              <w:rPr>
                <w:sz w:val="24"/>
              </w:rPr>
            </w:pPr>
            <w:r>
              <w:rPr>
                <w:sz w:val="24"/>
              </w:rPr>
              <w:t>Ngolok,</w:t>
            </w:r>
            <w:r>
              <w:rPr>
                <w:spacing w:val="-1"/>
                <w:sz w:val="24"/>
              </w:rPr>
              <w:t> </w:t>
            </w:r>
            <w:r>
              <w:rPr>
                <w:sz w:val="24"/>
              </w:rPr>
              <w:t>Rt</w:t>
            </w:r>
            <w:r>
              <w:rPr>
                <w:spacing w:val="-1"/>
                <w:sz w:val="24"/>
              </w:rPr>
              <w:t> </w:t>
            </w:r>
            <w:r>
              <w:rPr>
                <w:sz w:val="24"/>
              </w:rPr>
              <w:t>08 Rw</w:t>
            </w:r>
            <w:r>
              <w:rPr>
                <w:spacing w:val="-1"/>
                <w:sz w:val="24"/>
              </w:rPr>
              <w:t> </w:t>
            </w:r>
            <w:r>
              <w:rPr>
                <w:sz w:val="24"/>
              </w:rPr>
              <w:t>04, </w:t>
            </w:r>
            <w:r>
              <w:rPr>
                <w:spacing w:val="-2"/>
                <w:sz w:val="24"/>
              </w:rPr>
              <w:t>Pilangsari</w:t>
            </w:r>
          </w:p>
        </w:tc>
      </w:tr>
    </w:tbl>
    <w:p>
      <w:pPr>
        <w:pStyle w:val="TableParagraph"/>
        <w:spacing w:after="0" w:line="273" w:lineRule="exact"/>
        <w:rPr>
          <w:sz w:val="24"/>
        </w:rPr>
        <w:sectPr>
          <w:pgSz w:w="11910" w:h="16840"/>
          <w:pgMar w:header="0" w:footer="1056" w:top="1920" w:bottom="1240" w:left="1417" w:right="850"/>
        </w:sectPr>
      </w:pPr>
    </w:p>
    <w:p>
      <w:pPr>
        <w:pStyle w:val="BodyText"/>
        <w:spacing w:before="50"/>
        <w:rPr>
          <w:b/>
        </w:rPr>
      </w:pPr>
    </w:p>
    <w:p>
      <w:pPr>
        <w:pStyle w:val="ListParagraph"/>
        <w:numPr>
          <w:ilvl w:val="0"/>
          <w:numId w:val="17"/>
        </w:numPr>
        <w:tabs>
          <w:tab w:pos="1494" w:val="left" w:leader="none"/>
        </w:tabs>
        <w:spacing w:line="240" w:lineRule="auto" w:before="0" w:after="0"/>
        <w:ind w:left="1494" w:right="0" w:hanging="360"/>
        <w:jc w:val="left"/>
        <w:rPr>
          <w:b/>
          <w:sz w:val="24"/>
        </w:rPr>
      </w:pPr>
      <w:r>
        <w:rPr>
          <w:b/>
          <w:sz w:val="24"/>
        </w:rPr>
        <w:t>Jumlah</w:t>
      </w:r>
      <w:r>
        <w:rPr>
          <w:b/>
          <w:spacing w:val="-3"/>
          <w:sz w:val="24"/>
        </w:rPr>
        <w:t> </w:t>
      </w:r>
      <w:r>
        <w:rPr>
          <w:b/>
          <w:sz w:val="24"/>
        </w:rPr>
        <w:t>jemaah</w:t>
      </w:r>
      <w:r>
        <w:rPr>
          <w:b/>
          <w:spacing w:val="-1"/>
          <w:sz w:val="24"/>
        </w:rPr>
        <w:t> </w:t>
      </w:r>
      <w:r>
        <w:rPr>
          <w:b/>
          <w:sz w:val="24"/>
        </w:rPr>
        <w:t>manasik</w:t>
      </w:r>
      <w:r>
        <w:rPr>
          <w:b/>
          <w:spacing w:val="-3"/>
          <w:sz w:val="24"/>
        </w:rPr>
        <w:t> </w:t>
      </w:r>
      <w:r>
        <w:rPr>
          <w:b/>
          <w:sz w:val="24"/>
        </w:rPr>
        <w:t>haji</w:t>
      </w:r>
      <w:r>
        <w:rPr>
          <w:b/>
          <w:spacing w:val="-3"/>
          <w:sz w:val="24"/>
        </w:rPr>
        <w:t> </w:t>
      </w:r>
      <w:r>
        <w:rPr>
          <w:b/>
          <w:sz w:val="24"/>
        </w:rPr>
        <w:t>Kecamatan</w:t>
      </w:r>
      <w:r>
        <w:rPr>
          <w:b/>
          <w:spacing w:val="-2"/>
          <w:sz w:val="24"/>
        </w:rPr>
        <w:t> Mondoka</w:t>
      </w:r>
    </w:p>
    <w:p>
      <w:pPr>
        <w:pStyle w:val="BodyText"/>
        <w:spacing w:before="2"/>
        <w:rPr>
          <w:b/>
          <w:sz w:val="16"/>
        </w:rPr>
      </w:pPr>
    </w:p>
    <w:tbl>
      <w:tblPr>
        <w:tblW w:w="0" w:type="auto"/>
        <w:jc w:val="left"/>
        <w:tblInd w:w="15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9"/>
        <w:gridCol w:w="1508"/>
        <w:gridCol w:w="619"/>
        <w:gridCol w:w="912"/>
        <w:gridCol w:w="3624"/>
      </w:tblGrid>
      <w:tr>
        <w:trPr>
          <w:trHeight w:val="412" w:hRule="atLeast"/>
        </w:trPr>
        <w:tc>
          <w:tcPr>
            <w:tcW w:w="569" w:type="dxa"/>
          </w:tcPr>
          <w:p>
            <w:pPr>
              <w:pStyle w:val="TableParagraph"/>
              <w:spacing w:line="275" w:lineRule="exact"/>
              <w:ind w:left="47" w:right="41"/>
              <w:jc w:val="center"/>
              <w:rPr>
                <w:b/>
                <w:sz w:val="24"/>
              </w:rPr>
            </w:pPr>
            <w:r>
              <w:rPr>
                <w:b/>
                <w:spacing w:val="-5"/>
                <w:sz w:val="24"/>
              </w:rPr>
              <w:t>No</w:t>
            </w:r>
          </w:p>
        </w:tc>
        <w:tc>
          <w:tcPr>
            <w:tcW w:w="1508" w:type="dxa"/>
          </w:tcPr>
          <w:p>
            <w:pPr>
              <w:pStyle w:val="TableParagraph"/>
              <w:spacing w:line="275" w:lineRule="exact"/>
              <w:ind w:left="446"/>
              <w:rPr>
                <w:b/>
                <w:sz w:val="24"/>
              </w:rPr>
            </w:pPr>
            <w:r>
              <w:rPr>
                <w:b/>
                <w:spacing w:val="-4"/>
                <w:sz w:val="24"/>
              </w:rPr>
              <w:t>Nama</w:t>
            </w:r>
          </w:p>
        </w:tc>
        <w:tc>
          <w:tcPr>
            <w:tcW w:w="619" w:type="dxa"/>
          </w:tcPr>
          <w:p>
            <w:pPr>
              <w:pStyle w:val="TableParagraph"/>
              <w:spacing w:line="275" w:lineRule="exact"/>
              <w:ind w:left="121"/>
              <w:rPr>
                <w:b/>
                <w:sz w:val="24"/>
              </w:rPr>
            </w:pPr>
            <w:r>
              <w:rPr>
                <w:b/>
                <w:spacing w:val="-5"/>
                <w:sz w:val="24"/>
              </w:rPr>
              <w:t>L/P</w:t>
            </w:r>
          </w:p>
        </w:tc>
        <w:tc>
          <w:tcPr>
            <w:tcW w:w="912" w:type="dxa"/>
          </w:tcPr>
          <w:p>
            <w:pPr>
              <w:pStyle w:val="TableParagraph"/>
              <w:spacing w:line="275" w:lineRule="exact"/>
              <w:ind w:left="146"/>
              <w:rPr>
                <w:b/>
                <w:sz w:val="24"/>
              </w:rPr>
            </w:pPr>
            <w:r>
              <w:rPr>
                <w:b/>
                <w:spacing w:val="-4"/>
                <w:sz w:val="24"/>
              </w:rPr>
              <w:t>Umur</w:t>
            </w:r>
          </w:p>
        </w:tc>
        <w:tc>
          <w:tcPr>
            <w:tcW w:w="3624" w:type="dxa"/>
          </w:tcPr>
          <w:p>
            <w:pPr>
              <w:pStyle w:val="TableParagraph"/>
              <w:spacing w:line="275" w:lineRule="exact"/>
              <w:ind w:left="5"/>
              <w:jc w:val="center"/>
              <w:rPr>
                <w:b/>
                <w:sz w:val="24"/>
              </w:rPr>
            </w:pPr>
            <w:r>
              <w:rPr>
                <w:b/>
                <w:spacing w:val="-2"/>
                <w:sz w:val="24"/>
              </w:rPr>
              <w:t>Alamat</w:t>
            </w:r>
          </w:p>
        </w:tc>
      </w:tr>
      <w:tr>
        <w:trPr>
          <w:trHeight w:val="414" w:hRule="atLeast"/>
        </w:trPr>
        <w:tc>
          <w:tcPr>
            <w:tcW w:w="569" w:type="dxa"/>
          </w:tcPr>
          <w:p>
            <w:pPr>
              <w:pStyle w:val="TableParagraph"/>
              <w:spacing w:line="273" w:lineRule="exact"/>
              <w:ind w:left="6" w:right="167"/>
              <w:jc w:val="center"/>
              <w:rPr>
                <w:sz w:val="24"/>
              </w:rPr>
            </w:pPr>
            <w:r>
              <w:rPr>
                <w:spacing w:val="-5"/>
                <w:sz w:val="24"/>
              </w:rPr>
              <w:t>1.</w:t>
            </w:r>
          </w:p>
        </w:tc>
        <w:tc>
          <w:tcPr>
            <w:tcW w:w="1508" w:type="dxa"/>
          </w:tcPr>
          <w:p>
            <w:pPr>
              <w:pStyle w:val="TableParagraph"/>
              <w:spacing w:line="273" w:lineRule="exact"/>
              <w:ind w:left="107"/>
              <w:rPr>
                <w:sz w:val="24"/>
              </w:rPr>
            </w:pPr>
            <w:r>
              <w:rPr>
                <w:spacing w:val="-2"/>
                <w:sz w:val="24"/>
              </w:rPr>
              <w:t>Sriningsih</w:t>
            </w:r>
          </w:p>
        </w:tc>
        <w:tc>
          <w:tcPr>
            <w:tcW w:w="619" w:type="dxa"/>
          </w:tcPr>
          <w:p>
            <w:pPr>
              <w:pStyle w:val="TableParagraph"/>
              <w:spacing w:line="273" w:lineRule="exact"/>
              <w:ind w:left="107"/>
              <w:rPr>
                <w:sz w:val="24"/>
              </w:rPr>
            </w:pPr>
            <w:r>
              <w:rPr>
                <w:spacing w:val="-10"/>
                <w:sz w:val="24"/>
              </w:rPr>
              <w:t>P</w:t>
            </w:r>
          </w:p>
        </w:tc>
        <w:tc>
          <w:tcPr>
            <w:tcW w:w="912" w:type="dxa"/>
          </w:tcPr>
          <w:p>
            <w:pPr>
              <w:pStyle w:val="TableParagraph"/>
              <w:spacing w:line="273" w:lineRule="exact"/>
              <w:ind w:left="105"/>
              <w:rPr>
                <w:sz w:val="24"/>
              </w:rPr>
            </w:pPr>
            <w:r>
              <w:rPr>
                <w:spacing w:val="-5"/>
                <w:sz w:val="24"/>
              </w:rPr>
              <w:t>63</w:t>
            </w:r>
          </w:p>
        </w:tc>
        <w:tc>
          <w:tcPr>
            <w:tcW w:w="3624" w:type="dxa"/>
          </w:tcPr>
          <w:p>
            <w:pPr>
              <w:pStyle w:val="TableParagraph"/>
              <w:spacing w:line="273" w:lineRule="exact"/>
              <w:ind w:left="108"/>
              <w:rPr>
                <w:sz w:val="24"/>
              </w:rPr>
            </w:pPr>
            <w:r>
              <w:rPr>
                <w:sz w:val="24"/>
              </w:rPr>
              <w:t>Jati Rejo 09 </w:t>
            </w:r>
            <w:r>
              <w:rPr>
                <w:spacing w:val="-2"/>
                <w:sz w:val="24"/>
              </w:rPr>
              <w:t>Trombol</w:t>
            </w:r>
          </w:p>
        </w:tc>
      </w:tr>
      <w:tr>
        <w:trPr>
          <w:trHeight w:val="414" w:hRule="atLeast"/>
        </w:trPr>
        <w:tc>
          <w:tcPr>
            <w:tcW w:w="569" w:type="dxa"/>
          </w:tcPr>
          <w:p>
            <w:pPr>
              <w:pStyle w:val="TableParagraph"/>
              <w:spacing w:line="270" w:lineRule="exact"/>
              <w:ind w:left="6" w:right="167"/>
              <w:jc w:val="center"/>
              <w:rPr>
                <w:sz w:val="24"/>
              </w:rPr>
            </w:pPr>
            <w:r>
              <w:rPr>
                <w:spacing w:val="-5"/>
                <w:sz w:val="24"/>
              </w:rPr>
              <w:t>2.</w:t>
            </w:r>
          </w:p>
        </w:tc>
        <w:tc>
          <w:tcPr>
            <w:tcW w:w="1508" w:type="dxa"/>
          </w:tcPr>
          <w:p>
            <w:pPr>
              <w:pStyle w:val="TableParagraph"/>
              <w:spacing w:line="270" w:lineRule="exact"/>
              <w:ind w:left="107"/>
              <w:rPr>
                <w:sz w:val="24"/>
              </w:rPr>
            </w:pPr>
            <w:r>
              <w:rPr>
                <w:spacing w:val="-2"/>
                <w:sz w:val="24"/>
              </w:rPr>
              <w:t>Suwanti</w:t>
            </w:r>
          </w:p>
        </w:tc>
        <w:tc>
          <w:tcPr>
            <w:tcW w:w="619" w:type="dxa"/>
          </w:tcPr>
          <w:p>
            <w:pPr>
              <w:pStyle w:val="TableParagraph"/>
              <w:spacing w:line="270" w:lineRule="exact"/>
              <w:ind w:left="107"/>
              <w:rPr>
                <w:sz w:val="24"/>
              </w:rPr>
            </w:pPr>
            <w:r>
              <w:rPr>
                <w:spacing w:val="-10"/>
                <w:sz w:val="24"/>
              </w:rPr>
              <w:t>P</w:t>
            </w:r>
          </w:p>
        </w:tc>
        <w:tc>
          <w:tcPr>
            <w:tcW w:w="912" w:type="dxa"/>
          </w:tcPr>
          <w:p>
            <w:pPr>
              <w:pStyle w:val="TableParagraph"/>
              <w:spacing w:line="270" w:lineRule="exact"/>
              <w:ind w:left="105"/>
              <w:rPr>
                <w:sz w:val="24"/>
              </w:rPr>
            </w:pPr>
            <w:r>
              <w:rPr>
                <w:spacing w:val="-5"/>
                <w:sz w:val="24"/>
              </w:rPr>
              <w:t>61</w:t>
            </w:r>
          </w:p>
        </w:tc>
        <w:tc>
          <w:tcPr>
            <w:tcW w:w="3624" w:type="dxa"/>
          </w:tcPr>
          <w:p>
            <w:pPr>
              <w:pStyle w:val="TableParagraph"/>
              <w:spacing w:line="270" w:lineRule="exact"/>
              <w:ind w:left="108"/>
              <w:rPr>
                <w:sz w:val="24"/>
              </w:rPr>
            </w:pPr>
            <w:r>
              <w:rPr>
                <w:sz w:val="24"/>
              </w:rPr>
              <w:t>Gani,</w:t>
            </w:r>
            <w:r>
              <w:rPr>
                <w:spacing w:val="-3"/>
                <w:sz w:val="24"/>
              </w:rPr>
              <w:t> </w:t>
            </w:r>
            <w:r>
              <w:rPr>
                <w:sz w:val="24"/>
              </w:rPr>
              <w:t>Rt 20</w:t>
            </w:r>
            <w:r>
              <w:rPr>
                <w:spacing w:val="-1"/>
                <w:sz w:val="24"/>
              </w:rPr>
              <w:t> </w:t>
            </w:r>
            <w:r>
              <w:rPr>
                <w:sz w:val="24"/>
              </w:rPr>
              <w:t>Rw 07, </w:t>
            </w:r>
            <w:r>
              <w:rPr>
                <w:spacing w:val="-4"/>
                <w:sz w:val="24"/>
              </w:rPr>
              <w:t>Pare</w:t>
            </w:r>
          </w:p>
        </w:tc>
      </w:tr>
      <w:tr>
        <w:trPr>
          <w:trHeight w:val="412" w:hRule="atLeast"/>
        </w:trPr>
        <w:tc>
          <w:tcPr>
            <w:tcW w:w="569" w:type="dxa"/>
          </w:tcPr>
          <w:p>
            <w:pPr>
              <w:pStyle w:val="TableParagraph"/>
              <w:spacing w:line="270" w:lineRule="exact"/>
              <w:ind w:left="6" w:right="167"/>
              <w:jc w:val="center"/>
              <w:rPr>
                <w:sz w:val="24"/>
              </w:rPr>
            </w:pPr>
            <w:r>
              <w:rPr>
                <w:spacing w:val="-5"/>
                <w:sz w:val="24"/>
              </w:rPr>
              <w:t>3.</w:t>
            </w:r>
          </w:p>
        </w:tc>
        <w:tc>
          <w:tcPr>
            <w:tcW w:w="1508" w:type="dxa"/>
          </w:tcPr>
          <w:p>
            <w:pPr>
              <w:pStyle w:val="TableParagraph"/>
              <w:spacing w:line="270" w:lineRule="exact"/>
              <w:ind w:left="107"/>
              <w:rPr>
                <w:sz w:val="24"/>
              </w:rPr>
            </w:pPr>
            <w:r>
              <w:rPr>
                <w:spacing w:val="-2"/>
                <w:sz w:val="24"/>
              </w:rPr>
              <w:t>Sugimin</w:t>
            </w:r>
          </w:p>
        </w:tc>
        <w:tc>
          <w:tcPr>
            <w:tcW w:w="619" w:type="dxa"/>
          </w:tcPr>
          <w:p>
            <w:pPr>
              <w:pStyle w:val="TableParagraph"/>
              <w:spacing w:line="270" w:lineRule="exact"/>
              <w:ind w:left="107"/>
              <w:rPr>
                <w:sz w:val="24"/>
              </w:rPr>
            </w:pPr>
            <w:r>
              <w:rPr>
                <w:spacing w:val="-10"/>
                <w:sz w:val="24"/>
              </w:rPr>
              <w:t>L</w:t>
            </w:r>
          </w:p>
        </w:tc>
        <w:tc>
          <w:tcPr>
            <w:tcW w:w="912" w:type="dxa"/>
          </w:tcPr>
          <w:p>
            <w:pPr>
              <w:pStyle w:val="TableParagraph"/>
              <w:spacing w:line="270" w:lineRule="exact"/>
              <w:ind w:left="105"/>
              <w:rPr>
                <w:sz w:val="24"/>
              </w:rPr>
            </w:pPr>
            <w:r>
              <w:rPr>
                <w:spacing w:val="-5"/>
                <w:sz w:val="24"/>
              </w:rPr>
              <w:t>63</w:t>
            </w:r>
          </w:p>
        </w:tc>
        <w:tc>
          <w:tcPr>
            <w:tcW w:w="3624" w:type="dxa"/>
          </w:tcPr>
          <w:p>
            <w:pPr>
              <w:pStyle w:val="TableParagraph"/>
              <w:spacing w:line="270" w:lineRule="exact"/>
              <w:ind w:left="108"/>
              <w:rPr>
                <w:sz w:val="24"/>
              </w:rPr>
            </w:pPr>
            <w:r>
              <w:rPr>
                <w:sz w:val="24"/>
              </w:rPr>
              <w:t>Gani,</w:t>
            </w:r>
            <w:r>
              <w:rPr>
                <w:spacing w:val="-3"/>
                <w:sz w:val="24"/>
              </w:rPr>
              <w:t> </w:t>
            </w:r>
            <w:r>
              <w:rPr>
                <w:sz w:val="24"/>
              </w:rPr>
              <w:t>Rt 20</w:t>
            </w:r>
            <w:r>
              <w:rPr>
                <w:spacing w:val="-1"/>
                <w:sz w:val="24"/>
              </w:rPr>
              <w:t> </w:t>
            </w:r>
            <w:r>
              <w:rPr>
                <w:sz w:val="24"/>
              </w:rPr>
              <w:t>Rw 07, </w:t>
            </w:r>
            <w:r>
              <w:rPr>
                <w:spacing w:val="-4"/>
                <w:sz w:val="24"/>
              </w:rPr>
              <w:t>Pare</w:t>
            </w:r>
          </w:p>
        </w:tc>
      </w:tr>
      <w:tr>
        <w:trPr>
          <w:trHeight w:val="414" w:hRule="atLeast"/>
        </w:trPr>
        <w:tc>
          <w:tcPr>
            <w:tcW w:w="569" w:type="dxa"/>
          </w:tcPr>
          <w:p>
            <w:pPr>
              <w:pStyle w:val="TableParagraph"/>
              <w:spacing w:line="273" w:lineRule="exact"/>
              <w:ind w:left="6" w:right="167"/>
              <w:jc w:val="center"/>
              <w:rPr>
                <w:sz w:val="24"/>
              </w:rPr>
            </w:pPr>
            <w:r>
              <w:rPr>
                <w:spacing w:val="-5"/>
                <w:sz w:val="24"/>
              </w:rPr>
              <w:t>4.</w:t>
            </w:r>
          </w:p>
        </w:tc>
        <w:tc>
          <w:tcPr>
            <w:tcW w:w="1508" w:type="dxa"/>
          </w:tcPr>
          <w:p>
            <w:pPr>
              <w:pStyle w:val="TableParagraph"/>
              <w:spacing w:line="273" w:lineRule="exact"/>
              <w:ind w:left="107"/>
              <w:rPr>
                <w:sz w:val="24"/>
              </w:rPr>
            </w:pPr>
            <w:r>
              <w:rPr>
                <w:spacing w:val="-2"/>
                <w:sz w:val="24"/>
              </w:rPr>
              <w:t>Samsiyem</w:t>
            </w:r>
          </w:p>
        </w:tc>
        <w:tc>
          <w:tcPr>
            <w:tcW w:w="619" w:type="dxa"/>
          </w:tcPr>
          <w:p>
            <w:pPr>
              <w:pStyle w:val="TableParagraph"/>
              <w:spacing w:line="273" w:lineRule="exact"/>
              <w:ind w:left="107"/>
              <w:rPr>
                <w:sz w:val="24"/>
              </w:rPr>
            </w:pPr>
            <w:r>
              <w:rPr>
                <w:spacing w:val="-10"/>
                <w:sz w:val="24"/>
              </w:rPr>
              <w:t>P</w:t>
            </w:r>
          </w:p>
        </w:tc>
        <w:tc>
          <w:tcPr>
            <w:tcW w:w="912" w:type="dxa"/>
          </w:tcPr>
          <w:p>
            <w:pPr>
              <w:pStyle w:val="TableParagraph"/>
              <w:spacing w:line="273" w:lineRule="exact"/>
              <w:ind w:left="105"/>
              <w:rPr>
                <w:sz w:val="24"/>
              </w:rPr>
            </w:pPr>
            <w:r>
              <w:rPr>
                <w:spacing w:val="-5"/>
                <w:sz w:val="24"/>
              </w:rPr>
              <w:t>52</w:t>
            </w:r>
          </w:p>
        </w:tc>
        <w:tc>
          <w:tcPr>
            <w:tcW w:w="3624" w:type="dxa"/>
          </w:tcPr>
          <w:p>
            <w:pPr>
              <w:pStyle w:val="TableParagraph"/>
              <w:spacing w:line="273" w:lineRule="exact"/>
              <w:ind w:left="108"/>
              <w:rPr>
                <w:sz w:val="24"/>
              </w:rPr>
            </w:pPr>
            <w:r>
              <w:rPr>
                <w:sz w:val="24"/>
              </w:rPr>
              <w:t>Bulakrejo,</w:t>
            </w:r>
            <w:r>
              <w:rPr>
                <w:spacing w:val="-1"/>
                <w:sz w:val="24"/>
              </w:rPr>
              <w:t> </w:t>
            </w:r>
            <w:r>
              <w:rPr>
                <w:sz w:val="24"/>
              </w:rPr>
              <w:t>Rt</w:t>
            </w:r>
            <w:r>
              <w:rPr>
                <w:spacing w:val="-1"/>
                <w:sz w:val="24"/>
              </w:rPr>
              <w:t> </w:t>
            </w:r>
            <w:r>
              <w:rPr>
                <w:sz w:val="24"/>
              </w:rPr>
              <w:t>18 Rw</w:t>
            </w:r>
            <w:r>
              <w:rPr>
                <w:spacing w:val="-1"/>
                <w:sz w:val="24"/>
              </w:rPr>
              <w:t> </w:t>
            </w:r>
            <w:r>
              <w:rPr>
                <w:sz w:val="24"/>
              </w:rPr>
              <w:t>06 </w:t>
            </w:r>
            <w:r>
              <w:rPr>
                <w:spacing w:val="-4"/>
                <w:sz w:val="24"/>
              </w:rPr>
              <w:t>Pare</w:t>
            </w:r>
          </w:p>
        </w:tc>
      </w:tr>
      <w:tr>
        <w:trPr>
          <w:trHeight w:val="1243" w:hRule="atLeast"/>
        </w:trPr>
        <w:tc>
          <w:tcPr>
            <w:tcW w:w="569" w:type="dxa"/>
          </w:tcPr>
          <w:p>
            <w:pPr>
              <w:pStyle w:val="TableParagraph"/>
              <w:spacing w:line="270" w:lineRule="exact"/>
              <w:ind w:left="6" w:right="167"/>
              <w:jc w:val="center"/>
              <w:rPr>
                <w:sz w:val="24"/>
              </w:rPr>
            </w:pPr>
            <w:r>
              <w:rPr>
                <w:spacing w:val="-5"/>
                <w:sz w:val="24"/>
              </w:rPr>
              <w:t>5.</w:t>
            </w:r>
          </w:p>
        </w:tc>
        <w:tc>
          <w:tcPr>
            <w:tcW w:w="1508" w:type="dxa"/>
          </w:tcPr>
          <w:p>
            <w:pPr>
              <w:pStyle w:val="TableParagraph"/>
              <w:spacing w:line="270" w:lineRule="exact"/>
              <w:ind w:left="107"/>
              <w:rPr>
                <w:sz w:val="24"/>
              </w:rPr>
            </w:pPr>
            <w:r>
              <w:rPr>
                <w:spacing w:val="-2"/>
                <w:sz w:val="24"/>
              </w:rPr>
              <w:t>Darso</w:t>
            </w:r>
          </w:p>
          <w:p>
            <w:pPr>
              <w:pStyle w:val="TableParagraph"/>
              <w:spacing w:line="410" w:lineRule="atLeast" w:before="5"/>
              <w:ind w:left="107" w:right="571"/>
              <w:rPr>
                <w:sz w:val="24"/>
              </w:rPr>
            </w:pPr>
            <w:r>
              <w:rPr>
                <w:spacing w:val="-2"/>
                <w:sz w:val="24"/>
              </w:rPr>
              <w:t>Sumarto Gimin</w:t>
            </w:r>
          </w:p>
        </w:tc>
        <w:tc>
          <w:tcPr>
            <w:tcW w:w="619" w:type="dxa"/>
          </w:tcPr>
          <w:p>
            <w:pPr>
              <w:pStyle w:val="TableParagraph"/>
              <w:spacing w:line="270" w:lineRule="exact"/>
              <w:ind w:left="107"/>
              <w:rPr>
                <w:sz w:val="24"/>
              </w:rPr>
            </w:pPr>
            <w:r>
              <w:rPr>
                <w:spacing w:val="-10"/>
                <w:sz w:val="24"/>
              </w:rPr>
              <w:t>L</w:t>
            </w:r>
          </w:p>
        </w:tc>
        <w:tc>
          <w:tcPr>
            <w:tcW w:w="912" w:type="dxa"/>
          </w:tcPr>
          <w:p>
            <w:pPr>
              <w:pStyle w:val="TableParagraph"/>
              <w:spacing w:line="270" w:lineRule="exact"/>
              <w:ind w:left="105"/>
              <w:rPr>
                <w:sz w:val="24"/>
              </w:rPr>
            </w:pPr>
            <w:r>
              <w:rPr>
                <w:spacing w:val="-5"/>
                <w:sz w:val="24"/>
              </w:rPr>
              <w:t>74</w:t>
            </w:r>
          </w:p>
        </w:tc>
        <w:tc>
          <w:tcPr>
            <w:tcW w:w="3624" w:type="dxa"/>
          </w:tcPr>
          <w:p>
            <w:pPr>
              <w:pStyle w:val="TableParagraph"/>
              <w:spacing w:line="270" w:lineRule="exact"/>
              <w:ind w:left="108"/>
              <w:rPr>
                <w:sz w:val="24"/>
              </w:rPr>
            </w:pPr>
            <w:r>
              <w:rPr>
                <w:sz w:val="24"/>
              </w:rPr>
              <w:t>Bulakrejo,</w:t>
            </w:r>
            <w:r>
              <w:rPr>
                <w:spacing w:val="-1"/>
                <w:sz w:val="24"/>
              </w:rPr>
              <w:t> </w:t>
            </w:r>
            <w:r>
              <w:rPr>
                <w:sz w:val="24"/>
              </w:rPr>
              <w:t>Rt</w:t>
            </w:r>
            <w:r>
              <w:rPr>
                <w:spacing w:val="-1"/>
                <w:sz w:val="24"/>
              </w:rPr>
              <w:t> </w:t>
            </w:r>
            <w:r>
              <w:rPr>
                <w:sz w:val="24"/>
              </w:rPr>
              <w:t>18 Rw</w:t>
            </w:r>
            <w:r>
              <w:rPr>
                <w:spacing w:val="-1"/>
                <w:sz w:val="24"/>
              </w:rPr>
              <w:t> </w:t>
            </w:r>
            <w:r>
              <w:rPr>
                <w:sz w:val="24"/>
              </w:rPr>
              <w:t>06 </w:t>
            </w:r>
            <w:r>
              <w:rPr>
                <w:spacing w:val="-4"/>
                <w:sz w:val="24"/>
              </w:rPr>
              <w:t>Pare</w:t>
            </w:r>
          </w:p>
        </w:tc>
      </w:tr>
      <w:tr>
        <w:trPr>
          <w:trHeight w:val="412" w:hRule="atLeast"/>
        </w:trPr>
        <w:tc>
          <w:tcPr>
            <w:tcW w:w="569" w:type="dxa"/>
          </w:tcPr>
          <w:p>
            <w:pPr>
              <w:pStyle w:val="TableParagraph"/>
              <w:spacing w:line="270" w:lineRule="exact"/>
              <w:ind w:left="6" w:right="167"/>
              <w:jc w:val="center"/>
              <w:rPr>
                <w:sz w:val="24"/>
              </w:rPr>
            </w:pPr>
            <w:r>
              <w:rPr>
                <w:spacing w:val="-5"/>
                <w:sz w:val="24"/>
              </w:rPr>
              <w:t>6.</w:t>
            </w:r>
          </w:p>
        </w:tc>
        <w:tc>
          <w:tcPr>
            <w:tcW w:w="1508" w:type="dxa"/>
          </w:tcPr>
          <w:p>
            <w:pPr>
              <w:pStyle w:val="TableParagraph"/>
              <w:spacing w:line="270" w:lineRule="exact"/>
              <w:ind w:left="107"/>
              <w:rPr>
                <w:sz w:val="24"/>
              </w:rPr>
            </w:pPr>
            <w:r>
              <w:rPr>
                <w:spacing w:val="-2"/>
                <w:sz w:val="24"/>
              </w:rPr>
              <w:t>Sidiq</w:t>
            </w:r>
          </w:p>
        </w:tc>
        <w:tc>
          <w:tcPr>
            <w:tcW w:w="619" w:type="dxa"/>
          </w:tcPr>
          <w:p>
            <w:pPr>
              <w:pStyle w:val="TableParagraph"/>
              <w:spacing w:line="270" w:lineRule="exact"/>
              <w:ind w:left="107"/>
              <w:rPr>
                <w:sz w:val="24"/>
              </w:rPr>
            </w:pPr>
            <w:r>
              <w:rPr>
                <w:spacing w:val="-10"/>
                <w:sz w:val="24"/>
              </w:rPr>
              <w:t>L</w:t>
            </w:r>
          </w:p>
        </w:tc>
        <w:tc>
          <w:tcPr>
            <w:tcW w:w="912" w:type="dxa"/>
          </w:tcPr>
          <w:p>
            <w:pPr>
              <w:pStyle w:val="TableParagraph"/>
              <w:spacing w:line="270" w:lineRule="exact"/>
              <w:ind w:left="105"/>
              <w:rPr>
                <w:sz w:val="24"/>
              </w:rPr>
            </w:pPr>
            <w:r>
              <w:rPr>
                <w:spacing w:val="-5"/>
                <w:sz w:val="24"/>
              </w:rPr>
              <w:t>84</w:t>
            </w:r>
          </w:p>
        </w:tc>
        <w:tc>
          <w:tcPr>
            <w:tcW w:w="3624" w:type="dxa"/>
          </w:tcPr>
          <w:p>
            <w:pPr>
              <w:pStyle w:val="TableParagraph"/>
              <w:spacing w:line="270" w:lineRule="exact"/>
              <w:ind w:left="108"/>
              <w:rPr>
                <w:sz w:val="24"/>
              </w:rPr>
            </w:pPr>
            <w:r>
              <w:rPr>
                <w:sz w:val="24"/>
              </w:rPr>
              <w:t>Pondok, Rt 20, </w:t>
            </w:r>
            <w:r>
              <w:rPr>
                <w:spacing w:val="-2"/>
                <w:sz w:val="24"/>
              </w:rPr>
              <w:t>Trombol</w:t>
            </w:r>
          </w:p>
        </w:tc>
      </w:tr>
      <w:tr>
        <w:trPr>
          <w:trHeight w:val="414" w:hRule="atLeast"/>
        </w:trPr>
        <w:tc>
          <w:tcPr>
            <w:tcW w:w="569" w:type="dxa"/>
          </w:tcPr>
          <w:p>
            <w:pPr>
              <w:pStyle w:val="TableParagraph"/>
              <w:spacing w:line="270" w:lineRule="exact"/>
              <w:ind w:left="6" w:right="167"/>
              <w:jc w:val="center"/>
              <w:rPr>
                <w:sz w:val="24"/>
              </w:rPr>
            </w:pPr>
            <w:r>
              <w:rPr>
                <w:spacing w:val="-5"/>
                <w:sz w:val="24"/>
              </w:rPr>
              <w:t>7.</w:t>
            </w:r>
          </w:p>
        </w:tc>
        <w:tc>
          <w:tcPr>
            <w:tcW w:w="1508" w:type="dxa"/>
          </w:tcPr>
          <w:p>
            <w:pPr>
              <w:pStyle w:val="TableParagraph"/>
              <w:spacing w:line="270" w:lineRule="exact"/>
              <w:ind w:left="107"/>
              <w:rPr>
                <w:sz w:val="24"/>
              </w:rPr>
            </w:pPr>
            <w:r>
              <w:rPr>
                <w:spacing w:val="-2"/>
                <w:sz w:val="24"/>
              </w:rPr>
              <w:t>Painem</w:t>
            </w:r>
          </w:p>
        </w:tc>
        <w:tc>
          <w:tcPr>
            <w:tcW w:w="619" w:type="dxa"/>
          </w:tcPr>
          <w:p>
            <w:pPr>
              <w:pStyle w:val="TableParagraph"/>
              <w:spacing w:line="270" w:lineRule="exact"/>
              <w:ind w:left="107"/>
              <w:rPr>
                <w:sz w:val="24"/>
              </w:rPr>
            </w:pPr>
            <w:r>
              <w:rPr>
                <w:spacing w:val="-10"/>
                <w:sz w:val="24"/>
              </w:rPr>
              <w:t>P</w:t>
            </w:r>
          </w:p>
        </w:tc>
        <w:tc>
          <w:tcPr>
            <w:tcW w:w="912" w:type="dxa"/>
          </w:tcPr>
          <w:p>
            <w:pPr>
              <w:pStyle w:val="TableParagraph"/>
              <w:spacing w:line="270" w:lineRule="exact"/>
              <w:ind w:left="105"/>
              <w:rPr>
                <w:sz w:val="24"/>
              </w:rPr>
            </w:pPr>
            <w:r>
              <w:rPr>
                <w:spacing w:val="-5"/>
                <w:sz w:val="24"/>
              </w:rPr>
              <w:t>91</w:t>
            </w:r>
          </w:p>
        </w:tc>
        <w:tc>
          <w:tcPr>
            <w:tcW w:w="3624" w:type="dxa"/>
          </w:tcPr>
          <w:p>
            <w:pPr>
              <w:pStyle w:val="TableParagraph"/>
              <w:spacing w:line="270" w:lineRule="exact"/>
              <w:ind w:left="108"/>
              <w:rPr>
                <w:sz w:val="24"/>
              </w:rPr>
            </w:pPr>
            <w:r>
              <w:rPr>
                <w:sz w:val="24"/>
              </w:rPr>
              <w:t>Kadisono,</w:t>
            </w:r>
            <w:r>
              <w:rPr>
                <w:spacing w:val="-1"/>
                <w:sz w:val="24"/>
              </w:rPr>
              <w:t> </w:t>
            </w:r>
            <w:r>
              <w:rPr>
                <w:sz w:val="24"/>
              </w:rPr>
              <w:t>Rt</w:t>
            </w:r>
            <w:r>
              <w:rPr>
                <w:spacing w:val="-1"/>
                <w:sz w:val="24"/>
              </w:rPr>
              <w:t> </w:t>
            </w:r>
            <w:r>
              <w:rPr>
                <w:sz w:val="24"/>
              </w:rPr>
              <w:t>13, </w:t>
            </w:r>
            <w:r>
              <w:rPr>
                <w:spacing w:val="-2"/>
                <w:sz w:val="24"/>
              </w:rPr>
              <w:t>Trombol</w:t>
            </w:r>
          </w:p>
        </w:tc>
      </w:tr>
      <w:tr>
        <w:trPr>
          <w:trHeight w:val="414" w:hRule="atLeast"/>
        </w:trPr>
        <w:tc>
          <w:tcPr>
            <w:tcW w:w="569" w:type="dxa"/>
          </w:tcPr>
          <w:p>
            <w:pPr>
              <w:pStyle w:val="TableParagraph"/>
              <w:spacing w:line="270" w:lineRule="exact"/>
              <w:ind w:left="6" w:right="167"/>
              <w:jc w:val="center"/>
              <w:rPr>
                <w:sz w:val="24"/>
              </w:rPr>
            </w:pPr>
            <w:r>
              <w:rPr>
                <w:spacing w:val="-5"/>
                <w:sz w:val="24"/>
              </w:rPr>
              <w:t>8.</w:t>
            </w:r>
          </w:p>
        </w:tc>
        <w:tc>
          <w:tcPr>
            <w:tcW w:w="1508" w:type="dxa"/>
          </w:tcPr>
          <w:p>
            <w:pPr>
              <w:pStyle w:val="TableParagraph"/>
              <w:spacing w:line="270" w:lineRule="exact"/>
              <w:ind w:left="107"/>
              <w:rPr>
                <w:sz w:val="24"/>
              </w:rPr>
            </w:pPr>
            <w:r>
              <w:rPr>
                <w:sz w:val="24"/>
              </w:rPr>
              <w:t>Sri </w:t>
            </w:r>
            <w:r>
              <w:rPr>
                <w:spacing w:val="-2"/>
                <w:sz w:val="24"/>
              </w:rPr>
              <w:t>Hartini</w:t>
            </w:r>
          </w:p>
        </w:tc>
        <w:tc>
          <w:tcPr>
            <w:tcW w:w="619" w:type="dxa"/>
          </w:tcPr>
          <w:p>
            <w:pPr>
              <w:pStyle w:val="TableParagraph"/>
              <w:spacing w:line="270" w:lineRule="exact"/>
              <w:ind w:left="107"/>
              <w:rPr>
                <w:sz w:val="24"/>
              </w:rPr>
            </w:pPr>
            <w:r>
              <w:rPr>
                <w:spacing w:val="-10"/>
                <w:sz w:val="24"/>
              </w:rPr>
              <w:t>P</w:t>
            </w:r>
          </w:p>
        </w:tc>
        <w:tc>
          <w:tcPr>
            <w:tcW w:w="912" w:type="dxa"/>
          </w:tcPr>
          <w:p>
            <w:pPr>
              <w:pStyle w:val="TableParagraph"/>
              <w:spacing w:line="270" w:lineRule="exact"/>
              <w:ind w:left="105"/>
              <w:rPr>
                <w:sz w:val="24"/>
              </w:rPr>
            </w:pPr>
            <w:r>
              <w:rPr>
                <w:spacing w:val="-5"/>
                <w:sz w:val="24"/>
              </w:rPr>
              <w:t>84</w:t>
            </w:r>
          </w:p>
        </w:tc>
        <w:tc>
          <w:tcPr>
            <w:tcW w:w="3624" w:type="dxa"/>
          </w:tcPr>
          <w:p>
            <w:pPr>
              <w:pStyle w:val="TableParagraph"/>
              <w:spacing w:line="270" w:lineRule="exact"/>
              <w:ind w:left="108"/>
              <w:rPr>
                <w:sz w:val="24"/>
              </w:rPr>
            </w:pPr>
            <w:r>
              <w:rPr>
                <w:sz w:val="24"/>
              </w:rPr>
              <w:t>Pondok, Rt 20, </w:t>
            </w:r>
            <w:r>
              <w:rPr>
                <w:spacing w:val="-2"/>
                <w:sz w:val="24"/>
              </w:rPr>
              <w:t>Trombol</w:t>
            </w:r>
          </w:p>
        </w:tc>
      </w:tr>
      <w:tr>
        <w:trPr>
          <w:trHeight w:val="412" w:hRule="atLeast"/>
        </w:trPr>
        <w:tc>
          <w:tcPr>
            <w:tcW w:w="569" w:type="dxa"/>
          </w:tcPr>
          <w:p>
            <w:pPr>
              <w:pStyle w:val="TableParagraph"/>
              <w:spacing w:line="270" w:lineRule="exact"/>
              <w:ind w:left="6" w:right="167"/>
              <w:jc w:val="center"/>
              <w:rPr>
                <w:sz w:val="24"/>
              </w:rPr>
            </w:pPr>
            <w:r>
              <w:rPr>
                <w:spacing w:val="-5"/>
                <w:sz w:val="24"/>
              </w:rPr>
              <w:t>9.</w:t>
            </w:r>
          </w:p>
        </w:tc>
        <w:tc>
          <w:tcPr>
            <w:tcW w:w="1508" w:type="dxa"/>
          </w:tcPr>
          <w:p>
            <w:pPr>
              <w:pStyle w:val="TableParagraph"/>
              <w:spacing w:line="270" w:lineRule="exact"/>
              <w:ind w:left="107"/>
              <w:rPr>
                <w:sz w:val="24"/>
              </w:rPr>
            </w:pPr>
            <w:r>
              <w:rPr>
                <w:sz w:val="24"/>
              </w:rPr>
              <w:t>M.</w:t>
            </w:r>
            <w:r>
              <w:rPr>
                <w:spacing w:val="-2"/>
                <w:sz w:val="24"/>
              </w:rPr>
              <w:t> </w:t>
            </w:r>
            <w:r>
              <w:rPr>
                <w:spacing w:val="-4"/>
                <w:sz w:val="24"/>
              </w:rPr>
              <w:t>Umar</w:t>
            </w:r>
          </w:p>
        </w:tc>
        <w:tc>
          <w:tcPr>
            <w:tcW w:w="619" w:type="dxa"/>
          </w:tcPr>
          <w:p>
            <w:pPr>
              <w:pStyle w:val="TableParagraph"/>
              <w:spacing w:line="270" w:lineRule="exact"/>
              <w:ind w:left="107"/>
              <w:rPr>
                <w:sz w:val="24"/>
              </w:rPr>
            </w:pPr>
            <w:r>
              <w:rPr>
                <w:spacing w:val="-10"/>
                <w:sz w:val="24"/>
              </w:rPr>
              <w:t>L</w:t>
            </w:r>
          </w:p>
        </w:tc>
        <w:tc>
          <w:tcPr>
            <w:tcW w:w="912" w:type="dxa"/>
          </w:tcPr>
          <w:p>
            <w:pPr>
              <w:pStyle w:val="TableParagraph"/>
              <w:spacing w:line="270" w:lineRule="exact"/>
              <w:ind w:left="105"/>
              <w:rPr>
                <w:sz w:val="24"/>
              </w:rPr>
            </w:pPr>
            <w:r>
              <w:rPr>
                <w:spacing w:val="-5"/>
                <w:sz w:val="24"/>
              </w:rPr>
              <w:t>56</w:t>
            </w:r>
          </w:p>
        </w:tc>
        <w:tc>
          <w:tcPr>
            <w:tcW w:w="3624" w:type="dxa"/>
          </w:tcPr>
          <w:p>
            <w:pPr>
              <w:pStyle w:val="TableParagraph"/>
              <w:spacing w:line="270" w:lineRule="exact"/>
              <w:ind w:left="108"/>
              <w:rPr>
                <w:sz w:val="24"/>
              </w:rPr>
            </w:pPr>
            <w:r>
              <w:rPr>
                <w:sz w:val="24"/>
              </w:rPr>
              <w:t>Watugong,</w:t>
            </w:r>
            <w:r>
              <w:rPr>
                <w:spacing w:val="-1"/>
                <w:sz w:val="24"/>
              </w:rPr>
              <w:t> </w:t>
            </w:r>
            <w:r>
              <w:rPr>
                <w:sz w:val="24"/>
              </w:rPr>
              <w:t>Rt</w:t>
            </w:r>
            <w:r>
              <w:rPr>
                <w:spacing w:val="-1"/>
                <w:sz w:val="24"/>
              </w:rPr>
              <w:t> </w:t>
            </w:r>
            <w:r>
              <w:rPr>
                <w:sz w:val="24"/>
              </w:rPr>
              <w:t>11,</w:t>
            </w:r>
            <w:r>
              <w:rPr>
                <w:spacing w:val="-1"/>
                <w:sz w:val="24"/>
              </w:rPr>
              <w:t> </w:t>
            </w:r>
            <w:r>
              <w:rPr>
                <w:spacing w:val="-2"/>
                <w:sz w:val="24"/>
              </w:rPr>
              <w:t>Jambangan</w:t>
            </w:r>
          </w:p>
        </w:tc>
      </w:tr>
      <w:tr>
        <w:trPr>
          <w:trHeight w:val="414" w:hRule="atLeast"/>
        </w:trPr>
        <w:tc>
          <w:tcPr>
            <w:tcW w:w="569" w:type="dxa"/>
          </w:tcPr>
          <w:p>
            <w:pPr>
              <w:pStyle w:val="TableParagraph"/>
              <w:spacing w:line="270" w:lineRule="exact"/>
              <w:ind w:left="6" w:right="47"/>
              <w:jc w:val="center"/>
              <w:rPr>
                <w:sz w:val="24"/>
              </w:rPr>
            </w:pPr>
            <w:r>
              <w:rPr>
                <w:spacing w:val="-5"/>
                <w:sz w:val="24"/>
              </w:rPr>
              <w:t>10.</w:t>
            </w:r>
          </w:p>
        </w:tc>
        <w:tc>
          <w:tcPr>
            <w:tcW w:w="1508" w:type="dxa"/>
          </w:tcPr>
          <w:p>
            <w:pPr>
              <w:pStyle w:val="TableParagraph"/>
              <w:spacing w:line="270" w:lineRule="exact"/>
              <w:ind w:left="107"/>
              <w:rPr>
                <w:sz w:val="24"/>
              </w:rPr>
            </w:pPr>
            <w:r>
              <w:rPr>
                <w:sz w:val="24"/>
              </w:rPr>
              <w:t>Eni </w:t>
            </w:r>
            <w:r>
              <w:rPr>
                <w:spacing w:val="-2"/>
                <w:sz w:val="24"/>
              </w:rPr>
              <w:t>Kusniani</w:t>
            </w:r>
          </w:p>
        </w:tc>
        <w:tc>
          <w:tcPr>
            <w:tcW w:w="619" w:type="dxa"/>
          </w:tcPr>
          <w:p>
            <w:pPr>
              <w:pStyle w:val="TableParagraph"/>
              <w:spacing w:line="270" w:lineRule="exact"/>
              <w:ind w:left="107"/>
              <w:rPr>
                <w:sz w:val="24"/>
              </w:rPr>
            </w:pPr>
            <w:r>
              <w:rPr>
                <w:spacing w:val="-10"/>
                <w:sz w:val="24"/>
              </w:rPr>
              <w:t>P</w:t>
            </w:r>
          </w:p>
        </w:tc>
        <w:tc>
          <w:tcPr>
            <w:tcW w:w="912" w:type="dxa"/>
          </w:tcPr>
          <w:p>
            <w:pPr>
              <w:pStyle w:val="TableParagraph"/>
              <w:spacing w:line="270" w:lineRule="exact"/>
              <w:ind w:left="105"/>
              <w:rPr>
                <w:sz w:val="24"/>
              </w:rPr>
            </w:pPr>
            <w:r>
              <w:rPr>
                <w:spacing w:val="-5"/>
                <w:sz w:val="24"/>
              </w:rPr>
              <w:t>48</w:t>
            </w:r>
          </w:p>
        </w:tc>
        <w:tc>
          <w:tcPr>
            <w:tcW w:w="3624" w:type="dxa"/>
          </w:tcPr>
          <w:p>
            <w:pPr>
              <w:pStyle w:val="TableParagraph"/>
              <w:spacing w:line="270" w:lineRule="exact"/>
              <w:ind w:left="108"/>
              <w:rPr>
                <w:sz w:val="24"/>
              </w:rPr>
            </w:pPr>
            <w:r>
              <w:rPr>
                <w:sz w:val="24"/>
              </w:rPr>
              <w:t>Watugong,</w:t>
            </w:r>
            <w:r>
              <w:rPr>
                <w:spacing w:val="-1"/>
                <w:sz w:val="24"/>
              </w:rPr>
              <w:t> </w:t>
            </w:r>
            <w:r>
              <w:rPr>
                <w:sz w:val="24"/>
              </w:rPr>
              <w:t>Rt</w:t>
            </w:r>
            <w:r>
              <w:rPr>
                <w:spacing w:val="-1"/>
                <w:sz w:val="24"/>
              </w:rPr>
              <w:t> </w:t>
            </w:r>
            <w:r>
              <w:rPr>
                <w:sz w:val="24"/>
              </w:rPr>
              <w:t>11,</w:t>
            </w:r>
            <w:r>
              <w:rPr>
                <w:spacing w:val="-1"/>
                <w:sz w:val="24"/>
              </w:rPr>
              <w:t> </w:t>
            </w:r>
            <w:r>
              <w:rPr>
                <w:spacing w:val="-2"/>
                <w:sz w:val="24"/>
              </w:rPr>
              <w:t>Jambangan</w:t>
            </w:r>
          </w:p>
        </w:tc>
      </w:tr>
      <w:tr>
        <w:trPr>
          <w:trHeight w:val="414" w:hRule="atLeast"/>
        </w:trPr>
        <w:tc>
          <w:tcPr>
            <w:tcW w:w="569" w:type="dxa"/>
          </w:tcPr>
          <w:p>
            <w:pPr>
              <w:pStyle w:val="TableParagraph"/>
              <w:spacing w:line="270" w:lineRule="exact"/>
              <w:ind w:left="6" w:right="47"/>
              <w:jc w:val="center"/>
              <w:rPr>
                <w:sz w:val="24"/>
              </w:rPr>
            </w:pPr>
            <w:r>
              <w:rPr>
                <w:spacing w:val="-5"/>
                <w:sz w:val="24"/>
              </w:rPr>
              <w:t>11.</w:t>
            </w:r>
          </w:p>
        </w:tc>
        <w:tc>
          <w:tcPr>
            <w:tcW w:w="1508" w:type="dxa"/>
          </w:tcPr>
          <w:p>
            <w:pPr>
              <w:pStyle w:val="TableParagraph"/>
              <w:spacing w:line="270" w:lineRule="exact"/>
              <w:ind w:left="107"/>
              <w:rPr>
                <w:sz w:val="24"/>
              </w:rPr>
            </w:pPr>
            <w:r>
              <w:rPr>
                <w:spacing w:val="-2"/>
                <w:sz w:val="24"/>
              </w:rPr>
              <w:t>Suparsih</w:t>
            </w:r>
          </w:p>
        </w:tc>
        <w:tc>
          <w:tcPr>
            <w:tcW w:w="619" w:type="dxa"/>
          </w:tcPr>
          <w:p>
            <w:pPr>
              <w:pStyle w:val="TableParagraph"/>
              <w:spacing w:line="270" w:lineRule="exact"/>
              <w:ind w:left="107"/>
              <w:rPr>
                <w:sz w:val="24"/>
              </w:rPr>
            </w:pPr>
            <w:r>
              <w:rPr>
                <w:spacing w:val="-10"/>
                <w:sz w:val="24"/>
              </w:rPr>
              <w:t>P</w:t>
            </w:r>
          </w:p>
        </w:tc>
        <w:tc>
          <w:tcPr>
            <w:tcW w:w="912" w:type="dxa"/>
          </w:tcPr>
          <w:p>
            <w:pPr>
              <w:pStyle w:val="TableParagraph"/>
              <w:spacing w:line="270" w:lineRule="exact"/>
              <w:ind w:left="105"/>
              <w:rPr>
                <w:sz w:val="24"/>
              </w:rPr>
            </w:pPr>
            <w:r>
              <w:rPr>
                <w:spacing w:val="-5"/>
                <w:sz w:val="24"/>
              </w:rPr>
              <w:t>61</w:t>
            </w:r>
          </w:p>
        </w:tc>
        <w:tc>
          <w:tcPr>
            <w:tcW w:w="3624" w:type="dxa"/>
          </w:tcPr>
          <w:p>
            <w:pPr>
              <w:pStyle w:val="TableParagraph"/>
              <w:spacing w:line="270" w:lineRule="exact"/>
              <w:ind w:left="108"/>
              <w:rPr>
                <w:sz w:val="24"/>
              </w:rPr>
            </w:pPr>
            <w:r>
              <w:rPr>
                <w:sz w:val="24"/>
              </w:rPr>
              <w:t>Balang,</w:t>
            </w:r>
            <w:r>
              <w:rPr>
                <w:spacing w:val="-2"/>
                <w:sz w:val="24"/>
              </w:rPr>
              <w:t> </w:t>
            </w:r>
            <w:r>
              <w:rPr>
                <w:sz w:val="24"/>
              </w:rPr>
              <w:t>Rt</w:t>
            </w:r>
            <w:r>
              <w:rPr>
                <w:spacing w:val="-2"/>
                <w:sz w:val="24"/>
              </w:rPr>
              <w:t> </w:t>
            </w:r>
            <w:r>
              <w:rPr>
                <w:sz w:val="24"/>
              </w:rPr>
              <w:t>14,</w:t>
            </w:r>
            <w:r>
              <w:rPr>
                <w:spacing w:val="-1"/>
                <w:sz w:val="24"/>
              </w:rPr>
              <w:t> </w:t>
            </w:r>
            <w:r>
              <w:rPr>
                <w:spacing w:val="-2"/>
                <w:sz w:val="24"/>
              </w:rPr>
              <w:t>Jekani</w:t>
            </w:r>
          </w:p>
        </w:tc>
      </w:tr>
    </w:tbl>
    <w:p>
      <w:pPr>
        <w:pStyle w:val="BodyText"/>
        <w:spacing w:before="189"/>
        <w:rPr>
          <w:b/>
        </w:rPr>
      </w:pPr>
    </w:p>
    <w:p>
      <w:pPr>
        <w:pStyle w:val="ListParagraph"/>
        <w:numPr>
          <w:ilvl w:val="0"/>
          <w:numId w:val="17"/>
        </w:numPr>
        <w:tabs>
          <w:tab w:pos="1494" w:val="left" w:leader="none"/>
        </w:tabs>
        <w:spacing w:line="240" w:lineRule="auto" w:before="0" w:after="0"/>
        <w:ind w:left="1494" w:right="0" w:hanging="360"/>
        <w:jc w:val="left"/>
        <w:rPr>
          <w:b/>
          <w:sz w:val="24"/>
        </w:rPr>
      </w:pPr>
      <w:r>
        <w:rPr>
          <w:b/>
          <w:sz w:val="24"/>
        </w:rPr>
        <w:t>Jumlah</w:t>
      </w:r>
      <w:r>
        <w:rPr>
          <w:b/>
          <w:spacing w:val="-3"/>
          <w:sz w:val="24"/>
        </w:rPr>
        <w:t> </w:t>
      </w:r>
      <w:r>
        <w:rPr>
          <w:b/>
          <w:sz w:val="24"/>
        </w:rPr>
        <w:t>jemaah</w:t>
      </w:r>
      <w:r>
        <w:rPr>
          <w:b/>
          <w:spacing w:val="-1"/>
          <w:sz w:val="24"/>
        </w:rPr>
        <w:t> </w:t>
      </w:r>
      <w:r>
        <w:rPr>
          <w:b/>
          <w:sz w:val="24"/>
        </w:rPr>
        <w:t>manasik</w:t>
      </w:r>
      <w:r>
        <w:rPr>
          <w:b/>
          <w:spacing w:val="-3"/>
          <w:sz w:val="24"/>
        </w:rPr>
        <w:t> </w:t>
      </w:r>
      <w:r>
        <w:rPr>
          <w:b/>
          <w:sz w:val="24"/>
        </w:rPr>
        <w:t>haji</w:t>
      </w:r>
      <w:r>
        <w:rPr>
          <w:b/>
          <w:spacing w:val="-3"/>
          <w:sz w:val="24"/>
        </w:rPr>
        <w:t> </w:t>
      </w:r>
      <w:r>
        <w:rPr>
          <w:b/>
          <w:sz w:val="24"/>
        </w:rPr>
        <w:t>kecamatan</w:t>
      </w:r>
      <w:r>
        <w:rPr>
          <w:b/>
          <w:spacing w:val="-3"/>
          <w:sz w:val="24"/>
        </w:rPr>
        <w:t> </w:t>
      </w:r>
      <w:r>
        <w:rPr>
          <w:b/>
          <w:spacing w:val="-2"/>
          <w:sz w:val="24"/>
        </w:rPr>
        <w:t>jenar</w:t>
      </w:r>
    </w:p>
    <w:p>
      <w:pPr>
        <w:pStyle w:val="BodyText"/>
        <w:spacing w:before="68"/>
        <w:rPr>
          <w:b/>
          <w:sz w:val="20"/>
        </w:rPr>
      </w:pPr>
    </w:p>
    <w:tbl>
      <w:tblPr>
        <w:tblW w:w="0" w:type="auto"/>
        <w:jc w:val="left"/>
        <w:tblInd w:w="15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9"/>
        <w:gridCol w:w="1508"/>
        <w:gridCol w:w="619"/>
        <w:gridCol w:w="912"/>
        <w:gridCol w:w="3624"/>
      </w:tblGrid>
      <w:tr>
        <w:trPr>
          <w:trHeight w:val="412" w:hRule="atLeast"/>
        </w:trPr>
        <w:tc>
          <w:tcPr>
            <w:tcW w:w="569" w:type="dxa"/>
          </w:tcPr>
          <w:p>
            <w:pPr>
              <w:pStyle w:val="TableParagraph"/>
              <w:spacing w:line="275" w:lineRule="exact"/>
              <w:ind w:left="136"/>
              <w:rPr>
                <w:b/>
                <w:sz w:val="24"/>
              </w:rPr>
            </w:pPr>
            <w:r>
              <w:rPr>
                <w:b/>
                <w:spacing w:val="-5"/>
                <w:sz w:val="24"/>
              </w:rPr>
              <w:t>No</w:t>
            </w:r>
          </w:p>
        </w:tc>
        <w:tc>
          <w:tcPr>
            <w:tcW w:w="1508" w:type="dxa"/>
          </w:tcPr>
          <w:p>
            <w:pPr>
              <w:pStyle w:val="TableParagraph"/>
              <w:spacing w:line="275" w:lineRule="exact"/>
              <w:ind w:left="446"/>
              <w:rPr>
                <w:b/>
                <w:sz w:val="24"/>
              </w:rPr>
            </w:pPr>
            <w:r>
              <w:rPr>
                <w:b/>
                <w:spacing w:val="-4"/>
                <w:sz w:val="24"/>
              </w:rPr>
              <w:t>Nama</w:t>
            </w:r>
          </w:p>
        </w:tc>
        <w:tc>
          <w:tcPr>
            <w:tcW w:w="619" w:type="dxa"/>
          </w:tcPr>
          <w:p>
            <w:pPr>
              <w:pStyle w:val="TableParagraph"/>
              <w:spacing w:line="275" w:lineRule="exact"/>
              <w:ind w:left="121"/>
              <w:rPr>
                <w:b/>
                <w:sz w:val="24"/>
              </w:rPr>
            </w:pPr>
            <w:r>
              <w:rPr>
                <w:b/>
                <w:spacing w:val="-5"/>
                <w:sz w:val="24"/>
              </w:rPr>
              <w:t>L/P</w:t>
            </w:r>
          </w:p>
        </w:tc>
        <w:tc>
          <w:tcPr>
            <w:tcW w:w="912" w:type="dxa"/>
          </w:tcPr>
          <w:p>
            <w:pPr>
              <w:pStyle w:val="TableParagraph"/>
              <w:spacing w:line="275" w:lineRule="exact"/>
              <w:ind w:left="146"/>
              <w:rPr>
                <w:b/>
                <w:sz w:val="24"/>
              </w:rPr>
            </w:pPr>
            <w:r>
              <w:rPr>
                <w:b/>
                <w:spacing w:val="-4"/>
                <w:sz w:val="24"/>
              </w:rPr>
              <w:t>Umur</w:t>
            </w:r>
          </w:p>
        </w:tc>
        <w:tc>
          <w:tcPr>
            <w:tcW w:w="3624" w:type="dxa"/>
          </w:tcPr>
          <w:p>
            <w:pPr>
              <w:pStyle w:val="TableParagraph"/>
              <w:spacing w:line="275" w:lineRule="exact"/>
              <w:ind w:left="5"/>
              <w:jc w:val="center"/>
              <w:rPr>
                <w:b/>
                <w:sz w:val="24"/>
              </w:rPr>
            </w:pPr>
            <w:r>
              <w:rPr>
                <w:b/>
                <w:spacing w:val="-2"/>
                <w:sz w:val="24"/>
              </w:rPr>
              <w:t>Alamat</w:t>
            </w:r>
          </w:p>
        </w:tc>
      </w:tr>
      <w:tr>
        <w:trPr>
          <w:trHeight w:val="414" w:hRule="atLeast"/>
        </w:trPr>
        <w:tc>
          <w:tcPr>
            <w:tcW w:w="569" w:type="dxa"/>
          </w:tcPr>
          <w:p>
            <w:pPr>
              <w:pStyle w:val="TableParagraph"/>
              <w:spacing w:line="273" w:lineRule="exact"/>
              <w:ind w:left="107"/>
              <w:rPr>
                <w:sz w:val="24"/>
              </w:rPr>
            </w:pPr>
            <w:r>
              <w:rPr>
                <w:spacing w:val="-5"/>
                <w:sz w:val="24"/>
              </w:rPr>
              <w:t>1.</w:t>
            </w:r>
          </w:p>
        </w:tc>
        <w:tc>
          <w:tcPr>
            <w:tcW w:w="1508" w:type="dxa"/>
          </w:tcPr>
          <w:p>
            <w:pPr>
              <w:pStyle w:val="TableParagraph"/>
              <w:spacing w:line="273" w:lineRule="exact"/>
              <w:ind w:left="107"/>
              <w:rPr>
                <w:sz w:val="24"/>
              </w:rPr>
            </w:pPr>
            <w:r>
              <w:rPr>
                <w:spacing w:val="-2"/>
                <w:sz w:val="24"/>
              </w:rPr>
              <w:t>Marganto</w:t>
            </w:r>
          </w:p>
        </w:tc>
        <w:tc>
          <w:tcPr>
            <w:tcW w:w="619" w:type="dxa"/>
          </w:tcPr>
          <w:p>
            <w:pPr>
              <w:pStyle w:val="TableParagraph"/>
              <w:spacing w:line="273" w:lineRule="exact"/>
              <w:ind w:left="107"/>
              <w:rPr>
                <w:sz w:val="24"/>
              </w:rPr>
            </w:pPr>
            <w:r>
              <w:rPr>
                <w:spacing w:val="-10"/>
                <w:sz w:val="24"/>
              </w:rPr>
              <w:t>L</w:t>
            </w:r>
          </w:p>
        </w:tc>
        <w:tc>
          <w:tcPr>
            <w:tcW w:w="912" w:type="dxa"/>
          </w:tcPr>
          <w:p>
            <w:pPr>
              <w:pStyle w:val="TableParagraph"/>
              <w:spacing w:line="273" w:lineRule="exact"/>
              <w:ind w:left="105"/>
              <w:rPr>
                <w:sz w:val="24"/>
              </w:rPr>
            </w:pPr>
            <w:r>
              <w:rPr>
                <w:spacing w:val="-5"/>
                <w:sz w:val="24"/>
              </w:rPr>
              <w:t>67</w:t>
            </w:r>
          </w:p>
        </w:tc>
        <w:tc>
          <w:tcPr>
            <w:tcW w:w="3624" w:type="dxa"/>
          </w:tcPr>
          <w:p>
            <w:pPr>
              <w:pStyle w:val="TableParagraph"/>
              <w:spacing w:line="273" w:lineRule="exact"/>
              <w:ind w:left="108"/>
              <w:rPr>
                <w:sz w:val="24"/>
              </w:rPr>
            </w:pPr>
            <w:r>
              <w:rPr>
                <w:sz w:val="24"/>
              </w:rPr>
              <w:t>Terso,</w:t>
            </w:r>
            <w:r>
              <w:rPr>
                <w:spacing w:val="-3"/>
                <w:sz w:val="24"/>
              </w:rPr>
              <w:t> </w:t>
            </w:r>
            <w:r>
              <w:rPr>
                <w:sz w:val="24"/>
              </w:rPr>
              <w:t>Rt</w:t>
            </w:r>
            <w:r>
              <w:rPr>
                <w:spacing w:val="-1"/>
                <w:sz w:val="24"/>
              </w:rPr>
              <w:t> </w:t>
            </w:r>
            <w:r>
              <w:rPr>
                <w:sz w:val="24"/>
              </w:rPr>
              <w:t>17,</w:t>
            </w:r>
            <w:r>
              <w:rPr>
                <w:spacing w:val="-1"/>
                <w:sz w:val="24"/>
              </w:rPr>
              <w:t> </w:t>
            </w:r>
            <w:r>
              <w:rPr>
                <w:sz w:val="24"/>
              </w:rPr>
              <w:t>Kandang</w:t>
            </w:r>
            <w:r>
              <w:rPr>
                <w:spacing w:val="-3"/>
                <w:sz w:val="24"/>
              </w:rPr>
              <w:t> </w:t>
            </w:r>
            <w:r>
              <w:rPr>
                <w:spacing w:val="-4"/>
                <w:sz w:val="24"/>
              </w:rPr>
              <w:t>Sapi</w:t>
            </w:r>
          </w:p>
        </w:tc>
      </w:tr>
      <w:tr>
        <w:trPr>
          <w:trHeight w:val="414" w:hRule="atLeast"/>
        </w:trPr>
        <w:tc>
          <w:tcPr>
            <w:tcW w:w="569" w:type="dxa"/>
          </w:tcPr>
          <w:p>
            <w:pPr>
              <w:pStyle w:val="TableParagraph"/>
              <w:spacing w:line="270" w:lineRule="exact"/>
              <w:ind w:left="107"/>
              <w:rPr>
                <w:sz w:val="24"/>
              </w:rPr>
            </w:pPr>
            <w:r>
              <w:rPr>
                <w:spacing w:val="-5"/>
                <w:sz w:val="24"/>
              </w:rPr>
              <w:t>2.</w:t>
            </w:r>
          </w:p>
        </w:tc>
        <w:tc>
          <w:tcPr>
            <w:tcW w:w="1508" w:type="dxa"/>
          </w:tcPr>
          <w:p>
            <w:pPr>
              <w:pStyle w:val="TableParagraph"/>
              <w:spacing w:line="270" w:lineRule="exact"/>
              <w:ind w:left="107"/>
              <w:rPr>
                <w:sz w:val="24"/>
              </w:rPr>
            </w:pPr>
            <w:r>
              <w:rPr>
                <w:spacing w:val="-2"/>
                <w:sz w:val="24"/>
              </w:rPr>
              <w:t>Parmi</w:t>
            </w:r>
          </w:p>
        </w:tc>
        <w:tc>
          <w:tcPr>
            <w:tcW w:w="619" w:type="dxa"/>
          </w:tcPr>
          <w:p>
            <w:pPr>
              <w:pStyle w:val="TableParagraph"/>
              <w:spacing w:line="270" w:lineRule="exact"/>
              <w:ind w:left="107"/>
              <w:rPr>
                <w:sz w:val="24"/>
              </w:rPr>
            </w:pPr>
            <w:r>
              <w:rPr>
                <w:spacing w:val="-10"/>
                <w:sz w:val="24"/>
              </w:rPr>
              <w:t>P</w:t>
            </w:r>
          </w:p>
        </w:tc>
        <w:tc>
          <w:tcPr>
            <w:tcW w:w="912" w:type="dxa"/>
          </w:tcPr>
          <w:p>
            <w:pPr>
              <w:pStyle w:val="TableParagraph"/>
              <w:spacing w:line="270" w:lineRule="exact"/>
              <w:ind w:left="105"/>
              <w:rPr>
                <w:sz w:val="24"/>
              </w:rPr>
            </w:pPr>
            <w:r>
              <w:rPr>
                <w:spacing w:val="-5"/>
                <w:sz w:val="24"/>
              </w:rPr>
              <w:t>61</w:t>
            </w:r>
          </w:p>
        </w:tc>
        <w:tc>
          <w:tcPr>
            <w:tcW w:w="3624" w:type="dxa"/>
          </w:tcPr>
          <w:p>
            <w:pPr>
              <w:pStyle w:val="TableParagraph"/>
              <w:spacing w:line="270" w:lineRule="exact"/>
              <w:ind w:left="108"/>
              <w:rPr>
                <w:sz w:val="24"/>
              </w:rPr>
            </w:pPr>
            <w:r>
              <w:rPr>
                <w:sz w:val="24"/>
              </w:rPr>
              <w:t>Terso,</w:t>
            </w:r>
            <w:r>
              <w:rPr>
                <w:spacing w:val="-3"/>
                <w:sz w:val="24"/>
              </w:rPr>
              <w:t> </w:t>
            </w:r>
            <w:r>
              <w:rPr>
                <w:sz w:val="24"/>
              </w:rPr>
              <w:t>Rt</w:t>
            </w:r>
            <w:r>
              <w:rPr>
                <w:spacing w:val="-1"/>
                <w:sz w:val="24"/>
              </w:rPr>
              <w:t> </w:t>
            </w:r>
            <w:r>
              <w:rPr>
                <w:sz w:val="24"/>
              </w:rPr>
              <w:t>17,</w:t>
            </w:r>
            <w:r>
              <w:rPr>
                <w:spacing w:val="-1"/>
                <w:sz w:val="24"/>
              </w:rPr>
              <w:t> </w:t>
            </w:r>
            <w:r>
              <w:rPr>
                <w:sz w:val="24"/>
              </w:rPr>
              <w:t>Kandang</w:t>
            </w:r>
            <w:r>
              <w:rPr>
                <w:spacing w:val="-3"/>
                <w:sz w:val="24"/>
              </w:rPr>
              <w:t> </w:t>
            </w:r>
            <w:r>
              <w:rPr>
                <w:spacing w:val="-4"/>
                <w:sz w:val="24"/>
              </w:rPr>
              <w:t>Sapi</w:t>
            </w:r>
          </w:p>
        </w:tc>
      </w:tr>
    </w:tbl>
    <w:p>
      <w:pPr>
        <w:pStyle w:val="TableParagraph"/>
        <w:spacing w:after="0" w:line="270" w:lineRule="exact"/>
        <w:rPr>
          <w:sz w:val="24"/>
        </w:rPr>
        <w:sectPr>
          <w:pgSz w:w="11910" w:h="16840"/>
          <w:pgMar w:header="0" w:footer="1056" w:top="1920" w:bottom="1240" w:left="1417" w:right="850"/>
        </w:sectPr>
      </w:pPr>
    </w:p>
    <w:p>
      <w:pPr>
        <w:pStyle w:val="BodyText"/>
        <w:spacing w:before="53"/>
        <w:rPr>
          <w:b/>
        </w:rPr>
      </w:pPr>
    </w:p>
    <w:p>
      <w:pPr>
        <w:pStyle w:val="ListParagraph"/>
        <w:numPr>
          <w:ilvl w:val="0"/>
          <w:numId w:val="17"/>
        </w:numPr>
        <w:tabs>
          <w:tab w:pos="1494" w:val="left" w:leader="none"/>
        </w:tabs>
        <w:spacing w:line="240" w:lineRule="auto" w:before="0" w:after="0"/>
        <w:ind w:left="1494" w:right="0" w:hanging="360"/>
        <w:jc w:val="left"/>
        <w:rPr>
          <w:b/>
          <w:sz w:val="24"/>
        </w:rPr>
      </w:pPr>
      <w:r>
        <w:rPr>
          <w:b/>
          <w:sz w:val="24"/>
        </w:rPr>
        <w:t>Jumlah</w:t>
      </w:r>
      <w:r>
        <w:rPr>
          <w:b/>
          <w:spacing w:val="-1"/>
          <w:sz w:val="24"/>
        </w:rPr>
        <w:t> </w:t>
      </w:r>
      <w:r>
        <w:rPr>
          <w:b/>
          <w:sz w:val="24"/>
        </w:rPr>
        <w:t>Jemaah</w:t>
      </w:r>
      <w:r>
        <w:rPr>
          <w:b/>
          <w:spacing w:val="-2"/>
          <w:sz w:val="24"/>
        </w:rPr>
        <w:t> </w:t>
      </w:r>
      <w:r>
        <w:rPr>
          <w:b/>
          <w:sz w:val="24"/>
        </w:rPr>
        <w:t>Manasik</w:t>
      </w:r>
      <w:r>
        <w:rPr>
          <w:b/>
          <w:spacing w:val="-2"/>
          <w:sz w:val="24"/>
        </w:rPr>
        <w:t> </w:t>
      </w:r>
      <w:r>
        <w:rPr>
          <w:b/>
          <w:sz w:val="24"/>
        </w:rPr>
        <w:t>Haji</w:t>
      </w:r>
      <w:r>
        <w:rPr>
          <w:b/>
          <w:spacing w:val="-2"/>
          <w:sz w:val="24"/>
        </w:rPr>
        <w:t> </w:t>
      </w:r>
      <w:r>
        <w:rPr>
          <w:b/>
          <w:sz w:val="24"/>
        </w:rPr>
        <w:t>Kecamatan</w:t>
      </w:r>
      <w:r>
        <w:rPr>
          <w:b/>
          <w:spacing w:val="-2"/>
          <w:sz w:val="24"/>
        </w:rPr>
        <w:t> Tangen</w:t>
      </w:r>
    </w:p>
    <w:p>
      <w:pPr>
        <w:pStyle w:val="BodyText"/>
        <w:spacing w:before="68"/>
        <w:rPr>
          <w:b/>
          <w:sz w:val="20"/>
        </w:rPr>
      </w:pPr>
    </w:p>
    <w:tbl>
      <w:tblPr>
        <w:tblW w:w="0" w:type="auto"/>
        <w:jc w:val="left"/>
        <w:tblInd w:w="15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9"/>
        <w:gridCol w:w="1508"/>
        <w:gridCol w:w="619"/>
        <w:gridCol w:w="912"/>
        <w:gridCol w:w="3624"/>
      </w:tblGrid>
      <w:tr>
        <w:trPr>
          <w:trHeight w:val="414" w:hRule="atLeast"/>
        </w:trPr>
        <w:tc>
          <w:tcPr>
            <w:tcW w:w="569" w:type="dxa"/>
          </w:tcPr>
          <w:p>
            <w:pPr>
              <w:pStyle w:val="TableParagraph"/>
              <w:spacing w:line="275" w:lineRule="exact"/>
              <w:ind w:left="136"/>
              <w:rPr>
                <w:b/>
                <w:sz w:val="24"/>
              </w:rPr>
            </w:pPr>
            <w:r>
              <w:rPr>
                <w:b/>
                <w:spacing w:val="-5"/>
                <w:sz w:val="24"/>
              </w:rPr>
              <w:t>No</w:t>
            </w:r>
          </w:p>
        </w:tc>
        <w:tc>
          <w:tcPr>
            <w:tcW w:w="1508" w:type="dxa"/>
          </w:tcPr>
          <w:p>
            <w:pPr>
              <w:pStyle w:val="TableParagraph"/>
              <w:spacing w:line="275" w:lineRule="exact"/>
              <w:ind w:left="446"/>
              <w:rPr>
                <w:b/>
                <w:sz w:val="24"/>
              </w:rPr>
            </w:pPr>
            <w:r>
              <w:rPr>
                <w:b/>
                <w:spacing w:val="-4"/>
                <w:sz w:val="24"/>
              </w:rPr>
              <w:t>Nama</w:t>
            </w:r>
          </w:p>
        </w:tc>
        <w:tc>
          <w:tcPr>
            <w:tcW w:w="619" w:type="dxa"/>
          </w:tcPr>
          <w:p>
            <w:pPr>
              <w:pStyle w:val="TableParagraph"/>
              <w:spacing w:line="275" w:lineRule="exact"/>
              <w:ind w:left="121"/>
              <w:rPr>
                <w:b/>
                <w:sz w:val="24"/>
              </w:rPr>
            </w:pPr>
            <w:r>
              <w:rPr>
                <w:b/>
                <w:spacing w:val="-5"/>
                <w:sz w:val="24"/>
              </w:rPr>
              <w:t>L/P</w:t>
            </w:r>
          </w:p>
        </w:tc>
        <w:tc>
          <w:tcPr>
            <w:tcW w:w="912" w:type="dxa"/>
          </w:tcPr>
          <w:p>
            <w:pPr>
              <w:pStyle w:val="TableParagraph"/>
              <w:spacing w:line="275" w:lineRule="exact"/>
              <w:ind w:left="146"/>
              <w:rPr>
                <w:b/>
                <w:sz w:val="24"/>
              </w:rPr>
            </w:pPr>
            <w:r>
              <w:rPr>
                <w:b/>
                <w:spacing w:val="-4"/>
                <w:sz w:val="24"/>
              </w:rPr>
              <w:t>Umur</w:t>
            </w:r>
          </w:p>
        </w:tc>
        <w:tc>
          <w:tcPr>
            <w:tcW w:w="3624" w:type="dxa"/>
          </w:tcPr>
          <w:p>
            <w:pPr>
              <w:pStyle w:val="TableParagraph"/>
              <w:spacing w:line="275" w:lineRule="exact"/>
              <w:ind w:left="5"/>
              <w:jc w:val="center"/>
              <w:rPr>
                <w:b/>
                <w:sz w:val="24"/>
              </w:rPr>
            </w:pPr>
            <w:r>
              <w:rPr>
                <w:b/>
                <w:spacing w:val="-2"/>
                <w:sz w:val="24"/>
              </w:rPr>
              <w:t>Alamat</w:t>
            </w:r>
          </w:p>
        </w:tc>
      </w:tr>
      <w:tr>
        <w:trPr>
          <w:trHeight w:val="412" w:hRule="atLeast"/>
        </w:trPr>
        <w:tc>
          <w:tcPr>
            <w:tcW w:w="569" w:type="dxa"/>
          </w:tcPr>
          <w:p>
            <w:pPr>
              <w:pStyle w:val="TableParagraph"/>
              <w:spacing w:line="270" w:lineRule="exact"/>
              <w:ind w:left="107"/>
              <w:rPr>
                <w:sz w:val="24"/>
              </w:rPr>
            </w:pPr>
            <w:r>
              <w:rPr>
                <w:spacing w:val="-5"/>
                <w:sz w:val="24"/>
              </w:rPr>
              <w:t>1.</w:t>
            </w:r>
          </w:p>
        </w:tc>
        <w:tc>
          <w:tcPr>
            <w:tcW w:w="1508" w:type="dxa"/>
          </w:tcPr>
          <w:p>
            <w:pPr>
              <w:pStyle w:val="TableParagraph"/>
              <w:spacing w:line="270" w:lineRule="exact"/>
              <w:ind w:left="107"/>
              <w:rPr>
                <w:sz w:val="24"/>
              </w:rPr>
            </w:pPr>
            <w:r>
              <w:rPr>
                <w:spacing w:val="-2"/>
                <w:sz w:val="24"/>
              </w:rPr>
              <w:t>Rasmini</w:t>
            </w:r>
          </w:p>
        </w:tc>
        <w:tc>
          <w:tcPr>
            <w:tcW w:w="619" w:type="dxa"/>
          </w:tcPr>
          <w:p>
            <w:pPr>
              <w:pStyle w:val="TableParagraph"/>
              <w:spacing w:line="270" w:lineRule="exact"/>
              <w:ind w:left="107"/>
              <w:rPr>
                <w:sz w:val="24"/>
              </w:rPr>
            </w:pPr>
            <w:r>
              <w:rPr>
                <w:spacing w:val="-10"/>
                <w:sz w:val="24"/>
              </w:rPr>
              <w:t>P</w:t>
            </w:r>
          </w:p>
        </w:tc>
        <w:tc>
          <w:tcPr>
            <w:tcW w:w="912" w:type="dxa"/>
          </w:tcPr>
          <w:p>
            <w:pPr>
              <w:pStyle w:val="TableParagraph"/>
              <w:spacing w:line="270" w:lineRule="exact"/>
              <w:ind w:left="105"/>
              <w:rPr>
                <w:sz w:val="24"/>
              </w:rPr>
            </w:pPr>
            <w:r>
              <w:rPr>
                <w:spacing w:val="-5"/>
                <w:sz w:val="24"/>
              </w:rPr>
              <w:t>64</w:t>
            </w:r>
          </w:p>
        </w:tc>
        <w:tc>
          <w:tcPr>
            <w:tcW w:w="3624" w:type="dxa"/>
          </w:tcPr>
          <w:p>
            <w:pPr>
              <w:pStyle w:val="TableParagraph"/>
              <w:spacing w:line="270" w:lineRule="exact"/>
              <w:ind w:left="108"/>
              <w:rPr>
                <w:sz w:val="24"/>
              </w:rPr>
            </w:pPr>
            <w:r>
              <w:rPr>
                <w:sz w:val="24"/>
              </w:rPr>
              <w:t>GILIS,</w:t>
            </w:r>
            <w:r>
              <w:rPr>
                <w:spacing w:val="-2"/>
                <w:sz w:val="24"/>
              </w:rPr>
              <w:t> </w:t>
            </w:r>
            <w:r>
              <w:rPr>
                <w:sz w:val="24"/>
              </w:rPr>
              <w:t>RT</w:t>
            </w:r>
            <w:r>
              <w:rPr>
                <w:spacing w:val="-1"/>
                <w:sz w:val="24"/>
              </w:rPr>
              <w:t> </w:t>
            </w:r>
            <w:r>
              <w:rPr>
                <w:sz w:val="24"/>
              </w:rPr>
              <w:t>06,</w:t>
            </w:r>
            <w:r>
              <w:rPr>
                <w:spacing w:val="-1"/>
                <w:sz w:val="24"/>
              </w:rPr>
              <w:t> </w:t>
            </w:r>
            <w:r>
              <w:rPr>
                <w:spacing w:val="-2"/>
                <w:sz w:val="24"/>
              </w:rPr>
              <w:t>KATELAN</w:t>
            </w:r>
          </w:p>
        </w:tc>
      </w:tr>
      <w:tr>
        <w:trPr>
          <w:trHeight w:val="830" w:hRule="atLeast"/>
        </w:trPr>
        <w:tc>
          <w:tcPr>
            <w:tcW w:w="569" w:type="dxa"/>
          </w:tcPr>
          <w:p>
            <w:pPr>
              <w:pStyle w:val="TableParagraph"/>
              <w:spacing w:line="273" w:lineRule="exact"/>
              <w:ind w:left="107"/>
              <w:rPr>
                <w:sz w:val="24"/>
              </w:rPr>
            </w:pPr>
            <w:r>
              <w:rPr>
                <w:spacing w:val="-5"/>
                <w:sz w:val="24"/>
              </w:rPr>
              <w:t>2.</w:t>
            </w:r>
          </w:p>
        </w:tc>
        <w:tc>
          <w:tcPr>
            <w:tcW w:w="1508" w:type="dxa"/>
          </w:tcPr>
          <w:p>
            <w:pPr>
              <w:pStyle w:val="TableParagraph"/>
              <w:spacing w:line="273" w:lineRule="exact"/>
              <w:ind w:left="107"/>
              <w:rPr>
                <w:sz w:val="24"/>
              </w:rPr>
            </w:pPr>
            <w:r>
              <w:rPr>
                <w:spacing w:val="-2"/>
                <w:sz w:val="24"/>
              </w:rPr>
              <w:t>Fitri</w:t>
            </w:r>
          </w:p>
          <w:p>
            <w:pPr>
              <w:pStyle w:val="TableParagraph"/>
              <w:spacing w:before="137"/>
              <w:ind w:left="107"/>
              <w:rPr>
                <w:sz w:val="24"/>
              </w:rPr>
            </w:pPr>
            <w:r>
              <w:rPr>
                <w:spacing w:val="-2"/>
                <w:sz w:val="24"/>
              </w:rPr>
              <w:t>Widiyastuti</w:t>
            </w:r>
          </w:p>
        </w:tc>
        <w:tc>
          <w:tcPr>
            <w:tcW w:w="619" w:type="dxa"/>
          </w:tcPr>
          <w:p>
            <w:pPr>
              <w:pStyle w:val="TableParagraph"/>
              <w:spacing w:line="273" w:lineRule="exact"/>
              <w:ind w:left="107"/>
              <w:rPr>
                <w:sz w:val="24"/>
              </w:rPr>
            </w:pPr>
            <w:r>
              <w:rPr>
                <w:spacing w:val="-10"/>
                <w:sz w:val="24"/>
              </w:rPr>
              <w:t>P</w:t>
            </w:r>
          </w:p>
        </w:tc>
        <w:tc>
          <w:tcPr>
            <w:tcW w:w="912" w:type="dxa"/>
          </w:tcPr>
          <w:p>
            <w:pPr>
              <w:pStyle w:val="TableParagraph"/>
              <w:spacing w:line="273" w:lineRule="exact"/>
              <w:ind w:left="105"/>
              <w:rPr>
                <w:sz w:val="24"/>
              </w:rPr>
            </w:pPr>
            <w:r>
              <w:rPr>
                <w:spacing w:val="-5"/>
                <w:sz w:val="24"/>
              </w:rPr>
              <w:t>45</w:t>
            </w:r>
          </w:p>
        </w:tc>
        <w:tc>
          <w:tcPr>
            <w:tcW w:w="3624" w:type="dxa"/>
          </w:tcPr>
          <w:p>
            <w:pPr>
              <w:pStyle w:val="TableParagraph"/>
              <w:spacing w:line="273" w:lineRule="exact"/>
              <w:ind w:left="108"/>
              <w:rPr>
                <w:sz w:val="24"/>
              </w:rPr>
            </w:pPr>
            <w:r>
              <w:rPr>
                <w:sz w:val="24"/>
              </w:rPr>
              <w:t>JEKAWAL,</w:t>
            </w:r>
            <w:r>
              <w:rPr>
                <w:spacing w:val="-2"/>
                <w:sz w:val="24"/>
              </w:rPr>
              <w:t> </w:t>
            </w:r>
            <w:r>
              <w:rPr>
                <w:sz w:val="24"/>
              </w:rPr>
              <w:t>RT</w:t>
            </w:r>
            <w:r>
              <w:rPr>
                <w:spacing w:val="-2"/>
                <w:sz w:val="24"/>
              </w:rPr>
              <w:t> </w:t>
            </w:r>
            <w:r>
              <w:rPr>
                <w:sz w:val="24"/>
              </w:rPr>
              <w:t>08,</w:t>
            </w:r>
            <w:r>
              <w:rPr>
                <w:spacing w:val="-1"/>
                <w:sz w:val="24"/>
              </w:rPr>
              <w:t> </w:t>
            </w:r>
            <w:r>
              <w:rPr>
                <w:spacing w:val="-2"/>
                <w:sz w:val="24"/>
              </w:rPr>
              <w:t>JEKAWAL</w:t>
            </w:r>
          </w:p>
        </w:tc>
      </w:tr>
      <w:tr>
        <w:trPr>
          <w:trHeight w:val="412" w:hRule="atLeast"/>
        </w:trPr>
        <w:tc>
          <w:tcPr>
            <w:tcW w:w="569" w:type="dxa"/>
          </w:tcPr>
          <w:p>
            <w:pPr>
              <w:pStyle w:val="TableParagraph"/>
              <w:spacing w:line="270" w:lineRule="exact"/>
              <w:ind w:left="107"/>
              <w:rPr>
                <w:sz w:val="24"/>
              </w:rPr>
            </w:pPr>
            <w:r>
              <w:rPr>
                <w:spacing w:val="-5"/>
                <w:sz w:val="24"/>
              </w:rPr>
              <w:t>3.</w:t>
            </w:r>
          </w:p>
        </w:tc>
        <w:tc>
          <w:tcPr>
            <w:tcW w:w="1508" w:type="dxa"/>
          </w:tcPr>
          <w:p>
            <w:pPr>
              <w:pStyle w:val="TableParagraph"/>
              <w:spacing w:line="270" w:lineRule="exact"/>
              <w:ind w:left="107"/>
              <w:rPr>
                <w:sz w:val="24"/>
              </w:rPr>
            </w:pPr>
            <w:r>
              <w:rPr>
                <w:sz w:val="24"/>
              </w:rPr>
              <w:t>Tri</w:t>
            </w:r>
            <w:r>
              <w:rPr>
                <w:spacing w:val="-1"/>
                <w:sz w:val="24"/>
              </w:rPr>
              <w:t> </w:t>
            </w:r>
            <w:r>
              <w:rPr>
                <w:spacing w:val="-2"/>
                <w:sz w:val="24"/>
              </w:rPr>
              <w:t>Giyanto</w:t>
            </w:r>
          </w:p>
        </w:tc>
        <w:tc>
          <w:tcPr>
            <w:tcW w:w="619" w:type="dxa"/>
          </w:tcPr>
          <w:p>
            <w:pPr>
              <w:pStyle w:val="TableParagraph"/>
              <w:spacing w:line="270" w:lineRule="exact"/>
              <w:ind w:left="107"/>
              <w:rPr>
                <w:sz w:val="24"/>
              </w:rPr>
            </w:pPr>
            <w:r>
              <w:rPr>
                <w:spacing w:val="-10"/>
                <w:sz w:val="24"/>
              </w:rPr>
              <w:t>L</w:t>
            </w:r>
          </w:p>
        </w:tc>
        <w:tc>
          <w:tcPr>
            <w:tcW w:w="912" w:type="dxa"/>
          </w:tcPr>
          <w:p>
            <w:pPr>
              <w:pStyle w:val="TableParagraph"/>
              <w:spacing w:line="270" w:lineRule="exact"/>
              <w:ind w:left="105"/>
              <w:rPr>
                <w:sz w:val="24"/>
              </w:rPr>
            </w:pPr>
            <w:r>
              <w:rPr>
                <w:spacing w:val="-5"/>
                <w:sz w:val="24"/>
              </w:rPr>
              <w:t>51</w:t>
            </w:r>
          </w:p>
        </w:tc>
        <w:tc>
          <w:tcPr>
            <w:tcW w:w="3624" w:type="dxa"/>
          </w:tcPr>
          <w:p>
            <w:pPr>
              <w:pStyle w:val="TableParagraph"/>
              <w:spacing w:line="270" w:lineRule="exact"/>
              <w:ind w:left="108"/>
              <w:rPr>
                <w:sz w:val="24"/>
              </w:rPr>
            </w:pPr>
            <w:r>
              <w:rPr>
                <w:sz w:val="24"/>
              </w:rPr>
              <w:t>JEKAWAL,</w:t>
            </w:r>
            <w:r>
              <w:rPr>
                <w:spacing w:val="-2"/>
                <w:sz w:val="24"/>
              </w:rPr>
              <w:t> </w:t>
            </w:r>
            <w:r>
              <w:rPr>
                <w:sz w:val="24"/>
              </w:rPr>
              <w:t>RT</w:t>
            </w:r>
            <w:r>
              <w:rPr>
                <w:spacing w:val="-2"/>
                <w:sz w:val="24"/>
              </w:rPr>
              <w:t> </w:t>
            </w:r>
            <w:r>
              <w:rPr>
                <w:sz w:val="24"/>
              </w:rPr>
              <w:t>08,</w:t>
            </w:r>
            <w:r>
              <w:rPr>
                <w:spacing w:val="-1"/>
                <w:sz w:val="24"/>
              </w:rPr>
              <w:t> </w:t>
            </w:r>
            <w:r>
              <w:rPr>
                <w:spacing w:val="-2"/>
                <w:sz w:val="24"/>
              </w:rPr>
              <w:t>JEKAWAL</w:t>
            </w:r>
          </w:p>
        </w:tc>
      </w:tr>
      <w:tr>
        <w:trPr>
          <w:trHeight w:val="415" w:hRule="atLeast"/>
        </w:trPr>
        <w:tc>
          <w:tcPr>
            <w:tcW w:w="569" w:type="dxa"/>
          </w:tcPr>
          <w:p>
            <w:pPr>
              <w:pStyle w:val="TableParagraph"/>
              <w:spacing w:line="270" w:lineRule="exact"/>
              <w:ind w:left="107"/>
              <w:rPr>
                <w:sz w:val="24"/>
              </w:rPr>
            </w:pPr>
            <w:r>
              <w:rPr>
                <w:spacing w:val="-5"/>
                <w:sz w:val="24"/>
              </w:rPr>
              <w:t>4.</w:t>
            </w:r>
          </w:p>
        </w:tc>
        <w:tc>
          <w:tcPr>
            <w:tcW w:w="1508" w:type="dxa"/>
          </w:tcPr>
          <w:p>
            <w:pPr>
              <w:pStyle w:val="TableParagraph"/>
              <w:spacing w:line="270" w:lineRule="exact"/>
              <w:ind w:left="107"/>
              <w:rPr>
                <w:sz w:val="24"/>
              </w:rPr>
            </w:pPr>
            <w:r>
              <w:rPr>
                <w:spacing w:val="-2"/>
                <w:sz w:val="24"/>
              </w:rPr>
              <w:t>Karmi</w:t>
            </w:r>
          </w:p>
        </w:tc>
        <w:tc>
          <w:tcPr>
            <w:tcW w:w="619" w:type="dxa"/>
          </w:tcPr>
          <w:p>
            <w:pPr>
              <w:pStyle w:val="TableParagraph"/>
              <w:spacing w:line="270" w:lineRule="exact"/>
              <w:ind w:left="107"/>
              <w:rPr>
                <w:sz w:val="24"/>
              </w:rPr>
            </w:pPr>
            <w:r>
              <w:rPr>
                <w:spacing w:val="-10"/>
                <w:sz w:val="24"/>
              </w:rPr>
              <w:t>P</w:t>
            </w:r>
          </w:p>
        </w:tc>
        <w:tc>
          <w:tcPr>
            <w:tcW w:w="912" w:type="dxa"/>
          </w:tcPr>
          <w:p>
            <w:pPr>
              <w:pStyle w:val="TableParagraph"/>
              <w:spacing w:line="270" w:lineRule="exact"/>
              <w:ind w:left="105"/>
              <w:rPr>
                <w:sz w:val="24"/>
              </w:rPr>
            </w:pPr>
            <w:r>
              <w:rPr>
                <w:spacing w:val="-5"/>
                <w:sz w:val="24"/>
              </w:rPr>
              <w:t>67</w:t>
            </w:r>
          </w:p>
        </w:tc>
        <w:tc>
          <w:tcPr>
            <w:tcW w:w="3624" w:type="dxa"/>
          </w:tcPr>
          <w:p>
            <w:pPr>
              <w:pStyle w:val="TableParagraph"/>
              <w:spacing w:line="270" w:lineRule="exact"/>
              <w:ind w:left="108"/>
              <w:rPr>
                <w:sz w:val="24"/>
              </w:rPr>
            </w:pPr>
            <w:r>
              <w:rPr>
                <w:sz w:val="24"/>
              </w:rPr>
              <w:t>BOKORAN,</w:t>
            </w:r>
            <w:r>
              <w:rPr>
                <w:spacing w:val="-1"/>
                <w:sz w:val="24"/>
              </w:rPr>
              <w:t> </w:t>
            </w:r>
            <w:r>
              <w:rPr>
                <w:sz w:val="24"/>
              </w:rPr>
              <w:t>RT</w:t>
            </w:r>
            <w:r>
              <w:rPr>
                <w:spacing w:val="-1"/>
                <w:sz w:val="24"/>
              </w:rPr>
              <w:t> </w:t>
            </w:r>
            <w:r>
              <w:rPr>
                <w:sz w:val="24"/>
              </w:rPr>
              <w:t>12, </w:t>
            </w:r>
            <w:r>
              <w:rPr>
                <w:spacing w:val="-2"/>
                <w:sz w:val="24"/>
              </w:rPr>
              <w:t>JEKAWAL</w:t>
            </w:r>
          </w:p>
        </w:tc>
      </w:tr>
      <w:tr>
        <w:trPr>
          <w:trHeight w:val="414" w:hRule="atLeast"/>
        </w:trPr>
        <w:tc>
          <w:tcPr>
            <w:tcW w:w="569" w:type="dxa"/>
          </w:tcPr>
          <w:p>
            <w:pPr>
              <w:pStyle w:val="TableParagraph"/>
              <w:spacing w:line="270" w:lineRule="exact"/>
              <w:ind w:left="107"/>
              <w:rPr>
                <w:sz w:val="24"/>
              </w:rPr>
            </w:pPr>
            <w:r>
              <w:rPr>
                <w:spacing w:val="-5"/>
                <w:sz w:val="24"/>
              </w:rPr>
              <w:t>5.</w:t>
            </w:r>
          </w:p>
        </w:tc>
        <w:tc>
          <w:tcPr>
            <w:tcW w:w="1508" w:type="dxa"/>
          </w:tcPr>
          <w:p>
            <w:pPr>
              <w:pStyle w:val="TableParagraph"/>
              <w:spacing w:line="270" w:lineRule="exact"/>
              <w:ind w:left="107"/>
              <w:rPr>
                <w:sz w:val="24"/>
              </w:rPr>
            </w:pPr>
            <w:r>
              <w:rPr>
                <w:sz w:val="24"/>
              </w:rPr>
              <w:t>Anita </w:t>
            </w:r>
            <w:r>
              <w:rPr>
                <w:spacing w:val="-4"/>
                <w:sz w:val="24"/>
              </w:rPr>
              <w:t>Tama</w:t>
            </w:r>
          </w:p>
        </w:tc>
        <w:tc>
          <w:tcPr>
            <w:tcW w:w="619" w:type="dxa"/>
          </w:tcPr>
          <w:p>
            <w:pPr>
              <w:pStyle w:val="TableParagraph"/>
              <w:spacing w:line="270" w:lineRule="exact"/>
              <w:ind w:left="107"/>
              <w:rPr>
                <w:sz w:val="24"/>
              </w:rPr>
            </w:pPr>
            <w:r>
              <w:rPr>
                <w:spacing w:val="-10"/>
                <w:sz w:val="24"/>
              </w:rPr>
              <w:t>L</w:t>
            </w:r>
          </w:p>
        </w:tc>
        <w:tc>
          <w:tcPr>
            <w:tcW w:w="912" w:type="dxa"/>
          </w:tcPr>
          <w:p>
            <w:pPr>
              <w:pStyle w:val="TableParagraph"/>
              <w:spacing w:line="270" w:lineRule="exact"/>
              <w:ind w:left="105"/>
              <w:rPr>
                <w:sz w:val="24"/>
              </w:rPr>
            </w:pPr>
            <w:r>
              <w:rPr>
                <w:spacing w:val="-5"/>
                <w:sz w:val="24"/>
              </w:rPr>
              <w:t>71</w:t>
            </w:r>
          </w:p>
        </w:tc>
        <w:tc>
          <w:tcPr>
            <w:tcW w:w="3624" w:type="dxa"/>
          </w:tcPr>
          <w:p>
            <w:pPr>
              <w:pStyle w:val="TableParagraph"/>
              <w:spacing w:line="270" w:lineRule="exact"/>
              <w:ind w:left="108"/>
              <w:rPr>
                <w:sz w:val="24"/>
              </w:rPr>
            </w:pPr>
            <w:r>
              <w:rPr>
                <w:sz w:val="24"/>
              </w:rPr>
              <w:t>BOKORAN,</w:t>
            </w:r>
            <w:r>
              <w:rPr>
                <w:spacing w:val="-1"/>
                <w:sz w:val="24"/>
              </w:rPr>
              <w:t> </w:t>
            </w:r>
            <w:r>
              <w:rPr>
                <w:sz w:val="24"/>
              </w:rPr>
              <w:t>RT</w:t>
            </w:r>
            <w:r>
              <w:rPr>
                <w:spacing w:val="-1"/>
                <w:sz w:val="24"/>
              </w:rPr>
              <w:t> </w:t>
            </w:r>
            <w:r>
              <w:rPr>
                <w:sz w:val="24"/>
              </w:rPr>
              <w:t>12, </w:t>
            </w:r>
            <w:r>
              <w:rPr>
                <w:spacing w:val="-2"/>
                <w:sz w:val="24"/>
              </w:rPr>
              <w:t>JEKAWAL</w:t>
            </w:r>
          </w:p>
        </w:tc>
      </w:tr>
      <w:tr>
        <w:trPr>
          <w:trHeight w:val="412" w:hRule="atLeast"/>
        </w:trPr>
        <w:tc>
          <w:tcPr>
            <w:tcW w:w="569" w:type="dxa"/>
          </w:tcPr>
          <w:p>
            <w:pPr>
              <w:pStyle w:val="TableParagraph"/>
              <w:spacing w:line="270" w:lineRule="exact"/>
              <w:ind w:left="107"/>
              <w:rPr>
                <w:sz w:val="24"/>
              </w:rPr>
            </w:pPr>
            <w:r>
              <w:rPr>
                <w:spacing w:val="-5"/>
                <w:sz w:val="24"/>
              </w:rPr>
              <w:t>6.</w:t>
            </w:r>
          </w:p>
        </w:tc>
        <w:tc>
          <w:tcPr>
            <w:tcW w:w="1508" w:type="dxa"/>
          </w:tcPr>
          <w:p>
            <w:pPr>
              <w:pStyle w:val="TableParagraph"/>
              <w:spacing w:line="270" w:lineRule="exact"/>
              <w:ind w:left="107"/>
              <w:rPr>
                <w:sz w:val="24"/>
              </w:rPr>
            </w:pPr>
            <w:r>
              <w:rPr>
                <w:spacing w:val="-2"/>
                <w:sz w:val="24"/>
              </w:rPr>
              <w:t>Suparti</w:t>
            </w:r>
          </w:p>
        </w:tc>
        <w:tc>
          <w:tcPr>
            <w:tcW w:w="619" w:type="dxa"/>
          </w:tcPr>
          <w:p>
            <w:pPr>
              <w:pStyle w:val="TableParagraph"/>
              <w:spacing w:line="270" w:lineRule="exact"/>
              <w:ind w:left="107"/>
              <w:rPr>
                <w:sz w:val="24"/>
              </w:rPr>
            </w:pPr>
            <w:r>
              <w:rPr>
                <w:spacing w:val="-10"/>
                <w:sz w:val="24"/>
              </w:rPr>
              <w:t>P</w:t>
            </w:r>
          </w:p>
        </w:tc>
        <w:tc>
          <w:tcPr>
            <w:tcW w:w="912" w:type="dxa"/>
          </w:tcPr>
          <w:p>
            <w:pPr>
              <w:pStyle w:val="TableParagraph"/>
              <w:spacing w:line="270" w:lineRule="exact"/>
              <w:ind w:left="105"/>
              <w:rPr>
                <w:sz w:val="24"/>
              </w:rPr>
            </w:pPr>
            <w:r>
              <w:rPr>
                <w:spacing w:val="-5"/>
                <w:sz w:val="24"/>
              </w:rPr>
              <w:t>51</w:t>
            </w:r>
          </w:p>
        </w:tc>
        <w:tc>
          <w:tcPr>
            <w:tcW w:w="3624" w:type="dxa"/>
          </w:tcPr>
          <w:p>
            <w:pPr>
              <w:pStyle w:val="TableParagraph"/>
              <w:spacing w:line="270" w:lineRule="exact"/>
              <w:ind w:left="108"/>
              <w:rPr>
                <w:sz w:val="24"/>
              </w:rPr>
            </w:pPr>
            <w:r>
              <w:rPr>
                <w:sz w:val="24"/>
              </w:rPr>
              <w:t>NGRAYUNG,</w:t>
            </w:r>
            <w:r>
              <w:rPr>
                <w:spacing w:val="-1"/>
                <w:sz w:val="24"/>
              </w:rPr>
              <w:t> </w:t>
            </w:r>
            <w:r>
              <w:rPr>
                <w:sz w:val="24"/>
              </w:rPr>
              <w:t>RT</w:t>
            </w:r>
            <w:r>
              <w:rPr>
                <w:spacing w:val="-1"/>
                <w:sz w:val="24"/>
              </w:rPr>
              <w:t> </w:t>
            </w:r>
            <w:r>
              <w:rPr>
                <w:sz w:val="24"/>
              </w:rPr>
              <w:t>06,</w:t>
            </w:r>
            <w:r>
              <w:rPr>
                <w:spacing w:val="-1"/>
                <w:sz w:val="24"/>
              </w:rPr>
              <w:t> </w:t>
            </w:r>
            <w:r>
              <w:rPr>
                <w:spacing w:val="-2"/>
                <w:sz w:val="24"/>
              </w:rPr>
              <w:t>JEKAWAL</w:t>
            </w:r>
          </w:p>
        </w:tc>
      </w:tr>
      <w:tr>
        <w:trPr>
          <w:trHeight w:val="414" w:hRule="atLeast"/>
        </w:trPr>
        <w:tc>
          <w:tcPr>
            <w:tcW w:w="569" w:type="dxa"/>
          </w:tcPr>
          <w:p>
            <w:pPr>
              <w:pStyle w:val="TableParagraph"/>
              <w:spacing w:line="270" w:lineRule="exact"/>
              <w:ind w:left="107"/>
              <w:rPr>
                <w:sz w:val="24"/>
              </w:rPr>
            </w:pPr>
            <w:r>
              <w:rPr>
                <w:spacing w:val="-5"/>
                <w:sz w:val="24"/>
              </w:rPr>
              <w:t>7.</w:t>
            </w:r>
          </w:p>
        </w:tc>
        <w:tc>
          <w:tcPr>
            <w:tcW w:w="1508" w:type="dxa"/>
          </w:tcPr>
          <w:p>
            <w:pPr>
              <w:pStyle w:val="TableParagraph"/>
              <w:spacing w:line="270" w:lineRule="exact"/>
              <w:ind w:left="107"/>
              <w:rPr>
                <w:sz w:val="24"/>
              </w:rPr>
            </w:pPr>
            <w:r>
              <w:rPr>
                <w:spacing w:val="-2"/>
                <w:sz w:val="24"/>
              </w:rPr>
              <w:t>Sutarno</w:t>
            </w:r>
          </w:p>
        </w:tc>
        <w:tc>
          <w:tcPr>
            <w:tcW w:w="619" w:type="dxa"/>
          </w:tcPr>
          <w:p>
            <w:pPr>
              <w:pStyle w:val="TableParagraph"/>
              <w:spacing w:line="270" w:lineRule="exact"/>
              <w:ind w:left="107"/>
              <w:rPr>
                <w:sz w:val="24"/>
              </w:rPr>
            </w:pPr>
            <w:r>
              <w:rPr>
                <w:spacing w:val="-10"/>
                <w:sz w:val="24"/>
              </w:rPr>
              <w:t>L</w:t>
            </w:r>
          </w:p>
        </w:tc>
        <w:tc>
          <w:tcPr>
            <w:tcW w:w="912" w:type="dxa"/>
          </w:tcPr>
          <w:p>
            <w:pPr>
              <w:pStyle w:val="TableParagraph"/>
              <w:spacing w:line="270" w:lineRule="exact"/>
              <w:ind w:left="105"/>
              <w:rPr>
                <w:sz w:val="24"/>
              </w:rPr>
            </w:pPr>
            <w:r>
              <w:rPr>
                <w:spacing w:val="-5"/>
                <w:sz w:val="24"/>
              </w:rPr>
              <w:t>56</w:t>
            </w:r>
          </w:p>
        </w:tc>
        <w:tc>
          <w:tcPr>
            <w:tcW w:w="3624" w:type="dxa"/>
          </w:tcPr>
          <w:p>
            <w:pPr>
              <w:pStyle w:val="TableParagraph"/>
              <w:spacing w:line="270" w:lineRule="exact"/>
              <w:ind w:left="108"/>
              <w:rPr>
                <w:sz w:val="24"/>
              </w:rPr>
            </w:pPr>
            <w:r>
              <w:rPr>
                <w:sz w:val="24"/>
              </w:rPr>
              <w:t>NGRAYUNG,</w:t>
            </w:r>
            <w:r>
              <w:rPr>
                <w:spacing w:val="-1"/>
                <w:sz w:val="24"/>
              </w:rPr>
              <w:t> </w:t>
            </w:r>
            <w:r>
              <w:rPr>
                <w:sz w:val="24"/>
              </w:rPr>
              <w:t>RT</w:t>
            </w:r>
            <w:r>
              <w:rPr>
                <w:spacing w:val="-1"/>
                <w:sz w:val="24"/>
              </w:rPr>
              <w:t> </w:t>
            </w:r>
            <w:r>
              <w:rPr>
                <w:sz w:val="24"/>
              </w:rPr>
              <w:t>06,</w:t>
            </w:r>
            <w:r>
              <w:rPr>
                <w:spacing w:val="-1"/>
                <w:sz w:val="24"/>
              </w:rPr>
              <w:t> </w:t>
            </w:r>
            <w:r>
              <w:rPr>
                <w:spacing w:val="-2"/>
                <w:sz w:val="24"/>
              </w:rPr>
              <w:t>JEKAWAL</w:t>
            </w:r>
          </w:p>
        </w:tc>
      </w:tr>
    </w:tbl>
    <w:p>
      <w:pPr>
        <w:pStyle w:val="BodyText"/>
        <w:spacing w:before="185"/>
        <w:rPr>
          <w:b/>
        </w:rPr>
      </w:pPr>
    </w:p>
    <w:p>
      <w:pPr>
        <w:spacing w:before="0"/>
        <w:ind w:left="1494" w:right="0" w:firstLine="0"/>
        <w:jc w:val="left"/>
        <w:rPr>
          <w:b/>
          <w:sz w:val="24"/>
        </w:rPr>
      </w:pPr>
      <w:r>
        <w:rPr>
          <w:b/>
          <w:sz w:val="24"/>
        </w:rPr>
        <w:t>Lampiran</w:t>
      </w:r>
      <w:r>
        <w:rPr>
          <w:b/>
          <w:spacing w:val="-4"/>
          <w:sz w:val="24"/>
        </w:rPr>
        <w:t> </w:t>
      </w:r>
      <w:r>
        <w:rPr>
          <w:b/>
          <w:spacing w:val="-10"/>
          <w:sz w:val="24"/>
        </w:rPr>
        <w:t>3</w:t>
      </w:r>
    </w:p>
    <w:p>
      <w:pPr>
        <w:pStyle w:val="BodyText"/>
        <w:spacing w:before="21"/>
        <w:rPr>
          <w:b/>
        </w:rPr>
      </w:pPr>
    </w:p>
    <w:p>
      <w:pPr>
        <w:spacing w:line="360" w:lineRule="auto" w:before="1"/>
        <w:ind w:left="4036" w:right="848" w:hanging="2670"/>
        <w:jc w:val="left"/>
        <w:rPr>
          <w:b/>
          <w:sz w:val="24"/>
        </w:rPr>
      </w:pPr>
      <w:r>
        <w:rPr>
          <w:b/>
          <w:sz w:val="24"/>
        </w:rPr>
        <w:t>Daftar</w:t>
      </w:r>
      <w:r>
        <w:rPr>
          <w:b/>
          <w:spacing w:val="-9"/>
          <w:sz w:val="24"/>
        </w:rPr>
        <w:t> </w:t>
      </w:r>
      <w:r>
        <w:rPr>
          <w:b/>
          <w:sz w:val="24"/>
        </w:rPr>
        <w:t>Nama</w:t>
      </w:r>
      <w:r>
        <w:rPr>
          <w:b/>
          <w:spacing w:val="-7"/>
          <w:sz w:val="24"/>
        </w:rPr>
        <w:t> </w:t>
      </w:r>
      <w:r>
        <w:rPr>
          <w:b/>
          <w:sz w:val="24"/>
        </w:rPr>
        <w:t>Narasumber/Pemateri</w:t>
      </w:r>
      <w:r>
        <w:rPr>
          <w:b/>
          <w:spacing w:val="-7"/>
          <w:sz w:val="24"/>
        </w:rPr>
        <w:t> </w:t>
      </w:r>
      <w:r>
        <w:rPr>
          <w:b/>
          <w:sz w:val="24"/>
        </w:rPr>
        <w:t>Manasik</w:t>
      </w:r>
      <w:r>
        <w:rPr>
          <w:b/>
          <w:spacing w:val="-6"/>
          <w:sz w:val="24"/>
        </w:rPr>
        <w:t> </w:t>
      </w:r>
      <w:r>
        <w:rPr>
          <w:b/>
          <w:sz w:val="24"/>
        </w:rPr>
        <w:t>Haji</w:t>
      </w:r>
      <w:r>
        <w:rPr>
          <w:b/>
          <w:spacing w:val="-7"/>
          <w:sz w:val="24"/>
        </w:rPr>
        <w:t> </w:t>
      </w:r>
      <w:r>
        <w:rPr>
          <w:b/>
          <w:sz w:val="24"/>
        </w:rPr>
        <w:t>Kau</w:t>
      </w:r>
      <w:r>
        <w:rPr>
          <w:b/>
          <w:spacing w:val="-7"/>
          <w:sz w:val="24"/>
        </w:rPr>
        <w:t> </w:t>
      </w:r>
      <w:r>
        <w:rPr>
          <w:b/>
          <w:sz w:val="24"/>
        </w:rPr>
        <w:t>Kecamatan Sukodono 2024</w:t>
      </w:r>
    </w:p>
    <w:p>
      <w:pPr>
        <w:pStyle w:val="BodyText"/>
        <w:rPr>
          <w:b/>
          <w:sz w:val="20"/>
        </w:rPr>
      </w:pPr>
    </w:p>
    <w:p>
      <w:pPr>
        <w:pStyle w:val="BodyText"/>
        <w:spacing w:before="114"/>
        <w:rPr>
          <w:b/>
          <w:sz w:val="20"/>
        </w:rPr>
      </w:pPr>
    </w:p>
    <w:tbl>
      <w:tblPr>
        <w:tblW w:w="0" w:type="auto"/>
        <w:jc w:val="left"/>
        <w:tblInd w:w="15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29"/>
        <w:gridCol w:w="3119"/>
        <w:gridCol w:w="3404"/>
      </w:tblGrid>
      <w:tr>
        <w:trPr>
          <w:trHeight w:val="414" w:hRule="atLeast"/>
        </w:trPr>
        <w:tc>
          <w:tcPr>
            <w:tcW w:w="629" w:type="dxa"/>
          </w:tcPr>
          <w:p>
            <w:pPr>
              <w:pStyle w:val="TableParagraph"/>
              <w:spacing w:line="275" w:lineRule="exact"/>
              <w:ind w:left="165"/>
              <w:rPr>
                <w:b/>
                <w:sz w:val="24"/>
              </w:rPr>
            </w:pPr>
            <w:r>
              <w:rPr>
                <w:b/>
                <w:spacing w:val="-5"/>
                <w:sz w:val="24"/>
              </w:rPr>
              <w:t>No</w:t>
            </w:r>
          </w:p>
        </w:tc>
        <w:tc>
          <w:tcPr>
            <w:tcW w:w="3119" w:type="dxa"/>
          </w:tcPr>
          <w:p>
            <w:pPr>
              <w:pStyle w:val="TableParagraph"/>
              <w:spacing w:line="275" w:lineRule="exact"/>
              <w:ind w:left="8"/>
              <w:jc w:val="center"/>
              <w:rPr>
                <w:b/>
                <w:sz w:val="24"/>
              </w:rPr>
            </w:pPr>
            <w:r>
              <w:rPr>
                <w:b/>
                <w:spacing w:val="-4"/>
                <w:sz w:val="24"/>
              </w:rPr>
              <w:t>Nama</w:t>
            </w:r>
          </w:p>
        </w:tc>
        <w:tc>
          <w:tcPr>
            <w:tcW w:w="3404" w:type="dxa"/>
          </w:tcPr>
          <w:p>
            <w:pPr>
              <w:pStyle w:val="TableParagraph"/>
              <w:spacing w:line="275" w:lineRule="exact"/>
              <w:ind w:left="4"/>
              <w:jc w:val="center"/>
              <w:rPr>
                <w:b/>
                <w:sz w:val="24"/>
              </w:rPr>
            </w:pPr>
            <w:r>
              <w:rPr>
                <w:b/>
                <w:spacing w:val="-2"/>
                <w:sz w:val="24"/>
              </w:rPr>
              <w:t>Jabatan</w:t>
            </w:r>
          </w:p>
        </w:tc>
      </w:tr>
      <w:tr>
        <w:trPr>
          <w:trHeight w:val="412" w:hRule="atLeast"/>
        </w:trPr>
        <w:tc>
          <w:tcPr>
            <w:tcW w:w="629" w:type="dxa"/>
          </w:tcPr>
          <w:p>
            <w:pPr>
              <w:pStyle w:val="TableParagraph"/>
              <w:spacing w:line="275" w:lineRule="exact"/>
              <w:ind w:left="107"/>
              <w:rPr>
                <w:b/>
                <w:sz w:val="24"/>
              </w:rPr>
            </w:pPr>
            <w:r>
              <w:rPr>
                <w:b/>
                <w:spacing w:val="-10"/>
                <w:sz w:val="24"/>
              </w:rPr>
              <w:t>1</w:t>
            </w:r>
          </w:p>
        </w:tc>
        <w:tc>
          <w:tcPr>
            <w:tcW w:w="3119" w:type="dxa"/>
          </w:tcPr>
          <w:p>
            <w:pPr>
              <w:pStyle w:val="TableParagraph"/>
              <w:spacing w:line="270" w:lineRule="exact"/>
              <w:ind w:left="107"/>
              <w:rPr>
                <w:sz w:val="24"/>
              </w:rPr>
            </w:pPr>
            <w:r>
              <w:rPr>
                <w:sz w:val="24"/>
              </w:rPr>
              <w:t>H.</w:t>
            </w:r>
            <w:r>
              <w:rPr>
                <w:spacing w:val="-3"/>
                <w:sz w:val="24"/>
              </w:rPr>
              <w:t> </w:t>
            </w:r>
            <w:r>
              <w:rPr>
                <w:sz w:val="24"/>
              </w:rPr>
              <w:t>Khumaidin,</w:t>
            </w:r>
            <w:r>
              <w:rPr>
                <w:spacing w:val="-1"/>
                <w:sz w:val="24"/>
              </w:rPr>
              <w:t> </w:t>
            </w:r>
            <w:r>
              <w:rPr>
                <w:sz w:val="24"/>
              </w:rPr>
              <w:t>S.Ag.,</w:t>
            </w:r>
            <w:r>
              <w:rPr>
                <w:spacing w:val="-1"/>
                <w:sz w:val="24"/>
              </w:rPr>
              <w:t> </w:t>
            </w:r>
            <w:r>
              <w:rPr>
                <w:spacing w:val="-4"/>
                <w:sz w:val="24"/>
              </w:rPr>
              <w:t>M.Ag.</w:t>
            </w:r>
          </w:p>
        </w:tc>
        <w:tc>
          <w:tcPr>
            <w:tcW w:w="3404" w:type="dxa"/>
          </w:tcPr>
          <w:p>
            <w:pPr>
              <w:pStyle w:val="TableParagraph"/>
              <w:spacing w:line="270" w:lineRule="exact"/>
              <w:ind w:left="107"/>
              <w:rPr>
                <w:sz w:val="24"/>
              </w:rPr>
            </w:pPr>
            <w:r>
              <w:rPr>
                <w:sz w:val="24"/>
              </w:rPr>
              <w:t>Kasubag</w:t>
            </w:r>
            <w:r>
              <w:rPr>
                <w:spacing w:val="-4"/>
                <w:sz w:val="24"/>
              </w:rPr>
              <w:t> </w:t>
            </w:r>
            <w:r>
              <w:rPr>
                <w:sz w:val="24"/>
              </w:rPr>
              <w:t>TU</w:t>
            </w:r>
            <w:r>
              <w:rPr>
                <w:spacing w:val="-1"/>
                <w:sz w:val="24"/>
              </w:rPr>
              <w:t> </w:t>
            </w:r>
            <w:r>
              <w:rPr>
                <w:sz w:val="24"/>
              </w:rPr>
              <w:t>Kemenag</w:t>
            </w:r>
            <w:r>
              <w:rPr>
                <w:spacing w:val="-3"/>
                <w:sz w:val="24"/>
              </w:rPr>
              <w:t> </w:t>
            </w:r>
            <w:r>
              <w:rPr>
                <w:spacing w:val="-2"/>
                <w:sz w:val="24"/>
              </w:rPr>
              <w:t>Sragen</w:t>
            </w:r>
          </w:p>
        </w:tc>
      </w:tr>
      <w:tr>
        <w:trPr>
          <w:trHeight w:val="830" w:hRule="atLeast"/>
        </w:trPr>
        <w:tc>
          <w:tcPr>
            <w:tcW w:w="629" w:type="dxa"/>
          </w:tcPr>
          <w:p>
            <w:pPr>
              <w:pStyle w:val="TableParagraph"/>
              <w:spacing w:before="1"/>
              <w:ind w:left="107"/>
              <w:rPr>
                <w:b/>
                <w:sz w:val="24"/>
              </w:rPr>
            </w:pPr>
            <w:r>
              <w:rPr>
                <w:b/>
                <w:spacing w:val="-10"/>
                <w:sz w:val="24"/>
              </w:rPr>
              <w:t>2</w:t>
            </w:r>
          </w:p>
        </w:tc>
        <w:tc>
          <w:tcPr>
            <w:tcW w:w="3119" w:type="dxa"/>
          </w:tcPr>
          <w:p>
            <w:pPr>
              <w:pStyle w:val="TableParagraph"/>
              <w:spacing w:line="273" w:lineRule="exact"/>
              <w:ind w:left="107"/>
              <w:rPr>
                <w:sz w:val="24"/>
              </w:rPr>
            </w:pPr>
            <w:r>
              <w:rPr>
                <w:sz w:val="24"/>
              </w:rPr>
              <w:t>H.</w:t>
            </w:r>
            <w:r>
              <w:rPr>
                <w:spacing w:val="41"/>
                <w:sz w:val="24"/>
              </w:rPr>
              <w:t> </w:t>
            </w:r>
            <w:r>
              <w:rPr>
                <w:sz w:val="24"/>
              </w:rPr>
              <w:t>Ahmad</w:t>
            </w:r>
            <w:r>
              <w:rPr>
                <w:spacing w:val="42"/>
                <w:sz w:val="24"/>
              </w:rPr>
              <w:t> </w:t>
            </w:r>
            <w:r>
              <w:rPr>
                <w:sz w:val="24"/>
              </w:rPr>
              <w:t>Ulin</w:t>
            </w:r>
            <w:r>
              <w:rPr>
                <w:spacing w:val="43"/>
                <w:sz w:val="24"/>
              </w:rPr>
              <w:t> </w:t>
            </w:r>
            <w:r>
              <w:rPr>
                <w:sz w:val="24"/>
              </w:rPr>
              <w:t>Nur</w:t>
            </w:r>
            <w:r>
              <w:rPr>
                <w:spacing w:val="41"/>
                <w:sz w:val="24"/>
              </w:rPr>
              <w:t> </w:t>
            </w:r>
            <w:r>
              <w:rPr>
                <w:spacing w:val="-2"/>
                <w:sz w:val="24"/>
              </w:rPr>
              <w:t>Hafsun,</w:t>
            </w:r>
          </w:p>
          <w:p>
            <w:pPr>
              <w:pStyle w:val="TableParagraph"/>
              <w:spacing w:before="137"/>
              <w:ind w:left="107"/>
              <w:rPr>
                <w:sz w:val="24"/>
              </w:rPr>
            </w:pPr>
            <w:r>
              <w:rPr>
                <w:sz w:val="24"/>
              </w:rPr>
              <w:t>S.Th.I.,</w:t>
            </w:r>
            <w:r>
              <w:rPr>
                <w:spacing w:val="-5"/>
                <w:sz w:val="24"/>
              </w:rPr>
              <w:t> </w:t>
            </w:r>
            <w:r>
              <w:rPr>
                <w:spacing w:val="-2"/>
                <w:sz w:val="24"/>
              </w:rPr>
              <w:t>M.Pd.I.</w:t>
            </w:r>
          </w:p>
        </w:tc>
        <w:tc>
          <w:tcPr>
            <w:tcW w:w="3404" w:type="dxa"/>
          </w:tcPr>
          <w:p>
            <w:pPr>
              <w:pStyle w:val="TableParagraph"/>
              <w:spacing w:line="273" w:lineRule="exact"/>
              <w:ind w:left="107"/>
              <w:rPr>
                <w:sz w:val="24"/>
              </w:rPr>
            </w:pPr>
            <w:r>
              <w:rPr>
                <w:sz w:val="24"/>
              </w:rPr>
              <w:t>Kasi</w:t>
            </w:r>
            <w:r>
              <w:rPr>
                <w:spacing w:val="-2"/>
                <w:sz w:val="24"/>
              </w:rPr>
              <w:t> </w:t>
            </w:r>
            <w:r>
              <w:rPr>
                <w:spacing w:val="-5"/>
                <w:sz w:val="24"/>
              </w:rPr>
              <w:t>PHU</w:t>
            </w:r>
          </w:p>
        </w:tc>
      </w:tr>
      <w:tr>
        <w:trPr>
          <w:trHeight w:val="412" w:hRule="atLeast"/>
        </w:trPr>
        <w:tc>
          <w:tcPr>
            <w:tcW w:w="629" w:type="dxa"/>
          </w:tcPr>
          <w:p>
            <w:pPr>
              <w:pStyle w:val="TableParagraph"/>
              <w:spacing w:line="275" w:lineRule="exact"/>
              <w:ind w:left="107"/>
              <w:rPr>
                <w:b/>
                <w:sz w:val="24"/>
              </w:rPr>
            </w:pPr>
            <w:r>
              <w:rPr>
                <w:b/>
                <w:spacing w:val="-10"/>
                <w:sz w:val="24"/>
              </w:rPr>
              <w:t>3</w:t>
            </w:r>
          </w:p>
        </w:tc>
        <w:tc>
          <w:tcPr>
            <w:tcW w:w="3119" w:type="dxa"/>
          </w:tcPr>
          <w:p>
            <w:pPr>
              <w:pStyle w:val="TableParagraph"/>
              <w:spacing w:line="270" w:lineRule="exact"/>
              <w:ind w:left="107"/>
              <w:rPr>
                <w:sz w:val="24"/>
              </w:rPr>
            </w:pPr>
            <w:r>
              <w:rPr>
                <w:sz w:val="24"/>
              </w:rPr>
              <w:t>DR.H.</w:t>
            </w:r>
            <w:r>
              <w:rPr>
                <w:spacing w:val="-1"/>
                <w:sz w:val="24"/>
              </w:rPr>
              <w:t> </w:t>
            </w:r>
            <w:r>
              <w:rPr>
                <w:sz w:val="24"/>
              </w:rPr>
              <w:t>Muh</w:t>
            </w:r>
            <w:r>
              <w:rPr>
                <w:spacing w:val="-1"/>
                <w:sz w:val="24"/>
              </w:rPr>
              <w:t> </w:t>
            </w:r>
            <w:r>
              <w:rPr>
                <w:sz w:val="24"/>
              </w:rPr>
              <w:t>Nursalim,</w:t>
            </w:r>
            <w:r>
              <w:rPr>
                <w:spacing w:val="-1"/>
                <w:sz w:val="24"/>
              </w:rPr>
              <w:t> </w:t>
            </w:r>
            <w:r>
              <w:rPr>
                <w:sz w:val="24"/>
              </w:rPr>
              <w:t>M.</w:t>
            </w:r>
            <w:r>
              <w:rPr>
                <w:spacing w:val="1"/>
                <w:sz w:val="24"/>
              </w:rPr>
              <w:t> </w:t>
            </w:r>
            <w:r>
              <w:rPr>
                <w:spacing w:val="-5"/>
                <w:sz w:val="24"/>
              </w:rPr>
              <w:t>Ag.</w:t>
            </w:r>
          </w:p>
        </w:tc>
        <w:tc>
          <w:tcPr>
            <w:tcW w:w="3404" w:type="dxa"/>
          </w:tcPr>
          <w:p>
            <w:pPr>
              <w:pStyle w:val="TableParagraph"/>
              <w:spacing w:line="270" w:lineRule="exact"/>
              <w:ind w:left="107"/>
              <w:rPr>
                <w:sz w:val="24"/>
              </w:rPr>
            </w:pPr>
            <w:r>
              <w:rPr>
                <w:sz w:val="24"/>
              </w:rPr>
              <w:t>Kepala</w:t>
            </w:r>
            <w:r>
              <w:rPr>
                <w:spacing w:val="-5"/>
                <w:sz w:val="24"/>
              </w:rPr>
              <w:t> KUA</w:t>
            </w:r>
          </w:p>
        </w:tc>
      </w:tr>
      <w:tr>
        <w:trPr>
          <w:trHeight w:val="827" w:hRule="atLeast"/>
        </w:trPr>
        <w:tc>
          <w:tcPr>
            <w:tcW w:w="629" w:type="dxa"/>
          </w:tcPr>
          <w:p>
            <w:pPr>
              <w:pStyle w:val="TableParagraph"/>
              <w:spacing w:line="275" w:lineRule="exact"/>
              <w:ind w:left="107"/>
              <w:rPr>
                <w:b/>
                <w:sz w:val="24"/>
              </w:rPr>
            </w:pPr>
            <w:r>
              <w:rPr>
                <w:b/>
                <w:spacing w:val="-10"/>
                <w:sz w:val="24"/>
              </w:rPr>
              <w:t>4</w:t>
            </w:r>
          </w:p>
        </w:tc>
        <w:tc>
          <w:tcPr>
            <w:tcW w:w="3119" w:type="dxa"/>
          </w:tcPr>
          <w:p>
            <w:pPr>
              <w:pStyle w:val="TableParagraph"/>
              <w:spacing w:line="270" w:lineRule="exact"/>
              <w:ind w:left="107"/>
              <w:rPr>
                <w:sz w:val="24"/>
              </w:rPr>
            </w:pPr>
            <w:r>
              <w:rPr>
                <w:sz w:val="24"/>
              </w:rPr>
              <w:t>Drs.</w:t>
            </w:r>
            <w:r>
              <w:rPr>
                <w:spacing w:val="-2"/>
                <w:sz w:val="24"/>
              </w:rPr>
              <w:t> </w:t>
            </w:r>
            <w:r>
              <w:rPr>
                <w:sz w:val="24"/>
              </w:rPr>
              <w:t>H.</w:t>
            </w:r>
            <w:r>
              <w:rPr>
                <w:spacing w:val="-1"/>
                <w:sz w:val="24"/>
              </w:rPr>
              <w:t> </w:t>
            </w:r>
            <w:r>
              <w:rPr>
                <w:sz w:val="24"/>
              </w:rPr>
              <w:t>Nurwafi</w:t>
            </w:r>
            <w:r>
              <w:rPr>
                <w:spacing w:val="-1"/>
                <w:sz w:val="24"/>
              </w:rPr>
              <w:t> </w:t>
            </w:r>
            <w:r>
              <w:rPr>
                <w:spacing w:val="-2"/>
                <w:sz w:val="24"/>
              </w:rPr>
              <w:t>Hamdan,</w:t>
            </w:r>
          </w:p>
          <w:p>
            <w:pPr>
              <w:pStyle w:val="TableParagraph"/>
              <w:spacing w:before="139"/>
              <w:ind w:left="107"/>
              <w:rPr>
                <w:sz w:val="24"/>
              </w:rPr>
            </w:pPr>
            <w:r>
              <w:rPr>
                <w:spacing w:val="-2"/>
                <w:sz w:val="24"/>
              </w:rPr>
              <w:t>S.Ag.</w:t>
            </w:r>
          </w:p>
        </w:tc>
        <w:tc>
          <w:tcPr>
            <w:tcW w:w="3404" w:type="dxa"/>
          </w:tcPr>
          <w:p>
            <w:pPr>
              <w:pStyle w:val="TableParagraph"/>
              <w:spacing w:line="270" w:lineRule="exact"/>
              <w:ind w:left="107"/>
              <w:rPr>
                <w:sz w:val="24"/>
              </w:rPr>
            </w:pPr>
            <w:r>
              <w:rPr>
                <w:sz w:val="24"/>
              </w:rPr>
              <w:t>Kepala</w:t>
            </w:r>
            <w:r>
              <w:rPr>
                <w:spacing w:val="-5"/>
                <w:sz w:val="24"/>
              </w:rPr>
              <w:t> KUA</w:t>
            </w:r>
          </w:p>
        </w:tc>
      </w:tr>
      <w:tr>
        <w:trPr>
          <w:trHeight w:val="415" w:hRule="atLeast"/>
        </w:trPr>
        <w:tc>
          <w:tcPr>
            <w:tcW w:w="629" w:type="dxa"/>
          </w:tcPr>
          <w:p>
            <w:pPr>
              <w:pStyle w:val="TableParagraph"/>
              <w:spacing w:line="275" w:lineRule="exact"/>
              <w:ind w:left="107"/>
              <w:rPr>
                <w:b/>
                <w:sz w:val="24"/>
              </w:rPr>
            </w:pPr>
            <w:r>
              <w:rPr>
                <w:b/>
                <w:spacing w:val="-10"/>
                <w:sz w:val="24"/>
              </w:rPr>
              <w:t>5</w:t>
            </w:r>
          </w:p>
        </w:tc>
        <w:tc>
          <w:tcPr>
            <w:tcW w:w="3119" w:type="dxa"/>
          </w:tcPr>
          <w:p>
            <w:pPr>
              <w:pStyle w:val="TableParagraph"/>
              <w:spacing w:line="270" w:lineRule="exact"/>
              <w:ind w:left="64"/>
              <w:rPr>
                <w:sz w:val="24"/>
              </w:rPr>
            </w:pPr>
            <w:r>
              <w:rPr>
                <w:sz w:val="24"/>
              </w:rPr>
              <w:t>H.</w:t>
            </w:r>
            <w:r>
              <w:rPr>
                <w:spacing w:val="60"/>
                <w:sz w:val="24"/>
              </w:rPr>
              <w:t> </w:t>
            </w:r>
            <w:r>
              <w:rPr>
                <w:sz w:val="24"/>
              </w:rPr>
              <w:t>Sriyanto,</w:t>
            </w:r>
            <w:r>
              <w:rPr>
                <w:spacing w:val="-1"/>
                <w:sz w:val="24"/>
              </w:rPr>
              <w:t> </w:t>
            </w:r>
            <w:r>
              <w:rPr>
                <w:spacing w:val="-4"/>
                <w:sz w:val="24"/>
              </w:rPr>
              <w:t>M.Pd</w:t>
            </w:r>
          </w:p>
        </w:tc>
        <w:tc>
          <w:tcPr>
            <w:tcW w:w="3404" w:type="dxa"/>
          </w:tcPr>
          <w:p>
            <w:pPr>
              <w:pStyle w:val="TableParagraph"/>
              <w:spacing w:line="270" w:lineRule="exact"/>
              <w:ind w:left="107"/>
              <w:rPr>
                <w:sz w:val="24"/>
              </w:rPr>
            </w:pPr>
            <w:r>
              <w:rPr>
                <w:sz w:val="24"/>
              </w:rPr>
              <w:t>Pegawai</w:t>
            </w:r>
            <w:r>
              <w:rPr>
                <w:spacing w:val="-3"/>
                <w:sz w:val="24"/>
              </w:rPr>
              <w:t> </w:t>
            </w:r>
            <w:r>
              <w:rPr>
                <w:sz w:val="24"/>
              </w:rPr>
              <w:t>kantor</w:t>
            </w:r>
            <w:r>
              <w:rPr>
                <w:spacing w:val="-1"/>
                <w:sz w:val="24"/>
              </w:rPr>
              <w:t> </w:t>
            </w:r>
            <w:r>
              <w:rPr>
                <w:spacing w:val="-2"/>
                <w:sz w:val="24"/>
              </w:rPr>
              <w:t>Kemenag</w:t>
            </w:r>
          </w:p>
        </w:tc>
      </w:tr>
      <w:tr>
        <w:trPr>
          <w:trHeight w:val="827" w:hRule="atLeast"/>
        </w:trPr>
        <w:tc>
          <w:tcPr>
            <w:tcW w:w="629" w:type="dxa"/>
          </w:tcPr>
          <w:p>
            <w:pPr>
              <w:pStyle w:val="TableParagraph"/>
              <w:spacing w:line="275" w:lineRule="exact"/>
              <w:ind w:left="107"/>
              <w:rPr>
                <w:b/>
                <w:sz w:val="24"/>
              </w:rPr>
            </w:pPr>
            <w:r>
              <w:rPr>
                <w:b/>
                <w:spacing w:val="-10"/>
                <w:sz w:val="24"/>
              </w:rPr>
              <w:t>6</w:t>
            </w:r>
          </w:p>
        </w:tc>
        <w:tc>
          <w:tcPr>
            <w:tcW w:w="3119" w:type="dxa"/>
          </w:tcPr>
          <w:p>
            <w:pPr>
              <w:pStyle w:val="TableParagraph"/>
              <w:spacing w:line="270" w:lineRule="exact"/>
              <w:ind w:left="107"/>
              <w:rPr>
                <w:sz w:val="24"/>
              </w:rPr>
            </w:pPr>
            <w:r>
              <w:rPr>
                <w:sz w:val="24"/>
              </w:rPr>
              <w:t>H.</w:t>
            </w:r>
            <w:r>
              <w:rPr>
                <w:spacing w:val="23"/>
                <w:sz w:val="24"/>
              </w:rPr>
              <w:t> </w:t>
            </w:r>
            <w:r>
              <w:rPr>
                <w:sz w:val="24"/>
              </w:rPr>
              <w:t>Ahmad</w:t>
            </w:r>
            <w:r>
              <w:rPr>
                <w:spacing w:val="68"/>
                <w:sz w:val="24"/>
              </w:rPr>
              <w:t> </w:t>
            </w:r>
            <w:r>
              <w:rPr>
                <w:sz w:val="24"/>
              </w:rPr>
              <w:t>Mudhofar</w:t>
            </w:r>
            <w:r>
              <w:rPr>
                <w:spacing w:val="69"/>
                <w:sz w:val="24"/>
              </w:rPr>
              <w:t> </w:t>
            </w:r>
            <w:r>
              <w:rPr>
                <w:spacing w:val="-2"/>
                <w:sz w:val="24"/>
              </w:rPr>
              <w:t>Hasan,</w:t>
            </w:r>
          </w:p>
          <w:p>
            <w:pPr>
              <w:pStyle w:val="TableParagraph"/>
              <w:spacing w:before="139"/>
              <w:ind w:left="425"/>
              <w:rPr>
                <w:sz w:val="24"/>
              </w:rPr>
            </w:pPr>
            <w:r>
              <w:rPr>
                <w:sz w:val="24"/>
              </w:rPr>
              <w:t>S.Ag.,</w:t>
            </w:r>
            <w:r>
              <w:rPr>
                <w:spacing w:val="-3"/>
                <w:sz w:val="24"/>
              </w:rPr>
              <w:t> </w:t>
            </w:r>
            <w:r>
              <w:rPr>
                <w:spacing w:val="-2"/>
                <w:sz w:val="24"/>
              </w:rPr>
              <w:t>M.Pd.I.</w:t>
            </w:r>
          </w:p>
        </w:tc>
        <w:tc>
          <w:tcPr>
            <w:tcW w:w="3404" w:type="dxa"/>
          </w:tcPr>
          <w:p>
            <w:pPr>
              <w:pStyle w:val="TableParagraph"/>
              <w:spacing w:line="270" w:lineRule="exact"/>
              <w:ind w:left="107"/>
              <w:rPr>
                <w:sz w:val="24"/>
              </w:rPr>
            </w:pPr>
            <w:r>
              <w:rPr>
                <w:sz w:val="24"/>
              </w:rPr>
              <w:t>Kepala</w:t>
            </w:r>
            <w:r>
              <w:rPr>
                <w:spacing w:val="-5"/>
                <w:sz w:val="24"/>
              </w:rPr>
              <w:t> MIN</w:t>
            </w:r>
          </w:p>
        </w:tc>
      </w:tr>
      <w:tr>
        <w:trPr>
          <w:trHeight w:val="414" w:hRule="atLeast"/>
        </w:trPr>
        <w:tc>
          <w:tcPr>
            <w:tcW w:w="629" w:type="dxa"/>
          </w:tcPr>
          <w:p>
            <w:pPr>
              <w:pStyle w:val="TableParagraph"/>
              <w:spacing w:line="275" w:lineRule="exact"/>
              <w:ind w:left="107"/>
              <w:rPr>
                <w:b/>
                <w:sz w:val="24"/>
              </w:rPr>
            </w:pPr>
            <w:r>
              <w:rPr>
                <w:b/>
                <w:spacing w:val="-10"/>
                <w:sz w:val="24"/>
              </w:rPr>
              <w:t>7</w:t>
            </w:r>
          </w:p>
        </w:tc>
        <w:tc>
          <w:tcPr>
            <w:tcW w:w="3119" w:type="dxa"/>
          </w:tcPr>
          <w:p>
            <w:pPr>
              <w:pStyle w:val="TableParagraph"/>
              <w:spacing w:line="270" w:lineRule="exact"/>
              <w:ind w:left="107"/>
              <w:rPr>
                <w:sz w:val="24"/>
              </w:rPr>
            </w:pPr>
            <w:r>
              <w:rPr>
                <w:sz w:val="24"/>
              </w:rPr>
              <w:t>Drs.</w:t>
            </w:r>
            <w:r>
              <w:rPr>
                <w:spacing w:val="-2"/>
                <w:sz w:val="24"/>
              </w:rPr>
              <w:t> </w:t>
            </w:r>
            <w:r>
              <w:rPr>
                <w:sz w:val="24"/>
              </w:rPr>
              <w:t>H.</w:t>
            </w:r>
            <w:r>
              <w:rPr>
                <w:spacing w:val="-1"/>
                <w:sz w:val="24"/>
              </w:rPr>
              <w:t> </w:t>
            </w:r>
            <w:r>
              <w:rPr>
                <w:sz w:val="24"/>
              </w:rPr>
              <w:t>Sudarmanto,</w:t>
            </w:r>
            <w:r>
              <w:rPr>
                <w:spacing w:val="-1"/>
                <w:sz w:val="24"/>
              </w:rPr>
              <w:t> </w:t>
            </w:r>
            <w:r>
              <w:rPr>
                <w:spacing w:val="-4"/>
                <w:sz w:val="24"/>
              </w:rPr>
              <w:t>M.M.</w:t>
            </w:r>
          </w:p>
        </w:tc>
        <w:tc>
          <w:tcPr>
            <w:tcW w:w="3404" w:type="dxa"/>
          </w:tcPr>
          <w:p>
            <w:pPr>
              <w:pStyle w:val="TableParagraph"/>
              <w:spacing w:line="270" w:lineRule="exact"/>
              <w:ind w:left="107"/>
              <w:rPr>
                <w:sz w:val="24"/>
              </w:rPr>
            </w:pPr>
            <w:r>
              <w:rPr>
                <w:sz w:val="24"/>
              </w:rPr>
              <w:t>Pensiunan</w:t>
            </w:r>
            <w:r>
              <w:rPr>
                <w:spacing w:val="-2"/>
                <w:sz w:val="24"/>
              </w:rPr>
              <w:t> Kemenag</w:t>
            </w:r>
          </w:p>
        </w:tc>
      </w:tr>
      <w:tr>
        <w:trPr>
          <w:trHeight w:val="827" w:hRule="atLeast"/>
        </w:trPr>
        <w:tc>
          <w:tcPr>
            <w:tcW w:w="629" w:type="dxa"/>
          </w:tcPr>
          <w:p>
            <w:pPr>
              <w:pStyle w:val="TableParagraph"/>
              <w:spacing w:line="275" w:lineRule="exact"/>
              <w:ind w:left="107"/>
              <w:rPr>
                <w:b/>
                <w:sz w:val="24"/>
              </w:rPr>
            </w:pPr>
            <w:r>
              <w:rPr>
                <w:b/>
                <w:spacing w:val="-10"/>
                <w:sz w:val="24"/>
              </w:rPr>
              <w:t>8</w:t>
            </w:r>
          </w:p>
        </w:tc>
        <w:tc>
          <w:tcPr>
            <w:tcW w:w="3119" w:type="dxa"/>
          </w:tcPr>
          <w:p>
            <w:pPr>
              <w:pStyle w:val="TableParagraph"/>
              <w:spacing w:line="270" w:lineRule="exact"/>
              <w:ind w:left="107"/>
              <w:rPr>
                <w:sz w:val="24"/>
              </w:rPr>
            </w:pPr>
            <w:r>
              <w:rPr>
                <w:sz w:val="24"/>
              </w:rPr>
              <w:t>Hj.</w:t>
            </w:r>
            <w:r>
              <w:rPr>
                <w:spacing w:val="-2"/>
                <w:sz w:val="24"/>
              </w:rPr>
              <w:t> </w:t>
            </w:r>
            <w:r>
              <w:rPr>
                <w:sz w:val="24"/>
              </w:rPr>
              <w:t>Siti</w:t>
            </w:r>
            <w:r>
              <w:rPr>
                <w:spacing w:val="-2"/>
                <w:sz w:val="24"/>
              </w:rPr>
              <w:t> </w:t>
            </w:r>
            <w:r>
              <w:rPr>
                <w:sz w:val="24"/>
              </w:rPr>
              <w:t>Marwiyah,</w:t>
            </w:r>
            <w:r>
              <w:rPr>
                <w:spacing w:val="-1"/>
                <w:sz w:val="24"/>
              </w:rPr>
              <w:t> </w:t>
            </w:r>
            <w:r>
              <w:rPr>
                <w:spacing w:val="-2"/>
                <w:sz w:val="24"/>
              </w:rPr>
              <w:t>S.Ag.,</w:t>
            </w:r>
          </w:p>
          <w:p>
            <w:pPr>
              <w:pStyle w:val="TableParagraph"/>
              <w:spacing w:before="137"/>
              <w:ind w:left="107"/>
              <w:rPr>
                <w:sz w:val="24"/>
              </w:rPr>
            </w:pPr>
            <w:r>
              <w:rPr>
                <w:spacing w:val="-2"/>
                <w:sz w:val="24"/>
              </w:rPr>
              <w:t>M.Pd.I.</w:t>
            </w:r>
          </w:p>
        </w:tc>
        <w:tc>
          <w:tcPr>
            <w:tcW w:w="3404" w:type="dxa"/>
          </w:tcPr>
          <w:p>
            <w:pPr>
              <w:pStyle w:val="TableParagraph"/>
              <w:spacing w:line="270" w:lineRule="exact"/>
              <w:ind w:left="107"/>
              <w:rPr>
                <w:sz w:val="24"/>
              </w:rPr>
            </w:pPr>
            <w:r>
              <w:rPr>
                <w:sz w:val="24"/>
              </w:rPr>
              <w:t>Kepala</w:t>
            </w:r>
            <w:r>
              <w:rPr>
                <w:spacing w:val="-5"/>
                <w:sz w:val="24"/>
              </w:rPr>
              <w:t> MIN</w:t>
            </w:r>
          </w:p>
        </w:tc>
      </w:tr>
      <w:tr>
        <w:trPr>
          <w:trHeight w:val="414" w:hRule="atLeast"/>
        </w:trPr>
        <w:tc>
          <w:tcPr>
            <w:tcW w:w="629" w:type="dxa"/>
          </w:tcPr>
          <w:p>
            <w:pPr>
              <w:pStyle w:val="TableParagraph"/>
              <w:spacing w:line="275" w:lineRule="exact"/>
              <w:ind w:left="107"/>
              <w:rPr>
                <w:b/>
                <w:sz w:val="24"/>
              </w:rPr>
            </w:pPr>
            <w:r>
              <w:rPr>
                <w:b/>
                <w:spacing w:val="-10"/>
                <w:sz w:val="24"/>
              </w:rPr>
              <w:t>9</w:t>
            </w:r>
          </w:p>
        </w:tc>
        <w:tc>
          <w:tcPr>
            <w:tcW w:w="3119" w:type="dxa"/>
          </w:tcPr>
          <w:p>
            <w:pPr>
              <w:pStyle w:val="TableParagraph"/>
              <w:spacing w:line="270" w:lineRule="exact"/>
              <w:ind w:left="107"/>
              <w:rPr>
                <w:sz w:val="24"/>
              </w:rPr>
            </w:pPr>
            <w:r>
              <w:rPr>
                <w:sz w:val="24"/>
              </w:rPr>
              <w:t>Achmad</w:t>
            </w:r>
            <w:r>
              <w:rPr>
                <w:spacing w:val="-1"/>
                <w:sz w:val="24"/>
              </w:rPr>
              <w:t> </w:t>
            </w:r>
            <w:r>
              <w:rPr>
                <w:sz w:val="24"/>
              </w:rPr>
              <w:t>Darus</w:t>
            </w:r>
            <w:r>
              <w:rPr>
                <w:spacing w:val="-1"/>
                <w:sz w:val="24"/>
              </w:rPr>
              <w:t> </w:t>
            </w:r>
            <w:r>
              <w:rPr>
                <w:sz w:val="24"/>
              </w:rPr>
              <w:t>Salam,</w:t>
            </w:r>
            <w:r>
              <w:rPr>
                <w:spacing w:val="-1"/>
                <w:sz w:val="24"/>
              </w:rPr>
              <w:t> </w:t>
            </w:r>
            <w:r>
              <w:rPr>
                <w:spacing w:val="-2"/>
                <w:sz w:val="24"/>
              </w:rPr>
              <w:t>S.H.I.</w:t>
            </w:r>
          </w:p>
        </w:tc>
        <w:tc>
          <w:tcPr>
            <w:tcW w:w="3404" w:type="dxa"/>
          </w:tcPr>
          <w:p>
            <w:pPr>
              <w:pStyle w:val="TableParagraph"/>
              <w:spacing w:line="270" w:lineRule="exact"/>
              <w:ind w:left="107"/>
              <w:rPr>
                <w:sz w:val="24"/>
              </w:rPr>
            </w:pPr>
            <w:r>
              <w:rPr>
                <w:sz w:val="24"/>
              </w:rPr>
              <w:t>Penyuluh</w:t>
            </w:r>
            <w:r>
              <w:rPr>
                <w:spacing w:val="-4"/>
                <w:sz w:val="24"/>
              </w:rPr>
              <w:t> </w:t>
            </w:r>
            <w:r>
              <w:rPr>
                <w:spacing w:val="-5"/>
                <w:sz w:val="24"/>
              </w:rPr>
              <w:t>PNS</w:t>
            </w:r>
          </w:p>
        </w:tc>
      </w:tr>
    </w:tbl>
    <w:p>
      <w:pPr>
        <w:pStyle w:val="TableParagraph"/>
        <w:spacing w:after="0" w:line="270" w:lineRule="exact"/>
        <w:rPr>
          <w:sz w:val="24"/>
        </w:rPr>
        <w:sectPr>
          <w:pgSz w:w="11910" w:h="16840"/>
          <w:pgMar w:header="0" w:footer="1056" w:top="1920" w:bottom="1240" w:left="1417" w:right="850"/>
        </w:sectPr>
      </w:pPr>
    </w:p>
    <w:p>
      <w:pPr>
        <w:pStyle w:val="BodyText"/>
        <w:spacing w:before="100"/>
        <w:rPr>
          <w:b/>
          <w:sz w:val="20"/>
        </w:rPr>
      </w:pPr>
    </w:p>
    <w:tbl>
      <w:tblPr>
        <w:tblW w:w="0" w:type="auto"/>
        <w:jc w:val="left"/>
        <w:tblInd w:w="15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29"/>
        <w:gridCol w:w="3119"/>
        <w:gridCol w:w="3404"/>
      </w:tblGrid>
      <w:tr>
        <w:trPr>
          <w:trHeight w:val="414" w:hRule="atLeast"/>
        </w:trPr>
        <w:tc>
          <w:tcPr>
            <w:tcW w:w="629" w:type="dxa"/>
          </w:tcPr>
          <w:p>
            <w:pPr>
              <w:pStyle w:val="TableParagraph"/>
              <w:spacing w:line="275" w:lineRule="exact"/>
              <w:ind w:right="161"/>
              <w:jc w:val="center"/>
              <w:rPr>
                <w:b/>
                <w:sz w:val="24"/>
              </w:rPr>
            </w:pPr>
            <w:r>
              <w:rPr>
                <w:b/>
                <w:spacing w:val="-5"/>
                <w:sz w:val="24"/>
              </w:rPr>
              <w:t>10</w:t>
            </w:r>
          </w:p>
        </w:tc>
        <w:tc>
          <w:tcPr>
            <w:tcW w:w="3119" w:type="dxa"/>
          </w:tcPr>
          <w:p>
            <w:pPr>
              <w:pStyle w:val="TableParagraph"/>
              <w:spacing w:line="270" w:lineRule="exact"/>
              <w:ind w:left="141"/>
              <w:rPr>
                <w:sz w:val="24"/>
              </w:rPr>
            </w:pPr>
            <w:r>
              <w:rPr>
                <w:sz w:val="24"/>
              </w:rPr>
              <w:t>H.</w:t>
            </w:r>
            <w:r>
              <w:rPr>
                <w:spacing w:val="-11"/>
                <w:sz w:val="24"/>
              </w:rPr>
              <w:t> </w:t>
            </w:r>
            <w:r>
              <w:rPr>
                <w:sz w:val="24"/>
              </w:rPr>
              <w:t>Gimin, </w:t>
            </w:r>
            <w:r>
              <w:rPr>
                <w:spacing w:val="-2"/>
                <w:sz w:val="24"/>
              </w:rPr>
              <w:t>M.Pd.</w:t>
            </w:r>
          </w:p>
        </w:tc>
        <w:tc>
          <w:tcPr>
            <w:tcW w:w="3404" w:type="dxa"/>
          </w:tcPr>
          <w:p>
            <w:pPr>
              <w:pStyle w:val="TableParagraph"/>
              <w:spacing w:line="270" w:lineRule="exact"/>
              <w:ind w:left="107"/>
              <w:rPr>
                <w:sz w:val="24"/>
              </w:rPr>
            </w:pPr>
            <w:r>
              <w:rPr>
                <w:sz w:val="24"/>
              </w:rPr>
              <w:t>Kepala</w:t>
            </w:r>
            <w:r>
              <w:rPr>
                <w:spacing w:val="-5"/>
                <w:sz w:val="24"/>
              </w:rPr>
              <w:t> MIN</w:t>
            </w:r>
          </w:p>
        </w:tc>
      </w:tr>
      <w:tr>
        <w:trPr>
          <w:trHeight w:val="412" w:hRule="atLeast"/>
        </w:trPr>
        <w:tc>
          <w:tcPr>
            <w:tcW w:w="629" w:type="dxa"/>
          </w:tcPr>
          <w:p>
            <w:pPr>
              <w:pStyle w:val="TableParagraph"/>
              <w:spacing w:line="275" w:lineRule="exact"/>
              <w:ind w:right="161"/>
              <w:jc w:val="center"/>
              <w:rPr>
                <w:b/>
                <w:sz w:val="24"/>
              </w:rPr>
            </w:pPr>
            <w:r>
              <w:rPr>
                <w:b/>
                <w:spacing w:val="-5"/>
                <w:sz w:val="24"/>
              </w:rPr>
              <w:t>11</w:t>
            </w:r>
          </w:p>
        </w:tc>
        <w:tc>
          <w:tcPr>
            <w:tcW w:w="3119" w:type="dxa"/>
          </w:tcPr>
          <w:p>
            <w:pPr>
              <w:pStyle w:val="TableParagraph"/>
              <w:spacing w:line="270" w:lineRule="exact"/>
              <w:ind w:left="107"/>
              <w:rPr>
                <w:sz w:val="24"/>
              </w:rPr>
            </w:pPr>
            <w:r>
              <w:rPr>
                <w:sz w:val="24"/>
              </w:rPr>
              <w:t>H.</w:t>
            </w:r>
            <w:r>
              <w:rPr>
                <w:spacing w:val="-1"/>
                <w:sz w:val="24"/>
              </w:rPr>
              <w:t> </w:t>
            </w:r>
            <w:r>
              <w:rPr>
                <w:sz w:val="24"/>
              </w:rPr>
              <w:t>Nur</w:t>
            </w:r>
            <w:r>
              <w:rPr>
                <w:spacing w:val="-1"/>
                <w:sz w:val="24"/>
              </w:rPr>
              <w:t> </w:t>
            </w:r>
            <w:r>
              <w:rPr>
                <w:sz w:val="24"/>
              </w:rPr>
              <w:t>Wahyudi,</w:t>
            </w:r>
            <w:r>
              <w:rPr>
                <w:spacing w:val="-1"/>
                <w:sz w:val="24"/>
              </w:rPr>
              <w:t> </w:t>
            </w:r>
            <w:r>
              <w:rPr>
                <w:spacing w:val="-4"/>
                <w:sz w:val="24"/>
              </w:rPr>
              <w:t>SKM.</w:t>
            </w:r>
          </w:p>
        </w:tc>
        <w:tc>
          <w:tcPr>
            <w:tcW w:w="3404" w:type="dxa"/>
          </w:tcPr>
          <w:p>
            <w:pPr>
              <w:pStyle w:val="TableParagraph"/>
              <w:spacing w:line="270" w:lineRule="exact"/>
              <w:ind w:left="107"/>
              <w:rPr>
                <w:sz w:val="24"/>
              </w:rPr>
            </w:pPr>
            <w:r>
              <w:rPr>
                <w:sz w:val="24"/>
              </w:rPr>
              <w:t>Tenaga</w:t>
            </w:r>
            <w:r>
              <w:rPr>
                <w:spacing w:val="-5"/>
                <w:sz w:val="24"/>
              </w:rPr>
              <w:t> </w:t>
            </w:r>
            <w:r>
              <w:rPr>
                <w:spacing w:val="-2"/>
                <w:sz w:val="24"/>
              </w:rPr>
              <w:t>Kesehatan</w:t>
            </w:r>
          </w:p>
        </w:tc>
      </w:tr>
    </w:tbl>
    <w:p>
      <w:pPr>
        <w:pStyle w:val="TableParagraph"/>
        <w:spacing w:after="0" w:line="270" w:lineRule="exact"/>
        <w:rPr>
          <w:sz w:val="24"/>
        </w:rPr>
        <w:sectPr>
          <w:pgSz w:w="11910" w:h="16840"/>
          <w:pgMar w:header="0" w:footer="1056" w:top="1920" w:bottom="1240" w:left="1417" w:right="850"/>
        </w:sectPr>
      </w:pPr>
    </w:p>
    <w:p>
      <w:pPr>
        <w:pStyle w:val="BodyText"/>
        <w:spacing w:before="50"/>
        <w:rPr>
          <w:b/>
        </w:rPr>
      </w:pPr>
    </w:p>
    <w:p>
      <w:pPr>
        <w:pStyle w:val="Heading2"/>
        <w:ind w:right="336"/>
      </w:pPr>
      <w:r>
        <w:rPr>
          <w:spacing w:val="-2"/>
        </w:rPr>
        <w:t>DOKUMENTASI</w:t>
      </w:r>
    </w:p>
    <w:p>
      <w:pPr>
        <w:pStyle w:val="BodyText"/>
        <w:rPr>
          <w:b/>
          <w:sz w:val="20"/>
        </w:rPr>
      </w:pPr>
    </w:p>
    <w:p>
      <w:pPr>
        <w:pStyle w:val="BodyText"/>
        <w:spacing w:before="160"/>
        <w:rPr>
          <w:b/>
          <w:sz w:val="20"/>
        </w:rPr>
      </w:pPr>
      <w:r>
        <w:rPr>
          <w:b/>
          <w:sz w:val="20"/>
        </w:rPr>
        <w:drawing>
          <wp:anchor distT="0" distB="0" distL="0" distR="0" allowOverlap="1" layoutInCell="1" locked="0" behindDoc="1" simplePos="0" relativeHeight="487595008">
            <wp:simplePos x="0" y="0"/>
            <wp:positionH relativeFrom="page">
              <wp:posOffset>2607564</wp:posOffset>
            </wp:positionH>
            <wp:positionV relativeFrom="paragraph">
              <wp:posOffset>263186</wp:posOffset>
            </wp:positionV>
            <wp:extent cx="2702273" cy="2371725"/>
            <wp:effectExtent l="0" t="0" r="0" b="0"/>
            <wp:wrapTopAndBottom/>
            <wp:docPr id="17" name="Image 17"/>
            <wp:cNvGraphicFramePr>
              <a:graphicFrameLocks/>
            </wp:cNvGraphicFramePr>
            <a:graphic>
              <a:graphicData uri="http://schemas.openxmlformats.org/drawingml/2006/picture">
                <pic:pic>
                  <pic:nvPicPr>
                    <pic:cNvPr id="17" name="Image 17"/>
                    <pic:cNvPicPr/>
                  </pic:nvPicPr>
                  <pic:blipFill>
                    <a:blip r:embed="rId24" cstate="print"/>
                    <a:stretch>
                      <a:fillRect/>
                    </a:stretch>
                  </pic:blipFill>
                  <pic:spPr>
                    <a:xfrm>
                      <a:off x="0" y="0"/>
                      <a:ext cx="2702273" cy="2371725"/>
                    </a:xfrm>
                    <a:prstGeom prst="rect">
                      <a:avLst/>
                    </a:prstGeom>
                  </pic:spPr>
                </pic:pic>
              </a:graphicData>
            </a:graphic>
          </wp:anchor>
        </w:drawing>
      </w:r>
    </w:p>
    <w:p>
      <w:pPr>
        <w:pStyle w:val="BodyText"/>
        <w:spacing w:before="189"/>
        <w:jc w:val="center"/>
      </w:pPr>
      <w:r>
        <w:rPr/>
        <w:t>Dokumentasi</w:t>
      </w:r>
      <w:r>
        <w:rPr>
          <w:spacing w:val="-4"/>
        </w:rPr>
        <w:t> </w:t>
      </w:r>
      <w:r>
        <w:rPr/>
        <w:t>saat</w:t>
      </w:r>
      <w:r>
        <w:rPr>
          <w:spacing w:val="-2"/>
        </w:rPr>
        <w:t> </w:t>
      </w:r>
      <w:r>
        <w:rPr/>
        <w:t>wawancara</w:t>
      </w:r>
      <w:r>
        <w:rPr>
          <w:spacing w:val="-4"/>
        </w:rPr>
        <w:t> </w:t>
      </w:r>
      <w:r>
        <w:rPr/>
        <w:t>dengan</w:t>
      </w:r>
      <w:r>
        <w:rPr>
          <w:spacing w:val="3"/>
        </w:rPr>
        <w:t> </w:t>
      </w:r>
      <w:r>
        <w:rPr/>
        <w:t>Bapak</w:t>
      </w:r>
      <w:r>
        <w:rPr>
          <w:spacing w:val="-2"/>
        </w:rPr>
        <w:t> </w:t>
      </w:r>
      <w:r>
        <w:rPr/>
        <w:t>Agus Sawali,</w:t>
      </w:r>
      <w:r>
        <w:rPr>
          <w:spacing w:val="-1"/>
        </w:rPr>
        <w:t> </w:t>
      </w:r>
      <w:r>
        <w:rPr>
          <w:spacing w:val="-5"/>
        </w:rPr>
        <w:t>S.H</w:t>
      </w:r>
    </w:p>
    <w:p>
      <w:pPr>
        <w:pStyle w:val="BodyText"/>
        <w:rPr>
          <w:sz w:val="20"/>
        </w:rPr>
      </w:pPr>
    </w:p>
    <w:p>
      <w:pPr>
        <w:pStyle w:val="BodyText"/>
        <w:spacing w:before="161"/>
        <w:rPr>
          <w:sz w:val="20"/>
        </w:rPr>
      </w:pPr>
      <w:r>
        <w:rPr>
          <w:sz w:val="20"/>
        </w:rPr>
        <w:drawing>
          <wp:anchor distT="0" distB="0" distL="0" distR="0" allowOverlap="1" layoutInCell="1" locked="0" behindDoc="1" simplePos="0" relativeHeight="487595520">
            <wp:simplePos x="0" y="0"/>
            <wp:positionH relativeFrom="page">
              <wp:posOffset>2560320</wp:posOffset>
            </wp:positionH>
            <wp:positionV relativeFrom="paragraph">
              <wp:posOffset>263933</wp:posOffset>
            </wp:positionV>
            <wp:extent cx="2789107" cy="2600325"/>
            <wp:effectExtent l="0" t="0" r="0" b="0"/>
            <wp:wrapTopAndBottom/>
            <wp:docPr id="18" name="Image 18"/>
            <wp:cNvGraphicFramePr>
              <a:graphicFrameLocks/>
            </wp:cNvGraphicFramePr>
            <a:graphic>
              <a:graphicData uri="http://schemas.openxmlformats.org/drawingml/2006/picture">
                <pic:pic>
                  <pic:nvPicPr>
                    <pic:cNvPr id="18" name="Image 18"/>
                    <pic:cNvPicPr/>
                  </pic:nvPicPr>
                  <pic:blipFill>
                    <a:blip r:embed="rId25" cstate="print"/>
                    <a:stretch>
                      <a:fillRect/>
                    </a:stretch>
                  </pic:blipFill>
                  <pic:spPr>
                    <a:xfrm>
                      <a:off x="0" y="0"/>
                      <a:ext cx="2789107" cy="2600325"/>
                    </a:xfrm>
                    <a:prstGeom prst="rect">
                      <a:avLst/>
                    </a:prstGeom>
                  </pic:spPr>
                </pic:pic>
              </a:graphicData>
            </a:graphic>
          </wp:anchor>
        </w:drawing>
      </w:r>
    </w:p>
    <w:p>
      <w:pPr>
        <w:pStyle w:val="BodyText"/>
        <w:spacing w:before="192"/>
        <w:jc w:val="center"/>
      </w:pPr>
      <w:r>
        <w:rPr/>
        <w:t>Dokumentasi</w:t>
      </w:r>
      <w:r>
        <w:rPr>
          <w:spacing w:val="-4"/>
        </w:rPr>
        <w:t> </w:t>
      </w:r>
      <w:r>
        <w:rPr/>
        <w:t>saat</w:t>
      </w:r>
      <w:r>
        <w:rPr>
          <w:spacing w:val="-2"/>
        </w:rPr>
        <w:t> </w:t>
      </w:r>
      <w:r>
        <w:rPr/>
        <w:t>wawancara</w:t>
      </w:r>
      <w:r>
        <w:rPr>
          <w:spacing w:val="-3"/>
        </w:rPr>
        <w:t> </w:t>
      </w:r>
      <w:r>
        <w:rPr/>
        <w:t>dengan</w:t>
      </w:r>
      <w:r>
        <w:rPr>
          <w:spacing w:val="-2"/>
        </w:rPr>
        <w:t> </w:t>
      </w:r>
      <w:r>
        <w:rPr/>
        <w:t>bapak</w:t>
      </w:r>
      <w:r>
        <w:rPr>
          <w:spacing w:val="-1"/>
        </w:rPr>
        <w:t> </w:t>
      </w:r>
      <w:r>
        <w:rPr/>
        <w:t>Agus Nakrowi</w:t>
      </w:r>
      <w:r>
        <w:rPr>
          <w:spacing w:val="3"/>
        </w:rPr>
        <w:t> </w:t>
      </w:r>
      <w:r>
        <w:rPr>
          <w:spacing w:val="-2"/>
        </w:rPr>
        <w:t>S.Pd.i</w:t>
      </w:r>
    </w:p>
    <w:p>
      <w:pPr>
        <w:pStyle w:val="BodyText"/>
        <w:spacing w:after="0"/>
        <w:jc w:val="center"/>
        <w:sectPr>
          <w:pgSz w:w="11910" w:h="16840"/>
          <w:pgMar w:header="0" w:footer="1056" w:top="1920" w:bottom="1240" w:left="1417" w:right="850"/>
        </w:sectPr>
      </w:pPr>
    </w:p>
    <w:p>
      <w:pPr>
        <w:pStyle w:val="BodyText"/>
        <w:spacing w:before="99"/>
        <w:rPr>
          <w:sz w:val="20"/>
        </w:rPr>
      </w:pPr>
    </w:p>
    <w:p>
      <w:pPr>
        <w:pStyle w:val="BodyText"/>
        <w:ind w:left="2989"/>
        <w:rPr>
          <w:sz w:val="20"/>
        </w:rPr>
      </w:pPr>
      <w:r>
        <w:rPr>
          <w:sz w:val="20"/>
        </w:rPr>
        <w:drawing>
          <wp:inline distT="0" distB="0" distL="0" distR="0">
            <wp:extent cx="2320164" cy="1943100"/>
            <wp:effectExtent l="0" t="0" r="0" b="0"/>
            <wp:docPr id="19" name="Image 19"/>
            <wp:cNvGraphicFramePr>
              <a:graphicFrameLocks/>
            </wp:cNvGraphicFramePr>
            <a:graphic>
              <a:graphicData uri="http://schemas.openxmlformats.org/drawingml/2006/picture">
                <pic:pic>
                  <pic:nvPicPr>
                    <pic:cNvPr id="19" name="Image 19"/>
                    <pic:cNvPicPr/>
                  </pic:nvPicPr>
                  <pic:blipFill>
                    <a:blip r:embed="rId26" cstate="print"/>
                    <a:stretch>
                      <a:fillRect/>
                    </a:stretch>
                  </pic:blipFill>
                  <pic:spPr>
                    <a:xfrm>
                      <a:off x="0" y="0"/>
                      <a:ext cx="2320164" cy="1943100"/>
                    </a:xfrm>
                    <a:prstGeom prst="rect">
                      <a:avLst/>
                    </a:prstGeom>
                  </pic:spPr>
                </pic:pic>
              </a:graphicData>
            </a:graphic>
          </wp:inline>
        </w:drawing>
      </w:r>
      <w:r>
        <w:rPr>
          <w:sz w:val="20"/>
        </w:rPr>
      </w:r>
    </w:p>
    <w:p>
      <w:pPr>
        <w:pStyle w:val="BodyText"/>
        <w:spacing w:before="182"/>
        <w:ind w:left="541" w:right="542"/>
        <w:jc w:val="center"/>
      </w:pPr>
      <w:r>
        <w:rPr/>
        <w:t>Dokumentasi</w:t>
      </w:r>
      <w:r>
        <w:rPr>
          <w:spacing w:val="-4"/>
        </w:rPr>
        <w:t> </w:t>
      </w:r>
      <w:r>
        <w:rPr/>
        <w:t>wawancara</w:t>
      </w:r>
      <w:r>
        <w:rPr>
          <w:spacing w:val="-2"/>
        </w:rPr>
        <w:t> </w:t>
      </w:r>
      <w:r>
        <w:rPr/>
        <w:t>kepada</w:t>
      </w:r>
      <w:r>
        <w:rPr>
          <w:spacing w:val="-2"/>
        </w:rPr>
        <w:t> </w:t>
      </w:r>
      <w:r>
        <w:rPr/>
        <w:t>panitia</w:t>
      </w:r>
      <w:r>
        <w:rPr>
          <w:spacing w:val="-1"/>
        </w:rPr>
        <w:t> </w:t>
      </w:r>
      <w:r>
        <w:rPr/>
        <w:t>pelaksana</w:t>
      </w:r>
      <w:r>
        <w:rPr>
          <w:spacing w:val="-3"/>
        </w:rPr>
        <w:t> </w:t>
      </w:r>
      <w:r>
        <w:rPr/>
        <w:t>bimbingan</w:t>
      </w:r>
      <w:r>
        <w:rPr>
          <w:spacing w:val="-1"/>
        </w:rPr>
        <w:t> </w:t>
      </w:r>
      <w:r>
        <w:rPr>
          <w:spacing w:val="-2"/>
        </w:rPr>
        <w:t>manasik</w:t>
      </w:r>
    </w:p>
    <w:p>
      <w:pPr>
        <w:pStyle w:val="BodyText"/>
        <w:spacing w:before="2"/>
        <w:rPr>
          <w:sz w:val="14"/>
        </w:rPr>
      </w:pPr>
      <w:r>
        <w:rPr>
          <w:sz w:val="14"/>
        </w:rPr>
        <w:drawing>
          <wp:anchor distT="0" distB="0" distL="0" distR="0" allowOverlap="1" layoutInCell="1" locked="0" behindDoc="1" simplePos="0" relativeHeight="487596032">
            <wp:simplePos x="0" y="0"/>
            <wp:positionH relativeFrom="page">
              <wp:posOffset>2788920</wp:posOffset>
            </wp:positionH>
            <wp:positionV relativeFrom="paragraph">
              <wp:posOffset>119140</wp:posOffset>
            </wp:positionV>
            <wp:extent cx="2328344" cy="2209800"/>
            <wp:effectExtent l="0" t="0" r="0" b="0"/>
            <wp:wrapTopAndBottom/>
            <wp:docPr id="20" name="Image 20"/>
            <wp:cNvGraphicFramePr>
              <a:graphicFrameLocks/>
            </wp:cNvGraphicFramePr>
            <a:graphic>
              <a:graphicData uri="http://schemas.openxmlformats.org/drawingml/2006/picture">
                <pic:pic>
                  <pic:nvPicPr>
                    <pic:cNvPr id="20" name="Image 20"/>
                    <pic:cNvPicPr/>
                  </pic:nvPicPr>
                  <pic:blipFill>
                    <a:blip r:embed="rId27" cstate="print"/>
                    <a:stretch>
                      <a:fillRect/>
                    </a:stretch>
                  </pic:blipFill>
                  <pic:spPr>
                    <a:xfrm>
                      <a:off x="0" y="0"/>
                      <a:ext cx="2328344" cy="2209800"/>
                    </a:xfrm>
                    <a:prstGeom prst="rect">
                      <a:avLst/>
                    </a:prstGeom>
                  </pic:spPr>
                </pic:pic>
              </a:graphicData>
            </a:graphic>
          </wp:anchor>
        </w:drawing>
      </w:r>
      <w:r>
        <w:rPr>
          <w:sz w:val="14"/>
        </w:rPr>
        <w:drawing>
          <wp:anchor distT="0" distB="0" distL="0" distR="0" allowOverlap="1" layoutInCell="1" locked="0" behindDoc="1" simplePos="0" relativeHeight="487596544">
            <wp:simplePos x="0" y="0"/>
            <wp:positionH relativeFrom="page">
              <wp:posOffset>2827020</wp:posOffset>
            </wp:positionH>
            <wp:positionV relativeFrom="paragraph">
              <wp:posOffset>2450860</wp:posOffset>
            </wp:positionV>
            <wp:extent cx="2301242" cy="2686050"/>
            <wp:effectExtent l="0" t="0" r="0" b="0"/>
            <wp:wrapTopAndBottom/>
            <wp:docPr id="21" name="Image 21"/>
            <wp:cNvGraphicFramePr>
              <a:graphicFrameLocks/>
            </wp:cNvGraphicFramePr>
            <a:graphic>
              <a:graphicData uri="http://schemas.openxmlformats.org/drawingml/2006/picture">
                <pic:pic>
                  <pic:nvPicPr>
                    <pic:cNvPr id="21" name="Image 21"/>
                    <pic:cNvPicPr/>
                  </pic:nvPicPr>
                  <pic:blipFill>
                    <a:blip r:embed="rId28" cstate="print"/>
                    <a:stretch>
                      <a:fillRect/>
                    </a:stretch>
                  </pic:blipFill>
                  <pic:spPr>
                    <a:xfrm>
                      <a:off x="0" y="0"/>
                      <a:ext cx="2301242" cy="2686050"/>
                    </a:xfrm>
                    <a:prstGeom prst="rect">
                      <a:avLst/>
                    </a:prstGeom>
                  </pic:spPr>
                </pic:pic>
              </a:graphicData>
            </a:graphic>
          </wp:anchor>
        </w:drawing>
      </w:r>
    </w:p>
    <w:p>
      <w:pPr>
        <w:pStyle w:val="BodyText"/>
        <w:spacing w:before="7"/>
        <w:rPr>
          <w:sz w:val="14"/>
        </w:rPr>
      </w:pPr>
    </w:p>
    <w:p>
      <w:pPr>
        <w:pStyle w:val="BodyText"/>
        <w:spacing w:before="184"/>
        <w:jc w:val="center"/>
      </w:pPr>
      <w:r>
        <w:rPr/>
        <w:t>Dokumentasi</w:t>
      </w:r>
      <w:r>
        <w:rPr>
          <w:spacing w:val="-2"/>
        </w:rPr>
        <w:t> </w:t>
      </w:r>
      <w:r>
        <w:rPr/>
        <w:t>wawancara</w:t>
      </w:r>
      <w:r>
        <w:rPr>
          <w:spacing w:val="-1"/>
        </w:rPr>
        <w:t> </w:t>
      </w:r>
      <w:r>
        <w:rPr/>
        <w:t>jemaah</w:t>
      </w:r>
      <w:r>
        <w:rPr>
          <w:spacing w:val="-2"/>
        </w:rPr>
        <w:t> </w:t>
      </w:r>
      <w:r>
        <w:rPr/>
        <w:t>haji</w:t>
      </w:r>
      <w:r>
        <w:rPr>
          <w:spacing w:val="-1"/>
        </w:rPr>
        <w:t> </w:t>
      </w:r>
      <w:r>
        <w:rPr>
          <w:spacing w:val="-2"/>
        </w:rPr>
        <w:t>Sukodono</w:t>
      </w:r>
    </w:p>
    <w:p>
      <w:pPr>
        <w:pStyle w:val="BodyText"/>
        <w:spacing w:after="0"/>
        <w:jc w:val="center"/>
        <w:sectPr>
          <w:pgSz w:w="11910" w:h="16840"/>
          <w:pgMar w:header="0" w:footer="1056" w:top="1920" w:bottom="1240" w:left="1417" w:right="850"/>
        </w:sectPr>
      </w:pPr>
    </w:p>
    <w:p>
      <w:pPr>
        <w:pStyle w:val="BodyText"/>
        <w:spacing w:before="99"/>
        <w:rPr>
          <w:sz w:val="20"/>
        </w:rPr>
      </w:pPr>
    </w:p>
    <w:p>
      <w:pPr>
        <w:pStyle w:val="BodyText"/>
        <w:ind w:left="2960"/>
        <w:rPr>
          <w:sz w:val="20"/>
        </w:rPr>
      </w:pPr>
      <w:r>
        <w:rPr>
          <w:sz w:val="20"/>
        </w:rPr>
        <w:drawing>
          <wp:inline distT="0" distB="0" distL="0" distR="0">
            <wp:extent cx="2767277" cy="1885950"/>
            <wp:effectExtent l="0" t="0" r="0" b="0"/>
            <wp:docPr id="22" name="Image 22"/>
            <wp:cNvGraphicFramePr>
              <a:graphicFrameLocks/>
            </wp:cNvGraphicFramePr>
            <a:graphic>
              <a:graphicData uri="http://schemas.openxmlformats.org/drawingml/2006/picture">
                <pic:pic>
                  <pic:nvPicPr>
                    <pic:cNvPr id="22" name="Image 22"/>
                    <pic:cNvPicPr/>
                  </pic:nvPicPr>
                  <pic:blipFill>
                    <a:blip r:embed="rId29" cstate="print"/>
                    <a:stretch>
                      <a:fillRect/>
                    </a:stretch>
                  </pic:blipFill>
                  <pic:spPr>
                    <a:xfrm>
                      <a:off x="0" y="0"/>
                      <a:ext cx="2767277" cy="1885950"/>
                    </a:xfrm>
                    <a:prstGeom prst="rect">
                      <a:avLst/>
                    </a:prstGeom>
                  </pic:spPr>
                </pic:pic>
              </a:graphicData>
            </a:graphic>
          </wp:inline>
        </w:drawing>
      </w:r>
      <w:r>
        <w:rPr>
          <w:sz w:val="20"/>
        </w:rPr>
      </w:r>
    </w:p>
    <w:p>
      <w:pPr>
        <w:pStyle w:val="BodyText"/>
        <w:spacing w:before="135"/>
        <w:ind w:left="1508" w:right="862"/>
        <w:jc w:val="center"/>
      </w:pPr>
      <w:r>
        <w:rPr/>
        <w:t>Dokumentasi</w:t>
      </w:r>
      <w:r>
        <w:rPr>
          <w:spacing w:val="-4"/>
        </w:rPr>
        <w:t> </w:t>
      </w:r>
      <w:r>
        <w:rPr/>
        <w:t>absensi</w:t>
      </w:r>
      <w:r>
        <w:rPr>
          <w:spacing w:val="-1"/>
        </w:rPr>
        <w:t> </w:t>
      </w:r>
      <w:r>
        <w:rPr/>
        <w:t>dan pembagian</w:t>
      </w:r>
      <w:r>
        <w:rPr>
          <w:spacing w:val="-1"/>
        </w:rPr>
        <w:t> </w:t>
      </w:r>
      <w:r>
        <w:rPr/>
        <w:t>makan</w:t>
      </w:r>
      <w:r>
        <w:rPr>
          <w:spacing w:val="-1"/>
        </w:rPr>
        <w:t> </w:t>
      </w:r>
      <w:r>
        <w:rPr/>
        <w:t>dan</w:t>
      </w:r>
      <w:r>
        <w:rPr>
          <w:spacing w:val="2"/>
        </w:rPr>
        <w:t> </w:t>
      </w:r>
      <w:r>
        <w:rPr>
          <w:spacing w:val="-4"/>
        </w:rPr>
        <w:t>minum</w:t>
      </w:r>
    </w:p>
    <w:p>
      <w:pPr>
        <w:pStyle w:val="BodyText"/>
        <w:spacing w:before="5"/>
        <w:rPr>
          <w:sz w:val="10"/>
        </w:rPr>
      </w:pPr>
      <w:r>
        <w:rPr>
          <w:sz w:val="10"/>
        </w:rPr>
        <w:drawing>
          <wp:anchor distT="0" distB="0" distL="0" distR="0" allowOverlap="1" layoutInCell="1" locked="0" behindDoc="1" simplePos="0" relativeHeight="487597056">
            <wp:simplePos x="0" y="0"/>
            <wp:positionH relativeFrom="page">
              <wp:posOffset>2802635</wp:posOffset>
            </wp:positionH>
            <wp:positionV relativeFrom="paragraph">
              <wp:posOffset>91835</wp:posOffset>
            </wp:positionV>
            <wp:extent cx="2722939" cy="2314575"/>
            <wp:effectExtent l="0" t="0" r="0" b="0"/>
            <wp:wrapTopAndBottom/>
            <wp:docPr id="23" name="Image 23"/>
            <wp:cNvGraphicFramePr>
              <a:graphicFrameLocks/>
            </wp:cNvGraphicFramePr>
            <a:graphic>
              <a:graphicData uri="http://schemas.openxmlformats.org/drawingml/2006/picture">
                <pic:pic>
                  <pic:nvPicPr>
                    <pic:cNvPr id="23" name="Image 23"/>
                    <pic:cNvPicPr/>
                  </pic:nvPicPr>
                  <pic:blipFill>
                    <a:blip r:embed="rId30" cstate="print"/>
                    <a:stretch>
                      <a:fillRect/>
                    </a:stretch>
                  </pic:blipFill>
                  <pic:spPr>
                    <a:xfrm>
                      <a:off x="0" y="0"/>
                      <a:ext cx="2722939" cy="2314575"/>
                    </a:xfrm>
                    <a:prstGeom prst="rect">
                      <a:avLst/>
                    </a:prstGeom>
                  </pic:spPr>
                </pic:pic>
              </a:graphicData>
            </a:graphic>
          </wp:anchor>
        </w:drawing>
      </w:r>
    </w:p>
    <w:p>
      <w:pPr>
        <w:pStyle w:val="BodyText"/>
        <w:rPr>
          <w:sz w:val="20"/>
        </w:rPr>
      </w:pPr>
    </w:p>
    <w:p>
      <w:pPr>
        <w:pStyle w:val="BodyText"/>
        <w:spacing w:before="83"/>
        <w:rPr>
          <w:sz w:val="20"/>
        </w:rPr>
      </w:pPr>
      <w:r>
        <w:rPr>
          <w:sz w:val="20"/>
        </w:rPr>
        <w:drawing>
          <wp:anchor distT="0" distB="0" distL="0" distR="0" allowOverlap="1" layoutInCell="1" locked="0" behindDoc="1" simplePos="0" relativeHeight="487597568">
            <wp:simplePos x="0" y="0"/>
            <wp:positionH relativeFrom="page">
              <wp:posOffset>2793492</wp:posOffset>
            </wp:positionH>
            <wp:positionV relativeFrom="paragraph">
              <wp:posOffset>214007</wp:posOffset>
            </wp:positionV>
            <wp:extent cx="2729309" cy="2409825"/>
            <wp:effectExtent l="0" t="0" r="0" b="0"/>
            <wp:wrapTopAndBottom/>
            <wp:docPr id="24" name="Image 24"/>
            <wp:cNvGraphicFramePr>
              <a:graphicFrameLocks/>
            </wp:cNvGraphicFramePr>
            <a:graphic>
              <a:graphicData uri="http://schemas.openxmlformats.org/drawingml/2006/picture">
                <pic:pic>
                  <pic:nvPicPr>
                    <pic:cNvPr id="24" name="Image 24"/>
                    <pic:cNvPicPr/>
                  </pic:nvPicPr>
                  <pic:blipFill>
                    <a:blip r:embed="rId31" cstate="print"/>
                    <a:stretch>
                      <a:fillRect/>
                    </a:stretch>
                  </pic:blipFill>
                  <pic:spPr>
                    <a:xfrm>
                      <a:off x="0" y="0"/>
                      <a:ext cx="2729309" cy="2409825"/>
                    </a:xfrm>
                    <a:prstGeom prst="rect">
                      <a:avLst/>
                    </a:prstGeom>
                  </pic:spPr>
                </pic:pic>
              </a:graphicData>
            </a:graphic>
          </wp:anchor>
        </w:drawing>
      </w:r>
    </w:p>
    <w:p>
      <w:pPr>
        <w:pStyle w:val="BodyText"/>
        <w:spacing w:before="149"/>
        <w:ind w:left="1508" w:right="868"/>
        <w:jc w:val="center"/>
      </w:pPr>
      <w:r>
        <w:rPr/>
        <w:t>Dokumentasi</w:t>
      </w:r>
      <w:r>
        <w:rPr>
          <w:spacing w:val="-4"/>
        </w:rPr>
        <w:t> </w:t>
      </w:r>
      <w:r>
        <w:rPr/>
        <w:t>pembekelan</w:t>
      </w:r>
      <w:r>
        <w:rPr>
          <w:spacing w:val="-1"/>
        </w:rPr>
        <w:t> </w:t>
      </w:r>
      <w:r>
        <w:rPr/>
        <w:t>materi</w:t>
      </w:r>
      <w:r>
        <w:rPr>
          <w:spacing w:val="-2"/>
        </w:rPr>
        <w:t> </w:t>
      </w:r>
      <w:r>
        <w:rPr/>
        <w:t>manasik</w:t>
      </w:r>
      <w:r>
        <w:rPr>
          <w:spacing w:val="-1"/>
        </w:rPr>
        <w:t> </w:t>
      </w:r>
      <w:r>
        <w:rPr>
          <w:spacing w:val="-4"/>
        </w:rPr>
        <w:t>haji</w:t>
      </w:r>
    </w:p>
    <w:p>
      <w:pPr>
        <w:pStyle w:val="BodyText"/>
        <w:spacing w:after="0"/>
        <w:jc w:val="center"/>
        <w:sectPr>
          <w:pgSz w:w="11910" w:h="16840"/>
          <w:pgMar w:header="0" w:footer="1056" w:top="1920" w:bottom="1240" w:left="1417" w:right="850"/>
        </w:sectPr>
      </w:pPr>
    </w:p>
    <w:p>
      <w:pPr>
        <w:pStyle w:val="BodyText"/>
        <w:spacing w:before="99"/>
        <w:rPr>
          <w:sz w:val="20"/>
        </w:rPr>
      </w:pPr>
    </w:p>
    <w:p>
      <w:pPr>
        <w:pStyle w:val="BodyText"/>
        <w:ind w:left="3037"/>
        <w:rPr>
          <w:sz w:val="20"/>
        </w:rPr>
      </w:pPr>
      <w:r>
        <w:rPr>
          <w:sz w:val="20"/>
        </w:rPr>
        <w:drawing>
          <wp:inline distT="0" distB="0" distL="0" distR="0">
            <wp:extent cx="2665295" cy="1952625"/>
            <wp:effectExtent l="0" t="0" r="0" b="0"/>
            <wp:docPr id="25" name="Image 25"/>
            <wp:cNvGraphicFramePr>
              <a:graphicFrameLocks/>
            </wp:cNvGraphicFramePr>
            <a:graphic>
              <a:graphicData uri="http://schemas.openxmlformats.org/drawingml/2006/picture">
                <pic:pic>
                  <pic:nvPicPr>
                    <pic:cNvPr id="25" name="Image 25"/>
                    <pic:cNvPicPr/>
                  </pic:nvPicPr>
                  <pic:blipFill>
                    <a:blip r:embed="rId32" cstate="print"/>
                    <a:stretch>
                      <a:fillRect/>
                    </a:stretch>
                  </pic:blipFill>
                  <pic:spPr>
                    <a:xfrm>
                      <a:off x="0" y="0"/>
                      <a:ext cx="2665295" cy="1952625"/>
                    </a:xfrm>
                    <a:prstGeom prst="rect">
                      <a:avLst/>
                    </a:prstGeom>
                  </pic:spPr>
                </pic:pic>
              </a:graphicData>
            </a:graphic>
          </wp:inline>
        </w:drawing>
      </w:r>
      <w:r>
        <w:rPr>
          <w:sz w:val="20"/>
        </w:rPr>
      </w:r>
    </w:p>
    <w:p>
      <w:pPr>
        <w:pStyle w:val="BodyText"/>
        <w:spacing w:before="2"/>
        <w:rPr>
          <w:sz w:val="11"/>
        </w:rPr>
      </w:pPr>
      <w:r>
        <w:rPr>
          <w:sz w:val="11"/>
        </w:rPr>
        <w:drawing>
          <wp:anchor distT="0" distB="0" distL="0" distR="0" allowOverlap="1" layoutInCell="1" locked="0" behindDoc="1" simplePos="0" relativeHeight="487598080">
            <wp:simplePos x="0" y="0"/>
            <wp:positionH relativeFrom="page">
              <wp:posOffset>2828544</wp:posOffset>
            </wp:positionH>
            <wp:positionV relativeFrom="paragraph">
              <wp:posOffset>97155</wp:posOffset>
            </wp:positionV>
            <wp:extent cx="2667092" cy="2200275"/>
            <wp:effectExtent l="0" t="0" r="0" b="0"/>
            <wp:wrapTopAndBottom/>
            <wp:docPr id="26" name="Image 26"/>
            <wp:cNvGraphicFramePr>
              <a:graphicFrameLocks/>
            </wp:cNvGraphicFramePr>
            <a:graphic>
              <a:graphicData uri="http://schemas.openxmlformats.org/drawingml/2006/picture">
                <pic:pic>
                  <pic:nvPicPr>
                    <pic:cNvPr id="26" name="Image 26"/>
                    <pic:cNvPicPr/>
                  </pic:nvPicPr>
                  <pic:blipFill>
                    <a:blip r:embed="rId33" cstate="print"/>
                    <a:stretch>
                      <a:fillRect/>
                    </a:stretch>
                  </pic:blipFill>
                  <pic:spPr>
                    <a:xfrm>
                      <a:off x="0" y="0"/>
                      <a:ext cx="2667092" cy="2200275"/>
                    </a:xfrm>
                    <a:prstGeom prst="rect">
                      <a:avLst/>
                    </a:prstGeom>
                  </pic:spPr>
                </pic:pic>
              </a:graphicData>
            </a:graphic>
          </wp:anchor>
        </w:drawing>
      </w:r>
      <w:r>
        <w:rPr>
          <w:sz w:val="11"/>
        </w:rPr>
        <w:drawing>
          <wp:anchor distT="0" distB="0" distL="0" distR="0" allowOverlap="1" layoutInCell="1" locked="0" behindDoc="1" simplePos="0" relativeHeight="487598592">
            <wp:simplePos x="0" y="0"/>
            <wp:positionH relativeFrom="page">
              <wp:posOffset>2793492</wp:posOffset>
            </wp:positionH>
            <wp:positionV relativeFrom="paragraph">
              <wp:posOffset>2393823</wp:posOffset>
            </wp:positionV>
            <wp:extent cx="2740581" cy="2790825"/>
            <wp:effectExtent l="0" t="0" r="0" b="0"/>
            <wp:wrapTopAndBottom/>
            <wp:docPr id="27" name="Image 27"/>
            <wp:cNvGraphicFramePr>
              <a:graphicFrameLocks/>
            </wp:cNvGraphicFramePr>
            <a:graphic>
              <a:graphicData uri="http://schemas.openxmlformats.org/drawingml/2006/picture">
                <pic:pic>
                  <pic:nvPicPr>
                    <pic:cNvPr id="27" name="Image 27"/>
                    <pic:cNvPicPr/>
                  </pic:nvPicPr>
                  <pic:blipFill>
                    <a:blip r:embed="rId34" cstate="print"/>
                    <a:stretch>
                      <a:fillRect/>
                    </a:stretch>
                  </pic:blipFill>
                  <pic:spPr>
                    <a:xfrm>
                      <a:off x="0" y="0"/>
                      <a:ext cx="2740581" cy="2790825"/>
                    </a:xfrm>
                    <a:prstGeom prst="rect">
                      <a:avLst/>
                    </a:prstGeom>
                  </pic:spPr>
                </pic:pic>
              </a:graphicData>
            </a:graphic>
          </wp:anchor>
        </w:drawing>
      </w:r>
    </w:p>
    <w:p>
      <w:pPr>
        <w:pStyle w:val="BodyText"/>
        <w:spacing w:before="1"/>
        <w:rPr>
          <w:sz w:val="11"/>
        </w:rPr>
      </w:pPr>
    </w:p>
    <w:p>
      <w:pPr>
        <w:pStyle w:val="BodyText"/>
        <w:spacing w:before="149"/>
        <w:ind w:left="3472"/>
      </w:pPr>
      <w:r>
        <w:rPr/>
        <w:t>Dokumentasi</w:t>
      </w:r>
      <w:r>
        <w:rPr>
          <w:spacing w:val="-1"/>
        </w:rPr>
        <w:t> </w:t>
      </w:r>
      <w:r>
        <w:rPr/>
        <w:t>praktek</w:t>
      </w:r>
      <w:r>
        <w:rPr>
          <w:spacing w:val="-1"/>
        </w:rPr>
        <w:t> </w:t>
      </w:r>
      <w:r>
        <w:rPr/>
        <w:t>manasik</w:t>
      </w:r>
      <w:r>
        <w:rPr>
          <w:spacing w:val="-1"/>
        </w:rPr>
        <w:t> </w:t>
      </w:r>
      <w:r>
        <w:rPr>
          <w:spacing w:val="-4"/>
        </w:rPr>
        <w:t>haji</w:t>
      </w:r>
    </w:p>
    <w:p>
      <w:pPr>
        <w:pStyle w:val="BodyText"/>
        <w:spacing w:after="0"/>
        <w:sectPr>
          <w:pgSz w:w="11910" w:h="16840"/>
          <w:pgMar w:header="0" w:footer="1056" w:top="1920" w:bottom="1240" w:left="1417" w:right="850"/>
        </w:sectPr>
      </w:pPr>
    </w:p>
    <w:p>
      <w:pPr>
        <w:pStyle w:val="BodyText"/>
        <w:spacing w:before="53"/>
      </w:pPr>
    </w:p>
    <w:p>
      <w:pPr>
        <w:pStyle w:val="Heading2"/>
        <w:ind w:left="3820"/>
        <w:jc w:val="left"/>
      </w:pPr>
      <w:r>
        <w:rPr/>
        <w:t>DAFTAR</w:t>
      </w:r>
      <w:r>
        <w:rPr>
          <w:spacing w:val="-4"/>
        </w:rPr>
        <w:t> </w:t>
      </w:r>
      <w:r>
        <w:rPr/>
        <w:t>RIWAYAT</w:t>
      </w:r>
      <w:r>
        <w:rPr>
          <w:spacing w:val="-1"/>
        </w:rPr>
        <w:t> </w:t>
      </w:r>
      <w:r>
        <w:rPr>
          <w:spacing w:val="-2"/>
        </w:rPr>
        <w:t>HIDUP</w:t>
      </w:r>
    </w:p>
    <w:p>
      <w:pPr>
        <w:pStyle w:val="BodyText"/>
        <w:spacing w:before="132"/>
        <w:ind w:left="1931"/>
      </w:pPr>
      <w:r>
        <w:rPr/>
        <w:t>Nama Lengkap</w:t>
      </w:r>
      <w:r>
        <w:rPr>
          <w:spacing w:val="-1"/>
        </w:rPr>
        <w:t> </w:t>
      </w:r>
      <w:r>
        <w:rPr/>
        <w:t>:</w:t>
      </w:r>
      <w:r>
        <w:rPr>
          <w:spacing w:val="-1"/>
        </w:rPr>
        <w:t> </w:t>
      </w:r>
      <w:r>
        <w:rPr/>
        <w:t>Yovan</w:t>
      </w:r>
      <w:r>
        <w:rPr>
          <w:spacing w:val="1"/>
        </w:rPr>
        <w:t> </w:t>
      </w:r>
      <w:r>
        <w:rPr/>
        <w:t>Qhory</w:t>
      </w:r>
      <w:r>
        <w:rPr>
          <w:spacing w:val="-5"/>
        </w:rPr>
        <w:t> </w:t>
      </w:r>
      <w:r>
        <w:rPr>
          <w:spacing w:val="-2"/>
        </w:rPr>
        <w:t>Aqhilla</w:t>
      </w:r>
    </w:p>
    <w:p>
      <w:pPr>
        <w:pStyle w:val="BodyText"/>
        <w:spacing w:line="360" w:lineRule="auto" w:before="139"/>
        <w:ind w:left="1931" w:right="2471"/>
      </w:pPr>
      <w:r>
        <w:rPr/>
        <w:t>Tempat,</w:t>
      </w:r>
      <w:r>
        <w:rPr>
          <w:spacing w:val="-6"/>
        </w:rPr>
        <w:t> </w:t>
      </w:r>
      <w:r>
        <w:rPr/>
        <w:t>Tanggal</w:t>
      </w:r>
      <w:r>
        <w:rPr>
          <w:spacing w:val="-4"/>
        </w:rPr>
        <w:t> </w:t>
      </w:r>
      <w:r>
        <w:rPr/>
        <w:t>Lahir</w:t>
      </w:r>
      <w:r>
        <w:rPr>
          <w:spacing w:val="-6"/>
        </w:rPr>
        <w:t> </w:t>
      </w:r>
      <w:r>
        <w:rPr/>
        <w:t>:</w:t>
      </w:r>
      <w:r>
        <w:rPr>
          <w:spacing w:val="-6"/>
        </w:rPr>
        <w:t> </w:t>
      </w:r>
      <w:r>
        <w:rPr/>
        <w:t>Sragen,</w:t>
      </w:r>
      <w:r>
        <w:rPr>
          <w:spacing w:val="-6"/>
        </w:rPr>
        <w:t> </w:t>
      </w:r>
      <w:r>
        <w:rPr/>
        <w:t>12</w:t>
      </w:r>
      <w:r>
        <w:rPr>
          <w:spacing w:val="-4"/>
        </w:rPr>
        <w:t> </w:t>
      </w:r>
      <w:r>
        <w:rPr/>
        <w:t>Oktober</w:t>
      </w:r>
      <w:r>
        <w:rPr>
          <w:spacing w:val="-6"/>
        </w:rPr>
        <w:t> </w:t>
      </w:r>
      <w:r>
        <w:rPr/>
        <w:t>2000 Jenis Kelamin : Laki-laki</w:t>
      </w:r>
    </w:p>
    <w:p>
      <w:pPr>
        <w:pStyle w:val="BodyText"/>
        <w:ind w:left="1931"/>
      </w:pPr>
      <w:r>
        <w:rPr/>
        <w:t>Agama</w:t>
      </w:r>
      <w:r>
        <w:rPr>
          <w:spacing w:val="-1"/>
        </w:rPr>
        <w:t> </w:t>
      </w:r>
      <w:r>
        <w:rPr/>
        <w:t>:</w:t>
      </w:r>
      <w:r>
        <w:rPr>
          <w:spacing w:val="1"/>
        </w:rPr>
        <w:t> </w:t>
      </w:r>
      <w:r>
        <w:rPr>
          <w:spacing w:val="-2"/>
        </w:rPr>
        <w:t>Islam</w:t>
      </w:r>
    </w:p>
    <w:p>
      <w:pPr>
        <w:pStyle w:val="BodyText"/>
        <w:spacing w:line="360" w:lineRule="auto" w:before="137"/>
        <w:ind w:left="1931" w:right="1530"/>
      </w:pPr>
      <w:r>
        <w:rPr/>
        <w:t>Alamat</w:t>
      </w:r>
      <w:r>
        <w:rPr>
          <w:spacing w:val="-6"/>
        </w:rPr>
        <w:t> </w:t>
      </w:r>
      <w:r>
        <w:rPr/>
        <w:t>:</w:t>
      </w:r>
      <w:r>
        <w:rPr>
          <w:spacing w:val="-5"/>
        </w:rPr>
        <w:t> </w:t>
      </w:r>
      <w:r>
        <w:rPr/>
        <w:t>Ngaringrejo</w:t>
      </w:r>
      <w:r>
        <w:rPr>
          <w:spacing w:val="-6"/>
        </w:rPr>
        <w:t> </w:t>
      </w:r>
      <w:r>
        <w:rPr/>
        <w:t>Rt</w:t>
      </w:r>
      <w:r>
        <w:rPr>
          <w:spacing w:val="-6"/>
        </w:rPr>
        <w:t> </w:t>
      </w:r>
      <w:r>
        <w:rPr/>
        <w:t>02,</w:t>
      </w:r>
      <w:r>
        <w:rPr>
          <w:spacing w:val="-6"/>
        </w:rPr>
        <w:t> </w:t>
      </w:r>
      <w:r>
        <w:rPr/>
        <w:t>Newung,</w:t>
      </w:r>
      <w:r>
        <w:rPr>
          <w:spacing w:val="-6"/>
        </w:rPr>
        <w:t> </w:t>
      </w:r>
      <w:r>
        <w:rPr/>
        <w:t>Sukodono,</w:t>
      </w:r>
      <w:r>
        <w:rPr>
          <w:spacing w:val="-2"/>
        </w:rPr>
        <w:t> </w:t>
      </w:r>
      <w:r>
        <w:rPr/>
        <w:t>Sragen Telepon : 082243365568</w:t>
      </w:r>
    </w:p>
    <w:p>
      <w:pPr>
        <w:pStyle w:val="BodyText"/>
        <w:spacing w:line="360" w:lineRule="auto" w:before="1" w:after="6"/>
        <w:ind w:left="1931" w:right="3708"/>
      </w:pPr>
      <w:r>
        <w:rPr/>
        <w:t>Email</w:t>
      </w:r>
      <w:r>
        <w:rPr>
          <w:spacing w:val="-15"/>
        </w:rPr>
        <w:t> </w:t>
      </w:r>
      <w:r>
        <w:rPr/>
        <w:t>:</w:t>
      </w:r>
      <w:r>
        <w:rPr>
          <w:spacing w:val="-15"/>
        </w:rPr>
        <w:t> </w:t>
      </w:r>
      <w:hyperlink r:id="rId35">
        <w:r>
          <w:rPr>
            <w:color w:val="0462C1"/>
            <w:u w:val="single" w:color="0462C1"/>
          </w:rPr>
          <w:t>yovanqhorya@gmail.com</w:t>
        </w:r>
      </w:hyperlink>
      <w:r>
        <w:rPr>
          <w:color w:val="0462C1"/>
        </w:rPr>
        <w:t> </w:t>
      </w:r>
      <w:r>
        <w:rPr/>
        <w:t>Riwayat Pendidikan</w:t>
      </w:r>
    </w:p>
    <w:tbl>
      <w:tblPr>
        <w:tblW w:w="0" w:type="auto"/>
        <w:jc w:val="left"/>
        <w:tblInd w:w="19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729"/>
        <w:gridCol w:w="2120"/>
      </w:tblGrid>
      <w:tr>
        <w:trPr>
          <w:trHeight w:val="414" w:hRule="atLeast"/>
        </w:trPr>
        <w:tc>
          <w:tcPr>
            <w:tcW w:w="4729" w:type="dxa"/>
          </w:tcPr>
          <w:p>
            <w:pPr>
              <w:pStyle w:val="TableParagraph"/>
              <w:spacing w:line="273" w:lineRule="exact"/>
              <w:ind w:left="107"/>
              <w:rPr>
                <w:sz w:val="24"/>
              </w:rPr>
            </w:pPr>
            <w:r>
              <w:rPr>
                <w:sz w:val="24"/>
              </w:rPr>
              <w:t>Sd</w:t>
            </w:r>
            <w:r>
              <w:rPr>
                <w:spacing w:val="-2"/>
                <w:sz w:val="24"/>
              </w:rPr>
              <w:t> </w:t>
            </w:r>
            <w:r>
              <w:rPr>
                <w:sz w:val="24"/>
              </w:rPr>
              <w:t>Muhammadiyah</w:t>
            </w:r>
            <w:r>
              <w:rPr>
                <w:spacing w:val="-2"/>
                <w:sz w:val="24"/>
              </w:rPr>
              <w:t> </w:t>
            </w:r>
            <w:r>
              <w:rPr>
                <w:sz w:val="24"/>
              </w:rPr>
              <w:t>2 Banda</w:t>
            </w:r>
            <w:r>
              <w:rPr>
                <w:spacing w:val="-2"/>
                <w:sz w:val="24"/>
              </w:rPr>
              <w:t> </w:t>
            </w:r>
            <w:r>
              <w:rPr>
                <w:spacing w:val="-4"/>
                <w:sz w:val="24"/>
              </w:rPr>
              <w:t>Aceh</w:t>
            </w:r>
          </w:p>
        </w:tc>
        <w:tc>
          <w:tcPr>
            <w:tcW w:w="2120" w:type="dxa"/>
          </w:tcPr>
          <w:p>
            <w:pPr>
              <w:pStyle w:val="TableParagraph"/>
              <w:spacing w:line="273" w:lineRule="exact"/>
              <w:ind w:left="107"/>
              <w:rPr>
                <w:sz w:val="24"/>
              </w:rPr>
            </w:pPr>
            <w:r>
              <w:rPr>
                <w:sz w:val="24"/>
              </w:rPr>
              <w:t>2007 -</w:t>
            </w:r>
            <w:r>
              <w:rPr>
                <w:spacing w:val="-1"/>
                <w:sz w:val="24"/>
              </w:rPr>
              <w:t> </w:t>
            </w:r>
            <w:r>
              <w:rPr>
                <w:spacing w:val="-4"/>
                <w:sz w:val="24"/>
              </w:rPr>
              <w:t>2013</w:t>
            </w:r>
          </w:p>
        </w:tc>
      </w:tr>
      <w:tr>
        <w:trPr>
          <w:trHeight w:val="414" w:hRule="atLeast"/>
        </w:trPr>
        <w:tc>
          <w:tcPr>
            <w:tcW w:w="4729" w:type="dxa"/>
          </w:tcPr>
          <w:p>
            <w:pPr>
              <w:pStyle w:val="TableParagraph"/>
              <w:spacing w:line="270" w:lineRule="exact"/>
              <w:ind w:left="107"/>
              <w:rPr>
                <w:sz w:val="24"/>
              </w:rPr>
            </w:pPr>
            <w:r>
              <w:rPr>
                <w:sz w:val="24"/>
              </w:rPr>
              <w:t>Mtsn</w:t>
            </w:r>
            <w:r>
              <w:rPr>
                <w:spacing w:val="-2"/>
                <w:sz w:val="24"/>
              </w:rPr>
              <w:t> </w:t>
            </w:r>
            <w:r>
              <w:rPr>
                <w:sz w:val="24"/>
              </w:rPr>
              <w:t>5 </w:t>
            </w:r>
            <w:r>
              <w:rPr>
                <w:spacing w:val="-2"/>
                <w:sz w:val="24"/>
              </w:rPr>
              <w:t>Sragen</w:t>
            </w:r>
          </w:p>
        </w:tc>
        <w:tc>
          <w:tcPr>
            <w:tcW w:w="2120" w:type="dxa"/>
          </w:tcPr>
          <w:p>
            <w:pPr>
              <w:pStyle w:val="TableParagraph"/>
              <w:spacing w:line="270" w:lineRule="exact"/>
              <w:ind w:left="107"/>
              <w:rPr>
                <w:sz w:val="24"/>
              </w:rPr>
            </w:pPr>
            <w:r>
              <w:rPr>
                <w:sz w:val="24"/>
              </w:rPr>
              <w:t>2013 -</w:t>
            </w:r>
            <w:r>
              <w:rPr>
                <w:spacing w:val="-1"/>
                <w:sz w:val="24"/>
              </w:rPr>
              <w:t> </w:t>
            </w:r>
            <w:r>
              <w:rPr>
                <w:spacing w:val="-4"/>
                <w:sz w:val="24"/>
              </w:rPr>
              <w:t>2016</w:t>
            </w:r>
          </w:p>
        </w:tc>
      </w:tr>
      <w:tr>
        <w:trPr>
          <w:trHeight w:val="412" w:hRule="atLeast"/>
        </w:trPr>
        <w:tc>
          <w:tcPr>
            <w:tcW w:w="4729" w:type="dxa"/>
          </w:tcPr>
          <w:p>
            <w:pPr>
              <w:pStyle w:val="TableParagraph"/>
              <w:spacing w:line="270" w:lineRule="exact"/>
              <w:ind w:left="107"/>
              <w:rPr>
                <w:sz w:val="24"/>
              </w:rPr>
            </w:pPr>
            <w:r>
              <w:rPr>
                <w:sz w:val="24"/>
              </w:rPr>
              <w:t>Man</w:t>
            </w:r>
            <w:r>
              <w:rPr>
                <w:spacing w:val="-1"/>
                <w:sz w:val="24"/>
              </w:rPr>
              <w:t> </w:t>
            </w:r>
            <w:r>
              <w:rPr>
                <w:sz w:val="24"/>
              </w:rPr>
              <w:t>1 </w:t>
            </w:r>
            <w:r>
              <w:rPr>
                <w:spacing w:val="-2"/>
                <w:sz w:val="24"/>
              </w:rPr>
              <w:t>Sragen</w:t>
            </w:r>
          </w:p>
        </w:tc>
        <w:tc>
          <w:tcPr>
            <w:tcW w:w="2120" w:type="dxa"/>
          </w:tcPr>
          <w:p>
            <w:pPr>
              <w:pStyle w:val="TableParagraph"/>
              <w:spacing w:line="270" w:lineRule="exact"/>
              <w:ind w:left="107"/>
              <w:rPr>
                <w:sz w:val="24"/>
              </w:rPr>
            </w:pPr>
            <w:r>
              <w:rPr>
                <w:sz w:val="24"/>
              </w:rPr>
              <w:t>2016 -</w:t>
            </w:r>
            <w:r>
              <w:rPr>
                <w:spacing w:val="-1"/>
                <w:sz w:val="24"/>
              </w:rPr>
              <w:t> </w:t>
            </w:r>
            <w:r>
              <w:rPr>
                <w:spacing w:val="-4"/>
                <w:sz w:val="24"/>
              </w:rPr>
              <w:t>2019</w:t>
            </w:r>
          </w:p>
        </w:tc>
      </w:tr>
      <w:tr>
        <w:trPr>
          <w:trHeight w:val="414" w:hRule="atLeast"/>
        </w:trPr>
        <w:tc>
          <w:tcPr>
            <w:tcW w:w="4729" w:type="dxa"/>
          </w:tcPr>
          <w:p>
            <w:pPr>
              <w:pStyle w:val="TableParagraph"/>
              <w:spacing w:line="270" w:lineRule="exact"/>
              <w:ind w:left="107"/>
              <w:rPr>
                <w:sz w:val="24"/>
              </w:rPr>
            </w:pPr>
            <w:r>
              <w:rPr>
                <w:sz w:val="24"/>
              </w:rPr>
              <w:t>Uin</w:t>
            </w:r>
            <w:r>
              <w:rPr>
                <w:spacing w:val="-1"/>
                <w:sz w:val="24"/>
              </w:rPr>
              <w:t> </w:t>
            </w:r>
            <w:r>
              <w:rPr>
                <w:sz w:val="24"/>
              </w:rPr>
              <w:t>Raden</w:t>
            </w:r>
            <w:r>
              <w:rPr>
                <w:spacing w:val="-1"/>
                <w:sz w:val="24"/>
              </w:rPr>
              <w:t> </w:t>
            </w:r>
            <w:r>
              <w:rPr>
                <w:sz w:val="24"/>
              </w:rPr>
              <w:t>Mas</w:t>
            </w:r>
            <w:r>
              <w:rPr>
                <w:spacing w:val="-1"/>
                <w:sz w:val="24"/>
              </w:rPr>
              <w:t> </w:t>
            </w:r>
            <w:r>
              <w:rPr>
                <w:sz w:val="24"/>
              </w:rPr>
              <w:t>Said</w:t>
            </w:r>
            <w:r>
              <w:rPr>
                <w:spacing w:val="-1"/>
                <w:sz w:val="24"/>
              </w:rPr>
              <w:t> </w:t>
            </w:r>
            <w:r>
              <w:rPr>
                <w:spacing w:val="-2"/>
                <w:sz w:val="24"/>
              </w:rPr>
              <w:t>Surakarta</w:t>
            </w:r>
          </w:p>
        </w:tc>
        <w:tc>
          <w:tcPr>
            <w:tcW w:w="2120" w:type="dxa"/>
          </w:tcPr>
          <w:p>
            <w:pPr>
              <w:pStyle w:val="TableParagraph"/>
              <w:spacing w:line="270" w:lineRule="exact"/>
              <w:ind w:left="107"/>
              <w:rPr>
                <w:sz w:val="24"/>
              </w:rPr>
            </w:pPr>
            <w:r>
              <w:rPr>
                <w:sz w:val="24"/>
              </w:rPr>
              <w:t>2019 -</w:t>
            </w:r>
            <w:r>
              <w:rPr>
                <w:spacing w:val="-1"/>
                <w:sz w:val="24"/>
              </w:rPr>
              <w:t> </w:t>
            </w:r>
            <w:r>
              <w:rPr>
                <w:spacing w:val="-2"/>
                <w:sz w:val="24"/>
              </w:rPr>
              <w:t>Sekarang</w:t>
            </w:r>
          </w:p>
        </w:tc>
      </w:tr>
    </w:tbl>
    <w:p>
      <w:pPr>
        <w:pStyle w:val="TableParagraph"/>
        <w:spacing w:after="0" w:line="270" w:lineRule="exact"/>
        <w:rPr>
          <w:sz w:val="24"/>
        </w:rPr>
        <w:sectPr>
          <w:pgSz w:w="11910" w:h="16840"/>
          <w:pgMar w:header="0" w:footer="1056" w:top="1920" w:bottom="1240" w:left="1417" w:right="850"/>
        </w:sectPr>
      </w:pPr>
    </w:p>
    <w:p>
      <w:pPr>
        <w:pStyle w:val="BodyText"/>
        <w:spacing w:before="4"/>
        <w:rPr>
          <w:sz w:val="17"/>
        </w:rPr>
      </w:pPr>
      <w:r>
        <w:rPr>
          <w:sz w:val="17"/>
        </w:rPr>
        <w:drawing>
          <wp:anchor distT="0" distB="0" distL="0" distR="0" allowOverlap="1" layoutInCell="1" locked="0" behindDoc="0" simplePos="0" relativeHeight="15739904">
            <wp:simplePos x="0" y="0"/>
            <wp:positionH relativeFrom="page">
              <wp:posOffset>0</wp:posOffset>
            </wp:positionH>
            <wp:positionV relativeFrom="page">
              <wp:posOffset>1823834</wp:posOffset>
            </wp:positionV>
            <wp:extent cx="7556500" cy="7045731"/>
            <wp:effectExtent l="0" t="0" r="0" b="0"/>
            <wp:wrapNone/>
            <wp:docPr id="28" name="Image 28"/>
            <wp:cNvGraphicFramePr>
              <a:graphicFrameLocks/>
            </wp:cNvGraphicFramePr>
            <a:graphic>
              <a:graphicData uri="http://schemas.openxmlformats.org/drawingml/2006/picture">
                <pic:pic>
                  <pic:nvPicPr>
                    <pic:cNvPr id="28" name="Image 28"/>
                    <pic:cNvPicPr/>
                  </pic:nvPicPr>
                  <pic:blipFill>
                    <a:blip r:embed="rId37" cstate="print"/>
                    <a:stretch>
                      <a:fillRect/>
                    </a:stretch>
                  </pic:blipFill>
                  <pic:spPr>
                    <a:xfrm>
                      <a:off x="0" y="0"/>
                      <a:ext cx="7556500" cy="7045731"/>
                    </a:xfrm>
                    <a:prstGeom prst="rect">
                      <a:avLst/>
                    </a:prstGeom>
                  </pic:spPr>
                </pic:pic>
              </a:graphicData>
            </a:graphic>
          </wp:anchor>
        </w:drawing>
      </w:r>
    </w:p>
    <w:sectPr>
      <w:footerReference w:type="default" r:id="rId36"/>
      <w:pgSz w:w="11900" w:h="16840"/>
      <w:pgMar w:header="0" w:footer="0" w:top="194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900352">
              <wp:simplePos x="0" y="0"/>
              <wp:positionH relativeFrom="page">
                <wp:posOffset>3863975</wp:posOffset>
              </wp:positionH>
              <wp:positionV relativeFrom="page">
                <wp:posOffset>9882157</wp:posOffset>
              </wp:positionV>
              <wp:extent cx="208279" cy="194310"/>
              <wp:effectExtent l="0" t="0" r="0" b="0"/>
              <wp:wrapNone/>
              <wp:docPr id="15" name="Textbox 15"/>
              <wp:cNvGraphicFramePr>
                <a:graphicFrameLocks/>
              </wp:cNvGraphicFramePr>
              <a:graphic>
                <a:graphicData uri="http://schemas.microsoft.com/office/word/2010/wordprocessingShape">
                  <wps:wsp>
                    <wps:cNvPr id="15" name="Textbox 15"/>
                    <wps:cNvSpPr txBox="1"/>
                    <wps:spPr>
                      <a:xfrm>
                        <a:off x="0" y="0"/>
                        <a:ext cx="208279" cy="194310"/>
                      </a:xfrm>
                      <a:prstGeom prst="rect">
                        <a:avLst/>
                      </a:prstGeom>
                    </wps:spPr>
                    <wps:txbx>
                      <w:txbxContent>
                        <w:p>
                          <w:pPr>
                            <w:pStyle w:val="BodyText"/>
                            <w:spacing w:before="10"/>
                            <w:ind w:left="60"/>
                          </w:pPr>
                          <w:r>
                            <w:rPr>
                              <w:spacing w:val="-5"/>
                            </w:rPr>
                            <w:fldChar w:fldCharType="begin"/>
                          </w:r>
                          <w:r>
                            <w:rPr>
                              <w:spacing w:val="-5"/>
                            </w:rPr>
                            <w:instrText> PAGE  \* roman </w:instrText>
                          </w:r>
                          <w:r>
                            <w:rPr>
                              <w:spacing w:val="-5"/>
                            </w:rPr>
                            <w:fldChar w:fldCharType="separate"/>
                          </w:r>
                          <w:r>
                            <w:rPr>
                              <w:spacing w:val="-5"/>
                            </w:rPr>
                            <w:t>ix</w:t>
                          </w:r>
                          <w:r>
                            <w:rPr>
                              <w:spacing w:val="-5"/>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04.25pt;margin-top:778.12262pt;width:16.4pt;height:15.3pt;mso-position-horizontal-relative:page;mso-position-vertical-relative:page;z-index:-18416128" type="#_x0000_t202" id="docshape1" filled="false" stroked="false">
              <v:textbox inset="0,0,0,0">
                <w:txbxContent>
                  <w:p>
                    <w:pPr>
                      <w:pStyle w:val="BodyText"/>
                      <w:spacing w:before="10"/>
                      <w:ind w:left="60"/>
                    </w:pPr>
                    <w:r>
                      <w:rPr>
                        <w:spacing w:val="-5"/>
                      </w:rPr>
                      <w:fldChar w:fldCharType="begin"/>
                    </w:r>
                    <w:r>
                      <w:rPr>
                        <w:spacing w:val="-5"/>
                      </w:rPr>
                      <w:instrText> PAGE  \* roman </w:instrText>
                    </w:r>
                    <w:r>
                      <w:rPr>
                        <w:spacing w:val="-5"/>
                      </w:rPr>
                      <w:fldChar w:fldCharType="separate"/>
                    </w:r>
                    <w:r>
                      <w:rPr>
                        <w:spacing w:val="-5"/>
                      </w:rPr>
                      <w:t>ix</w:t>
                    </w:r>
                    <w:r>
                      <w:rPr>
                        <w:spacing w:val="-5"/>
                      </w:rPr>
                      <w:fldChar w:fldCharType="end"/>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900864">
              <wp:simplePos x="0" y="0"/>
              <wp:positionH relativeFrom="page">
                <wp:posOffset>3834510</wp:posOffset>
              </wp:positionH>
              <wp:positionV relativeFrom="page">
                <wp:posOffset>9882157</wp:posOffset>
              </wp:positionV>
              <wp:extent cx="254000" cy="194310"/>
              <wp:effectExtent l="0" t="0" r="0" b="0"/>
              <wp:wrapNone/>
              <wp:docPr id="16" name="Textbox 16"/>
              <wp:cNvGraphicFramePr>
                <a:graphicFrameLocks/>
              </wp:cNvGraphicFramePr>
              <a:graphic>
                <a:graphicData uri="http://schemas.microsoft.com/office/word/2010/wordprocessingShape">
                  <wps:wsp>
                    <wps:cNvPr id="16" name="Textbox 16"/>
                    <wps:cNvSpPr txBox="1"/>
                    <wps:spPr>
                      <a:xfrm>
                        <a:off x="0" y="0"/>
                        <a:ext cx="254000" cy="194310"/>
                      </a:xfrm>
                      <a:prstGeom prst="rect">
                        <a:avLst/>
                      </a:prstGeom>
                    </wps:spPr>
                    <wps:txbx>
                      <w:txbxContent>
                        <w:p>
                          <w:pPr>
                            <w:pStyle w:val="BodyText"/>
                            <w:spacing w:before="10"/>
                            <w:ind w:left="20"/>
                          </w:pPr>
                          <w:r>
                            <w:rPr>
                              <w:spacing w:val="-5"/>
                            </w:rPr>
                            <w:fldChar w:fldCharType="begin"/>
                          </w:r>
                          <w:r>
                            <w:rPr>
                              <w:spacing w:val="-5"/>
                            </w:rPr>
                            <w:instrText> PAGE </w:instrText>
                          </w:r>
                          <w:r>
                            <w:rPr>
                              <w:spacing w:val="-5"/>
                            </w:rPr>
                            <w:fldChar w:fldCharType="separate"/>
                          </w:r>
                          <w:r>
                            <w:rPr>
                              <w:spacing w:val="-5"/>
                            </w:rPr>
                            <w:t>100</w:t>
                          </w:r>
                          <w:r>
                            <w:rPr>
                              <w:spacing w:val="-5"/>
                            </w:rPr>
                            <w:fldChar w:fldCharType="end"/>
                          </w:r>
                        </w:p>
                      </w:txbxContent>
                    </wps:txbx>
                    <wps:bodyPr wrap="square" lIns="0" tIns="0" rIns="0" bIns="0" rtlCol="0">
                      <a:noAutofit/>
                    </wps:bodyPr>
                  </wps:wsp>
                </a:graphicData>
              </a:graphic>
            </wp:anchor>
          </w:drawing>
        </mc:Choice>
        <mc:Fallback>
          <w:pict>
            <v:shape style="position:absolute;margin-left:301.929993pt;margin-top:778.12262pt;width:20pt;height:15.3pt;mso-position-horizontal-relative:page;mso-position-vertical-relative:page;z-index:-18415616" type="#_x0000_t202" id="docshape2" filled="false" stroked="false">
              <v:textbox inset="0,0,0,0">
                <w:txbxContent>
                  <w:p>
                    <w:pPr>
                      <w:pStyle w:val="BodyText"/>
                      <w:spacing w:before="10"/>
                      <w:ind w:left="20"/>
                    </w:pPr>
                    <w:r>
                      <w:rPr>
                        <w:spacing w:val="-5"/>
                      </w:rPr>
                      <w:fldChar w:fldCharType="begin"/>
                    </w:r>
                    <w:r>
                      <w:rPr>
                        <w:spacing w:val="-5"/>
                      </w:rPr>
                      <w:instrText> PAGE </w:instrText>
                    </w:r>
                    <w:r>
                      <w:rPr>
                        <w:spacing w:val="-5"/>
                      </w:rPr>
                      <w:fldChar w:fldCharType="separate"/>
                    </w:r>
                    <w:r>
                      <w:rPr>
                        <w:spacing w:val="-5"/>
                      </w:rPr>
                      <w:t>100</w:t>
                    </w:r>
                    <w:r>
                      <w:rPr>
                        <w:spacing w:val="-5"/>
                      </w:rPr>
                      <w:fldChar w:fldCharType="end"/>
                    </w:r>
                  </w:p>
                </w:txbxContent>
              </v:textbox>
              <w10:wrap type="none"/>
            </v:shap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6">
    <w:multiLevelType w:val="hybridMultilevel"/>
    <w:lvl w:ilvl="0">
      <w:start w:val="1"/>
      <w:numFmt w:val="decimal"/>
      <w:lvlText w:val="%1."/>
      <w:lvlJc w:val="left"/>
      <w:pPr>
        <w:ind w:left="1494" w:hanging="360"/>
        <w:jc w:val="left"/>
      </w:pPr>
      <w:rPr>
        <w:rFonts w:hint="default" w:ascii="Times New Roman" w:hAnsi="Times New Roman" w:eastAsia="Times New Roman" w:cs="Times New Roman"/>
        <w:b/>
        <w:bCs/>
        <w:i w:val="0"/>
        <w:iCs w:val="0"/>
        <w:spacing w:val="0"/>
        <w:w w:val="100"/>
        <w:sz w:val="24"/>
        <w:szCs w:val="24"/>
        <w:lang w:val="id" w:eastAsia="en-US" w:bidi="ar-SA"/>
      </w:rPr>
    </w:lvl>
    <w:lvl w:ilvl="1">
      <w:start w:val="0"/>
      <w:numFmt w:val="bullet"/>
      <w:lvlText w:val="•"/>
      <w:lvlJc w:val="left"/>
      <w:pPr>
        <w:ind w:left="2313" w:hanging="360"/>
      </w:pPr>
      <w:rPr>
        <w:rFonts w:hint="default"/>
        <w:lang w:val="id" w:eastAsia="en-US" w:bidi="ar-SA"/>
      </w:rPr>
    </w:lvl>
    <w:lvl w:ilvl="2">
      <w:start w:val="0"/>
      <w:numFmt w:val="bullet"/>
      <w:lvlText w:val="•"/>
      <w:lvlJc w:val="left"/>
      <w:pPr>
        <w:ind w:left="3127" w:hanging="360"/>
      </w:pPr>
      <w:rPr>
        <w:rFonts w:hint="default"/>
        <w:lang w:val="id" w:eastAsia="en-US" w:bidi="ar-SA"/>
      </w:rPr>
    </w:lvl>
    <w:lvl w:ilvl="3">
      <w:start w:val="0"/>
      <w:numFmt w:val="bullet"/>
      <w:lvlText w:val="•"/>
      <w:lvlJc w:val="left"/>
      <w:pPr>
        <w:ind w:left="3941" w:hanging="360"/>
      </w:pPr>
      <w:rPr>
        <w:rFonts w:hint="default"/>
        <w:lang w:val="id" w:eastAsia="en-US" w:bidi="ar-SA"/>
      </w:rPr>
    </w:lvl>
    <w:lvl w:ilvl="4">
      <w:start w:val="0"/>
      <w:numFmt w:val="bullet"/>
      <w:lvlText w:val="•"/>
      <w:lvlJc w:val="left"/>
      <w:pPr>
        <w:ind w:left="4755" w:hanging="360"/>
      </w:pPr>
      <w:rPr>
        <w:rFonts w:hint="default"/>
        <w:lang w:val="id" w:eastAsia="en-US" w:bidi="ar-SA"/>
      </w:rPr>
    </w:lvl>
    <w:lvl w:ilvl="5">
      <w:start w:val="0"/>
      <w:numFmt w:val="bullet"/>
      <w:lvlText w:val="•"/>
      <w:lvlJc w:val="left"/>
      <w:pPr>
        <w:ind w:left="5569" w:hanging="360"/>
      </w:pPr>
      <w:rPr>
        <w:rFonts w:hint="default"/>
        <w:lang w:val="id" w:eastAsia="en-US" w:bidi="ar-SA"/>
      </w:rPr>
    </w:lvl>
    <w:lvl w:ilvl="6">
      <w:start w:val="0"/>
      <w:numFmt w:val="bullet"/>
      <w:lvlText w:val="•"/>
      <w:lvlJc w:val="left"/>
      <w:pPr>
        <w:ind w:left="6383" w:hanging="360"/>
      </w:pPr>
      <w:rPr>
        <w:rFonts w:hint="default"/>
        <w:lang w:val="id" w:eastAsia="en-US" w:bidi="ar-SA"/>
      </w:rPr>
    </w:lvl>
    <w:lvl w:ilvl="7">
      <w:start w:val="0"/>
      <w:numFmt w:val="bullet"/>
      <w:lvlText w:val="•"/>
      <w:lvlJc w:val="left"/>
      <w:pPr>
        <w:ind w:left="7197" w:hanging="360"/>
      </w:pPr>
      <w:rPr>
        <w:rFonts w:hint="default"/>
        <w:lang w:val="id" w:eastAsia="en-US" w:bidi="ar-SA"/>
      </w:rPr>
    </w:lvl>
    <w:lvl w:ilvl="8">
      <w:start w:val="0"/>
      <w:numFmt w:val="bullet"/>
      <w:lvlText w:val="•"/>
      <w:lvlJc w:val="left"/>
      <w:pPr>
        <w:ind w:left="8011" w:hanging="360"/>
      </w:pPr>
      <w:rPr>
        <w:rFonts w:hint="default"/>
        <w:lang w:val="id" w:eastAsia="en-US" w:bidi="ar-SA"/>
      </w:rPr>
    </w:lvl>
  </w:abstractNum>
  <w:abstractNum w:abstractNumId="15">
    <w:multiLevelType w:val="hybridMultilevel"/>
    <w:lvl w:ilvl="0">
      <w:start w:val="1"/>
      <w:numFmt w:val="decimal"/>
      <w:lvlText w:val="%1."/>
      <w:lvlJc w:val="left"/>
      <w:pPr>
        <w:ind w:left="1571"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0"/>
      <w:numFmt w:val="bullet"/>
      <w:lvlText w:val="•"/>
      <w:lvlJc w:val="left"/>
      <w:pPr>
        <w:ind w:left="2385" w:hanging="360"/>
      </w:pPr>
      <w:rPr>
        <w:rFonts w:hint="default"/>
        <w:lang w:val="id" w:eastAsia="en-US" w:bidi="ar-SA"/>
      </w:rPr>
    </w:lvl>
    <w:lvl w:ilvl="2">
      <w:start w:val="0"/>
      <w:numFmt w:val="bullet"/>
      <w:lvlText w:val="•"/>
      <w:lvlJc w:val="left"/>
      <w:pPr>
        <w:ind w:left="3191" w:hanging="360"/>
      </w:pPr>
      <w:rPr>
        <w:rFonts w:hint="default"/>
        <w:lang w:val="id" w:eastAsia="en-US" w:bidi="ar-SA"/>
      </w:rPr>
    </w:lvl>
    <w:lvl w:ilvl="3">
      <w:start w:val="0"/>
      <w:numFmt w:val="bullet"/>
      <w:lvlText w:val="•"/>
      <w:lvlJc w:val="left"/>
      <w:pPr>
        <w:ind w:left="3997" w:hanging="360"/>
      </w:pPr>
      <w:rPr>
        <w:rFonts w:hint="default"/>
        <w:lang w:val="id" w:eastAsia="en-US" w:bidi="ar-SA"/>
      </w:rPr>
    </w:lvl>
    <w:lvl w:ilvl="4">
      <w:start w:val="0"/>
      <w:numFmt w:val="bullet"/>
      <w:lvlText w:val="•"/>
      <w:lvlJc w:val="left"/>
      <w:pPr>
        <w:ind w:left="4803" w:hanging="360"/>
      </w:pPr>
      <w:rPr>
        <w:rFonts w:hint="default"/>
        <w:lang w:val="id" w:eastAsia="en-US" w:bidi="ar-SA"/>
      </w:rPr>
    </w:lvl>
    <w:lvl w:ilvl="5">
      <w:start w:val="0"/>
      <w:numFmt w:val="bullet"/>
      <w:lvlText w:val="•"/>
      <w:lvlJc w:val="left"/>
      <w:pPr>
        <w:ind w:left="5609" w:hanging="360"/>
      </w:pPr>
      <w:rPr>
        <w:rFonts w:hint="default"/>
        <w:lang w:val="id" w:eastAsia="en-US" w:bidi="ar-SA"/>
      </w:rPr>
    </w:lvl>
    <w:lvl w:ilvl="6">
      <w:start w:val="0"/>
      <w:numFmt w:val="bullet"/>
      <w:lvlText w:val="•"/>
      <w:lvlJc w:val="left"/>
      <w:pPr>
        <w:ind w:left="6415" w:hanging="360"/>
      </w:pPr>
      <w:rPr>
        <w:rFonts w:hint="default"/>
        <w:lang w:val="id" w:eastAsia="en-US" w:bidi="ar-SA"/>
      </w:rPr>
    </w:lvl>
    <w:lvl w:ilvl="7">
      <w:start w:val="0"/>
      <w:numFmt w:val="bullet"/>
      <w:lvlText w:val="•"/>
      <w:lvlJc w:val="left"/>
      <w:pPr>
        <w:ind w:left="7221" w:hanging="360"/>
      </w:pPr>
      <w:rPr>
        <w:rFonts w:hint="default"/>
        <w:lang w:val="id" w:eastAsia="en-US" w:bidi="ar-SA"/>
      </w:rPr>
    </w:lvl>
    <w:lvl w:ilvl="8">
      <w:start w:val="0"/>
      <w:numFmt w:val="bullet"/>
      <w:lvlText w:val="•"/>
      <w:lvlJc w:val="left"/>
      <w:pPr>
        <w:ind w:left="8027" w:hanging="360"/>
      </w:pPr>
      <w:rPr>
        <w:rFonts w:hint="default"/>
        <w:lang w:val="id" w:eastAsia="en-US" w:bidi="ar-SA"/>
      </w:rPr>
    </w:lvl>
  </w:abstractNum>
  <w:abstractNum w:abstractNumId="14">
    <w:multiLevelType w:val="hybridMultilevel"/>
    <w:lvl w:ilvl="0">
      <w:start w:val="1"/>
      <w:numFmt w:val="decimal"/>
      <w:lvlText w:val="%1."/>
      <w:lvlJc w:val="left"/>
      <w:pPr>
        <w:ind w:left="1571"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0"/>
      <w:numFmt w:val="bullet"/>
      <w:lvlText w:val="•"/>
      <w:lvlJc w:val="left"/>
      <w:pPr>
        <w:ind w:left="2385" w:hanging="360"/>
      </w:pPr>
      <w:rPr>
        <w:rFonts w:hint="default"/>
        <w:lang w:val="id" w:eastAsia="en-US" w:bidi="ar-SA"/>
      </w:rPr>
    </w:lvl>
    <w:lvl w:ilvl="2">
      <w:start w:val="0"/>
      <w:numFmt w:val="bullet"/>
      <w:lvlText w:val="•"/>
      <w:lvlJc w:val="left"/>
      <w:pPr>
        <w:ind w:left="3191" w:hanging="360"/>
      </w:pPr>
      <w:rPr>
        <w:rFonts w:hint="default"/>
        <w:lang w:val="id" w:eastAsia="en-US" w:bidi="ar-SA"/>
      </w:rPr>
    </w:lvl>
    <w:lvl w:ilvl="3">
      <w:start w:val="0"/>
      <w:numFmt w:val="bullet"/>
      <w:lvlText w:val="•"/>
      <w:lvlJc w:val="left"/>
      <w:pPr>
        <w:ind w:left="3997" w:hanging="360"/>
      </w:pPr>
      <w:rPr>
        <w:rFonts w:hint="default"/>
        <w:lang w:val="id" w:eastAsia="en-US" w:bidi="ar-SA"/>
      </w:rPr>
    </w:lvl>
    <w:lvl w:ilvl="4">
      <w:start w:val="0"/>
      <w:numFmt w:val="bullet"/>
      <w:lvlText w:val="•"/>
      <w:lvlJc w:val="left"/>
      <w:pPr>
        <w:ind w:left="4803" w:hanging="360"/>
      </w:pPr>
      <w:rPr>
        <w:rFonts w:hint="default"/>
        <w:lang w:val="id" w:eastAsia="en-US" w:bidi="ar-SA"/>
      </w:rPr>
    </w:lvl>
    <w:lvl w:ilvl="5">
      <w:start w:val="0"/>
      <w:numFmt w:val="bullet"/>
      <w:lvlText w:val="•"/>
      <w:lvlJc w:val="left"/>
      <w:pPr>
        <w:ind w:left="5609" w:hanging="360"/>
      </w:pPr>
      <w:rPr>
        <w:rFonts w:hint="default"/>
        <w:lang w:val="id" w:eastAsia="en-US" w:bidi="ar-SA"/>
      </w:rPr>
    </w:lvl>
    <w:lvl w:ilvl="6">
      <w:start w:val="0"/>
      <w:numFmt w:val="bullet"/>
      <w:lvlText w:val="•"/>
      <w:lvlJc w:val="left"/>
      <w:pPr>
        <w:ind w:left="6415" w:hanging="360"/>
      </w:pPr>
      <w:rPr>
        <w:rFonts w:hint="default"/>
        <w:lang w:val="id" w:eastAsia="en-US" w:bidi="ar-SA"/>
      </w:rPr>
    </w:lvl>
    <w:lvl w:ilvl="7">
      <w:start w:val="0"/>
      <w:numFmt w:val="bullet"/>
      <w:lvlText w:val="•"/>
      <w:lvlJc w:val="left"/>
      <w:pPr>
        <w:ind w:left="7221" w:hanging="360"/>
      </w:pPr>
      <w:rPr>
        <w:rFonts w:hint="default"/>
        <w:lang w:val="id" w:eastAsia="en-US" w:bidi="ar-SA"/>
      </w:rPr>
    </w:lvl>
    <w:lvl w:ilvl="8">
      <w:start w:val="0"/>
      <w:numFmt w:val="bullet"/>
      <w:lvlText w:val="•"/>
      <w:lvlJc w:val="left"/>
      <w:pPr>
        <w:ind w:left="8027" w:hanging="360"/>
      </w:pPr>
      <w:rPr>
        <w:rFonts w:hint="default"/>
        <w:lang w:val="id" w:eastAsia="en-US" w:bidi="ar-SA"/>
      </w:rPr>
    </w:lvl>
  </w:abstractNum>
  <w:abstractNum w:abstractNumId="13">
    <w:multiLevelType w:val="hybridMultilevel"/>
    <w:lvl w:ilvl="0">
      <w:start w:val="1"/>
      <w:numFmt w:val="decimal"/>
      <w:lvlText w:val="%1."/>
      <w:lvlJc w:val="left"/>
      <w:pPr>
        <w:ind w:left="1571"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0"/>
      <w:numFmt w:val="bullet"/>
      <w:lvlText w:val="•"/>
      <w:lvlJc w:val="left"/>
      <w:pPr>
        <w:ind w:left="2385" w:hanging="360"/>
      </w:pPr>
      <w:rPr>
        <w:rFonts w:hint="default"/>
        <w:lang w:val="id" w:eastAsia="en-US" w:bidi="ar-SA"/>
      </w:rPr>
    </w:lvl>
    <w:lvl w:ilvl="2">
      <w:start w:val="0"/>
      <w:numFmt w:val="bullet"/>
      <w:lvlText w:val="•"/>
      <w:lvlJc w:val="left"/>
      <w:pPr>
        <w:ind w:left="3191" w:hanging="360"/>
      </w:pPr>
      <w:rPr>
        <w:rFonts w:hint="default"/>
        <w:lang w:val="id" w:eastAsia="en-US" w:bidi="ar-SA"/>
      </w:rPr>
    </w:lvl>
    <w:lvl w:ilvl="3">
      <w:start w:val="0"/>
      <w:numFmt w:val="bullet"/>
      <w:lvlText w:val="•"/>
      <w:lvlJc w:val="left"/>
      <w:pPr>
        <w:ind w:left="3997" w:hanging="360"/>
      </w:pPr>
      <w:rPr>
        <w:rFonts w:hint="default"/>
        <w:lang w:val="id" w:eastAsia="en-US" w:bidi="ar-SA"/>
      </w:rPr>
    </w:lvl>
    <w:lvl w:ilvl="4">
      <w:start w:val="0"/>
      <w:numFmt w:val="bullet"/>
      <w:lvlText w:val="•"/>
      <w:lvlJc w:val="left"/>
      <w:pPr>
        <w:ind w:left="4803" w:hanging="360"/>
      </w:pPr>
      <w:rPr>
        <w:rFonts w:hint="default"/>
        <w:lang w:val="id" w:eastAsia="en-US" w:bidi="ar-SA"/>
      </w:rPr>
    </w:lvl>
    <w:lvl w:ilvl="5">
      <w:start w:val="0"/>
      <w:numFmt w:val="bullet"/>
      <w:lvlText w:val="•"/>
      <w:lvlJc w:val="left"/>
      <w:pPr>
        <w:ind w:left="5609" w:hanging="360"/>
      </w:pPr>
      <w:rPr>
        <w:rFonts w:hint="default"/>
        <w:lang w:val="id" w:eastAsia="en-US" w:bidi="ar-SA"/>
      </w:rPr>
    </w:lvl>
    <w:lvl w:ilvl="6">
      <w:start w:val="0"/>
      <w:numFmt w:val="bullet"/>
      <w:lvlText w:val="•"/>
      <w:lvlJc w:val="left"/>
      <w:pPr>
        <w:ind w:left="6415" w:hanging="360"/>
      </w:pPr>
      <w:rPr>
        <w:rFonts w:hint="default"/>
        <w:lang w:val="id" w:eastAsia="en-US" w:bidi="ar-SA"/>
      </w:rPr>
    </w:lvl>
    <w:lvl w:ilvl="7">
      <w:start w:val="0"/>
      <w:numFmt w:val="bullet"/>
      <w:lvlText w:val="•"/>
      <w:lvlJc w:val="left"/>
      <w:pPr>
        <w:ind w:left="7221" w:hanging="360"/>
      </w:pPr>
      <w:rPr>
        <w:rFonts w:hint="default"/>
        <w:lang w:val="id" w:eastAsia="en-US" w:bidi="ar-SA"/>
      </w:rPr>
    </w:lvl>
    <w:lvl w:ilvl="8">
      <w:start w:val="0"/>
      <w:numFmt w:val="bullet"/>
      <w:lvlText w:val="•"/>
      <w:lvlJc w:val="left"/>
      <w:pPr>
        <w:ind w:left="8027" w:hanging="360"/>
      </w:pPr>
      <w:rPr>
        <w:rFonts w:hint="default"/>
        <w:lang w:val="id" w:eastAsia="en-US" w:bidi="ar-SA"/>
      </w:rPr>
    </w:lvl>
  </w:abstractNum>
  <w:abstractNum w:abstractNumId="12">
    <w:multiLevelType w:val="hybridMultilevel"/>
    <w:lvl w:ilvl="0">
      <w:start w:val="1"/>
      <w:numFmt w:val="decimal"/>
      <w:lvlText w:val="%1."/>
      <w:lvlJc w:val="left"/>
      <w:pPr>
        <w:ind w:left="1638"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0"/>
      <w:numFmt w:val="bullet"/>
      <w:lvlText w:val="•"/>
      <w:lvlJc w:val="left"/>
      <w:pPr>
        <w:ind w:left="2439" w:hanging="360"/>
      </w:pPr>
      <w:rPr>
        <w:rFonts w:hint="default"/>
        <w:lang w:val="id" w:eastAsia="en-US" w:bidi="ar-SA"/>
      </w:rPr>
    </w:lvl>
    <w:lvl w:ilvl="2">
      <w:start w:val="0"/>
      <w:numFmt w:val="bullet"/>
      <w:lvlText w:val="•"/>
      <w:lvlJc w:val="left"/>
      <w:pPr>
        <w:ind w:left="3239" w:hanging="360"/>
      </w:pPr>
      <w:rPr>
        <w:rFonts w:hint="default"/>
        <w:lang w:val="id" w:eastAsia="en-US" w:bidi="ar-SA"/>
      </w:rPr>
    </w:lvl>
    <w:lvl w:ilvl="3">
      <w:start w:val="0"/>
      <w:numFmt w:val="bullet"/>
      <w:lvlText w:val="•"/>
      <w:lvlJc w:val="left"/>
      <w:pPr>
        <w:ind w:left="4039" w:hanging="360"/>
      </w:pPr>
      <w:rPr>
        <w:rFonts w:hint="default"/>
        <w:lang w:val="id" w:eastAsia="en-US" w:bidi="ar-SA"/>
      </w:rPr>
    </w:lvl>
    <w:lvl w:ilvl="4">
      <w:start w:val="0"/>
      <w:numFmt w:val="bullet"/>
      <w:lvlText w:val="•"/>
      <w:lvlJc w:val="left"/>
      <w:pPr>
        <w:ind w:left="4839" w:hanging="360"/>
      </w:pPr>
      <w:rPr>
        <w:rFonts w:hint="default"/>
        <w:lang w:val="id" w:eastAsia="en-US" w:bidi="ar-SA"/>
      </w:rPr>
    </w:lvl>
    <w:lvl w:ilvl="5">
      <w:start w:val="0"/>
      <w:numFmt w:val="bullet"/>
      <w:lvlText w:val="•"/>
      <w:lvlJc w:val="left"/>
      <w:pPr>
        <w:ind w:left="5639" w:hanging="360"/>
      </w:pPr>
      <w:rPr>
        <w:rFonts w:hint="default"/>
        <w:lang w:val="id" w:eastAsia="en-US" w:bidi="ar-SA"/>
      </w:rPr>
    </w:lvl>
    <w:lvl w:ilvl="6">
      <w:start w:val="0"/>
      <w:numFmt w:val="bullet"/>
      <w:lvlText w:val="•"/>
      <w:lvlJc w:val="left"/>
      <w:pPr>
        <w:ind w:left="6439" w:hanging="360"/>
      </w:pPr>
      <w:rPr>
        <w:rFonts w:hint="default"/>
        <w:lang w:val="id" w:eastAsia="en-US" w:bidi="ar-SA"/>
      </w:rPr>
    </w:lvl>
    <w:lvl w:ilvl="7">
      <w:start w:val="0"/>
      <w:numFmt w:val="bullet"/>
      <w:lvlText w:val="•"/>
      <w:lvlJc w:val="left"/>
      <w:pPr>
        <w:ind w:left="7239" w:hanging="360"/>
      </w:pPr>
      <w:rPr>
        <w:rFonts w:hint="default"/>
        <w:lang w:val="id" w:eastAsia="en-US" w:bidi="ar-SA"/>
      </w:rPr>
    </w:lvl>
    <w:lvl w:ilvl="8">
      <w:start w:val="0"/>
      <w:numFmt w:val="bullet"/>
      <w:lvlText w:val="•"/>
      <w:lvlJc w:val="left"/>
      <w:pPr>
        <w:ind w:left="8039" w:hanging="360"/>
      </w:pPr>
      <w:rPr>
        <w:rFonts w:hint="default"/>
        <w:lang w:val="id" w:eastAsia="en-US" w:bidi="ar-SA"/>
      </w:rPr>
    </w:lvl>
  </w:abstractNum>
  <w:abstractNum w:abstractNumId="11">
    <w:multiLevelType w:val="hybridMultilevel"/>
    <w:lvl w:ilvl="0">
      <w:start w:val="1"/>
      <w:numFmt w:val="decimal"/>
      <w:lvlText w:val="%1."/>
      <w:lvlJc w:val="left"/>
      <w:pPr>
        <w:ind w:left="1571"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0"/>
      <w:numFmt w:val="bullet"/>
      <w:lvlText w:val="•"/>
      <w:lvlJc w:val="left"/>
      <w:pPr>
        <w:ind w:left="2385" w:hanging="360"/>
      </w:pPr>
      <w:rPr>
        <w:rFonts w:hint="default"/>
        <w:lang w:val="id" w:eastAsia="en-US" w:bidi="ar-SA"/>
      </w:rPr>
    </w:lvl>
    <w:lvl w:ilvl="2">
      <w:start w:val="0"/>
      <w:numFmt w:val="bullet"/>
      <w:lvlText w:val="•"/>
      <w:lvlJc w:val="left"/>
      <w:pPr>
        <w:ind w:left="3191" w:hanging="360"/>
      </w:pPr>
      <w:rPr>
        <w:rFonts w:hint="default"/>
        <w:lang w:val="id" w:eastAsia="en-US" w:bidi="ar-SA"/>
      </w:rPr>
    </w:lvl>
    <w:lvl w:ilvl="3">
      <w:start w:val="0"/>
      <w:numFmt w:val="bullet"/>
      <w:lvlText w:val="•"/>
      <w:lvlJc w:val="left"/>
      <w:pPr>
        <w:ind w:left="3997" w:hanging="360"/>
      </w:pPr>
      <w:rPr>
        <w:rFonts w:hint="default"/>
        <w:lang w:val="id" w:eastAsia="en-US" w:bidi="ar-SA"/>
      </w:rPr>
    </w:lvl>
    <w:lvl w:ilvl="4">
      <w:start w:val="0"/>
      <w:numFmt w:val="bullet"/>
      <w:lvlText w:val="•"/>
      <w:lvlJc w:val="left"/>
      <w:pPr>
        <w:ind w:left="4803" w:hanging="360"/>
      </w:pPr>
      <w:rPr>
        <w:rFonts w:hint="default"/>
        <w:lang w:val="id" w:eastAsia="en-US" w:bidi="ar-SA"/>
      </w:rPr>
    </w:lvl>
    <w:lvl w:ilvl="5">
      <w:start w:val="0"/>
      <w:numFmt w:val="bullet"/>
      <w:lvlText w:val="•"/>
      <w:lvlJc w:val="left"/>
      <w:pPr>
        <w:ind w:left="5609" w:hanging="360"/>
      </w:pPr>
      <w:rPr>
        <w:rFonts w:hint="default"/>
        <w:lang w:val="id" w:eastAsia="en-US" w:bidi="ar-SA"/>
      </w:rPr>
    </w:lvl>
    <w:lvl w:ilvl="6">
      <w:start w:val="0"/>
      <w:numFmt w:val="bullet"/>
      <w:lvlText w:val="•"/>
      <w:lvlJc w:val="left"/>
      <w:pPr>
        <w:ind w:left="6415" w:hanging="360"/>
      </w:pPr>
      <w:rPr>
        <w:rFonts w:hint="default"/>
        <w:lang w:val="id" w:eastAsia="en-US" w:bidi="ar-SA"/>
      </w:rPr>
    </w:lvl>
    <w:lvl w:ilvl="7">
      <w:start w:val="0"/>
      <w:numFmt w:val="bullet"/>
      <w:lvlText w:val="•"/>
      <w:lvlJc w:val="left"/>
      <w:pPr>
        <w:ind w:left="7221" w:hanging="360"/>
      </w:pPr>
      <w:rPr>
        <w:rFonts w:hint="default"/>
        <w:lang w:val="id" w:eastAsia="en-US" w:bidi="ar-SA"/>
      </w:rPr>
    </w:lvl>
    <w:lvl w:ilvl="8">
      <w:start w:val="0"/>
      <w:numFmt w:val="bullet"/>
      <w:lvlText w:val="•"/>
      <w:lvlJc w:val="left"/>
      <w:pPr>
        <w:ind w:left="8027" w:hanging="360"/>
      </w:pPr>
      <w:rPr>
        <w:rFonts w:hint="default"/>
        <w:lang w:val="id" w:eastAsia="en-US" w:bidi="ar-SA"/>
      </w:rPr>
    </w:lvl>
  </w:abstractNum>
  <w:abstractNum w:abstractNumId="10">
    <w:multiLevelType w:val="hybridMultilevel"/>
    <w:lvl w:ilvl="0">
      <w:start w:val="1"/>
      <w:numFmt w:val="decimal"/>
      <w:lvlText w:val="%1."/>
      <w:lvlJc w:val="left"/>
      <w:pPr>
        <w:ind w:left="1278" w:hanging="428"/>
        <w:jc w:val="righ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1"/>
      <w:numFmt w:val="decimal"/>
      <w:lvlText w:val="%2."/>
      <w:lvlJc w:val="left"/>
      <w:pPr>
        <w:ind w:left="1931"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2">
      <w:start w:val="0"/>
      <w:numFmt w:val="bullet"/>
      <w:lvlText w:val="•"/>
      <w:lvlJc w:val="left"/>
      <w:pPr>
        <w:ind w:left="1940" w:hanging="360"/>
      </w:pPr>
      <w:rPr>
        <w:rFonts w:hint="default"/>
        <w:lang w:val="id" w:eastAsia="en-US" w:bidi="ar-SA"/>
      </w:rPr>
    </w:lvl>
    <w:lvl w:ilvl="3">
      <w:start w:val="0"/>
      <w:numFmt w:val="bullet"/>
      <w:lvlText w:val="•"/>
      <w:lvlJc w:val="left"/>
      <w:pPr>
        <w:ind w:left="2902" w:hanging="360"/>
      </w:pPr>
      <w:rPr>
        <w:rFonts w:hint="default"/>
        <w:lang w:val="id" w:eastAsia="en-US" w:bidi="ar-SA"/>
      </w:rPr>
    </w:lvl>
    <w:lvl w:ilvl="4">
      <w:start w:val="0"/>
      <w:numFmt w:val="bullet"/>
      <w:lvlText w:val="•"/>
      <w:lvlJc w:val="left"/>
      <w:pPr>
        <w:ind w:left="3864" w:hanging="360"/>
      </w:pPr>
      <w:rPr>
        <w:rFonts w:hint="default"/>
        <w:lang w:val="id" w:eastAsia="en-US" w:bidi="ar-SA"/>
      </w:rPr>
    </w:lvl>
    <w:lvl w:ilvl="5">
      <w:start w:val="0"/>
      <w:numFmt w:val="bullet"/>
      <w:lvlText w:val="•"/>
      <w:lvlJc w:val="left"/>
      <w:pPr>
        <w:ind w:left="4827" w:hanging="360"/>
      </w:pPr>
      <w:rPr>
        <w:rFonts w:hint="default"/>
        <w:lang w:val="id" w:eastAsia="en-US" w:bidi="ar-SA"/>
      </w:rPr>
    </w:lvl>
    <w:lvl w:ilvl="6">
      <w:start w:val="0"/>
      <w:numFmt w:val="bullet"/>
      <w:lvlText w:val="•"/>
      <w:lvlJc w:val="left"/>
      <w:pPr>
        <w:ind w:left="5789" w:hanging="360"/>
      </w:pPr>
      <w:rPr>
        <w:rFonts w:hint="default"/>
        <w:lang w:val="id" w:eastAsia="en-US" w:bidi="ar-SA"/>
      </w:rPr>
    </w:lvl>
    <w:lvl w:ilvl="7">
      <w:start w:val="0"/>
      <w:numFmt w:val="bullet"/>
      <w:lvlText w:val="•"/>
      <w:lvlJc w:val="left"/>
      <w:pPr>
        <w:ind w:left="6752" w:hanging="360"/>
      </w:pPr>
      <w:rPr>
        <w:rFonts w:hint="default"/>
        <w:lang w:val="id" w:eastAsia="en-US" w:bidi="ar-SA"/>
      </w:rPr>
    </w:lvl>
    <w:lvl w:ilvl="8">
      <w:start w:val="0"/>
      <w:numFmt w:val="bullet"/>
      <w:lvlText w:val="•"/>
      <w:lvlJc w:val="left"/>
      <w:pPr>
        <w:ind w:left="7714" w:hanging="360"/>
      </w:pPr>
      <w:rPr>
        <w:rFonts w:hint="default"/>
        <w:lang w:val="id" w:eastAsia="en-US" w:bidi="ar-SA"/>
      </w:rPr>
    </w:lvl>
  </w:abstractNum>
  <w:abstractNum w:abstractNumId="9">
    <w:multiLevelType w:val="hybridMultilevel"/>
    <w:lvl w:ilvl="0">
      <w:start w:val="1"/>
      <w:numFmt w:val="upperLetter"/>
      <w:lvlText w:val="%1."/>
      <w:lvlJc w:val="left"/>
      <w:pPr>
        <w:ind w:left="1571" w:hanging="360"/>
        <w:jc w:val="left"/>
      </w:pPr>
      <w:rPr>
        <w:rFonts w:hint="default" w:ascii="Times New Roman" w:hAnsi="Times New Roman" w:eastAsia="Times New Roman" w:cs="Times New Roman"/>
        <w:b/>
        <w:bCs/>
        <w:i w:val="0"/>
        <w:iCs w:val="0"/>
        <w:spacing w:val="-1"/>
        <w:w w:val="100"/>
        <w:sz w:val="24"/>
        <w:szCs w:val="24"/>
        <w:lang w:val="id" w:eastAsia="en-US" w:bidi="ar-SA"/>
      </w:rPr>
    </w:lvl>
    <w:lvl w:ilvl="1">
      <w:start w:val="1"/>
      <w:numFmt w:val="decimal"/>
      <w:lvlText w:val="%2."/>
      <w:lvlJc w:val="left"/>
      <w:pPr>
        <w:ind w:left="1571"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2">
      <w:start w:val="1"/>
      <w:numFmt w:val="lowerLetter"/>
      <w:lvlText w:val="%3)"/>
      <w:lvlJc w:val="left"/>
      <w:pPr>
        <w:ind w:left="2292" w:hanging="361"/>
        <w:jc w:val="left"/>
      </w:pPr>
      <w:rPr>
        <w:rFonts w:hint="default"/>
        <w:spacing w:val="0"/>
        <w:w w:val="100"/>
        <w:lang w:val="id" w:eastAsia="en-US" w:bidi="ar-SA"/>
      </w:rPr>
    </w:lvl>
    <w:lvl w:ilvl="3">
      <w:start w:val="0"/>
      <w:numFmt w:val="bullet"/>
      <w:lvlText w:val="•"/>
      <w:lvlJc w:val="left"/>
      <w:pPr>
        <w:ind w:left="3217" w:hanging="361"/>
      </w:pPr>
      <w:rPr>
        <w:rFonts w:hint="default"/>
        <w:lang w:val="id" w:eastAsia="en-US" w:bidi="ar-SA"/>
      </w:rPr>
    </w:lvl>
    <w:lvl w:ilvl="4">
      <w:start w:val="0"/>
      <w:numFmt w:val="bullet"/>
      <w:lvlText w:val="•"/>
      <w:lvlJc w:val="left"/>
      <w:pPr>
        <w:ind w:left="4134" w:hanging="361"/>
      </w:pPr>
      <w:rPr>
        <w:rFonts w:hint="default"/>
        <w:lang w:val="id" w:eastAsia="en-US" w:bidi="ar-SA"/>
      </w:rPr>
    </w:lvl>
    <w:lvl w:ilvl="5">
      <w:start w:val="0"/>
      <w:numFmt w:val="bullet"/>
      <w:lvlText w:val="•"/>
      <w:lvlJc w:val="left"/>
      <w:pPr>
        <w:ind w:left="5052" w:hanging="361"/>
      </w:pPr>
      <w:rPr>
        <w:rFonts w:hint="default"/>
        <w:lang w:val="id" w:eastAsia="en-US" w:bidi="ar-SA"/>
      </w:rPr>
    </w:lvl>
    <w:lvl w:ilvl="6">
      <w:start w:val="0"/>
      <w:numFmt w:val="bullet"/>
      <w:lvlText w:val="•"/>
      <w:lvlJc w:val="left"/>
      <w:pPr>
        <w:ind w:left="5969" w:hanging="361"/>
      </w:pPr>
      <w:rPr>
        <w:rFonts w:hint="default"/>
        <w:lang w:val="id" w:eastAsia="en-US" w:bidi="ar-SA"/>
      </w:rPr>
    </w:lvl>
    <w:lvl w:ilvl="7">
      <w:start w:val="0"/>
      <w:numFmt w:val="bullet"/>
      <w:lvlText w:val="•"/>
      <w:lvlJc w:val="left"/>
      <w:pPr>
        <w:ind w:left="6887" w:hanging="361"/>
      </w:pPr>
      <w:rPr>
        <w:rFonts w:hint="default"/>
        <w:lang w:val="id" w:eastAsia="en-US" w:bidi="ar-SA"/>
      </w:rPr>
    </w:lvl>
    <w:lvl w:ilvl="8">
      <w:start w:val="0"/>
      <w:numFmt w:val="bullet"/>
      <w:lvlText w:val="•"/>
      <w:lvlJc w:val="left"/>
      <w:pPr>
        <w:ind w:left="7804" w:hanging="361"/>
      </w:pPr>
      <w:rPr>
        <w:rFonts w:hint="default"/>
        <w:lang w:val="id" w:eastAsia="en-US" w:bidi="ar-SA"/>
      </w:rPr>
    </w:lvl>
  </w:abstractNum>
  <w:abstractNum w:abstractNumId="8">
    <w:multiLevelType w:val="hybridMultilevel"/>
    <w:lvl w:ilvl="0">
      <w:start w:val="1"/>
      <w:numFmt w:val="decimal"/>
      <w:lvlText w:val="%1."/>
      <w:lvlJc w:val="left"/>
      <w:pPr>
        <w:ind w:left="2695" w:hanging="284"/>
        <w:jc w:val="righ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0"/>
      <w:numFmt w:val="bullet"/>
      <w:lvlText w:val="•"/>
      <w:lvlJc w:val="left"/>
      <w:pPr>
        <w:ind w:left="3393" w:hanging="284"/>
      </w:pPr>
      <w:rPr>
        <w:rFonts w:hint="default"/>
        <w:lang w:val="id" w:eastAsia="en-US" w:bidi="ar-SA"/>
      </w:rPr>
    </w:lvl>
    <w:lvl w:ilvl="2">
      <w:start w:val="0"/>
      <w:numFmt w:val="bullet"/>
      <w:lvlText w:val="•"/>
      <w:lvlJc w:val="left"/>
      <w:pPr>
        <w:ind w:left="4087" w:hanging="284"/>
      </w:pPr>
      <w:rPr>
        <w:rFonts w:hint="default"/>
        <w:lang w:val="id" w:eastAsia="en-US" w:bidi="ar-SA"/>
      </w:rPr>
    </w:lvl>
    <w:lvl w:ilvl="3">
      <w:start w:val="0"/>
      <w:numFmt w:val="bullet"/>
      <w:lvlText w:val="•"/>
      <w:lvlJc w:val="left"/>
      <w:pPr>
        <w:ind w:left="4781" w:hanging="284"/>
      </w:pPr>
      <w:rPr>
        <w:rFonts w:hint="default"/>
        <w:lang w:val="id" w:eastAsia="en-US" w:bidi="ar-SA"/>
      </w:rPr>
    </w:lvl>
    <w:lvl w:ilvl="4">
      <w:start w:val="0"/>
      <w:numFmt w:val="bullet"/>
      <w:lvlText w:val="•"/>
      <w:lvlJc w:val="left"/>
      <w:pPr>
        <w:ind w:left="5475" w:hanging="284"/>
      </w:pPr>
      <w:rPr>
        <w:rFonts w:hint="default"/>
        <w:lang w:val="id" w:eastAsia="en-US" w:bidi="ar-SA"/>
      </w:rPr>
    </w:lvl>
    <w:lvl w:ilvl="5">
      <w:start w:val="0"/>
      <w:numFmt w:val="bullet"/>
      <w:lvlText w:val="•"/>
      <w:lvlJc w:val="left"/>
      <w:pPr>
        <w:ind w:left="6169" w:hanging="284"/>
      </w:pPr>
      <w:rPr>
        <w:rFonts w:hint="default"/>
        <w:lang w:val="id" w:eastAsia="en-US" w:bidi="ar-SA"/>
      </w:rPr>
    </w:lvl>
    <w:lvl w:ilvl="6">
      <w:start w:val="0"/>
      <w:numFmt w:val="bullet"/>
      <w:lvlText w:val="•"/>
      <w:lvlJc w:val="left"/>
      <w:pPr>
        <w:ind w:left="6863" w:hanging="284"/>
      </w:pPr>
      <w:rPr>
        <w:rFonts w:hint="default"/>
        <w:lang w:val="id" w:eastAsia="en-US" w:bidi="ar-SA"/>
      </w:rPr>
    </w:lvl>
    <w:lvl w:ilvl="7">
      <w:start w:val="0"/>
      <w:numFmt w:val="bullet"/>
      <w:lvlText w:val="•"/>
      <w:lvlJc w:val="left"/>
      <w:pPr>
        <w:ind w:left="7557" w:hanging="284"/>
      </w:pPr>
      <w:rPr>
        <w:rFonts w:hint="default"/>
        <w:lang w:val="id" w:eastAsia="en-US" w:bidi="ar-SA"/>
      </w:rPr>
    </w:lvl>
    <w:lvl w:ilvl="8">
      <w:start w:val="0"/>
      <w:numFmt w:val="bullet"/>
      <w:lvlText w:val="•"/>
      <w:lvlJc w:val="left"/>
      <w:pPr>
        <w:ind w:left="8251" w:hanging="284"/>
      </w:pPr>
      <w:rPr>
        <w:rFonts w:hint="default"/>
        <w:lang w:val="id" w:eastAsia="en-US" w:bidi="ar-SA"/>
      </w:rPr>
    </w:lvl>
  </w:abstractNum>
  <w:abstractNum w:abstractNumId="7">
    <w:multiLevelType w:val="hybridMultilevel"/>
    <w:lvl w:ilvl="0">
      <w:start w:val="3"/>
      <w:numFmt w:val="decimal"/>
      <w:lvlText w:val="%1."/>
      <w:lvlJc w:val="left"/>
      <w:pPr>
        <w:ind w:left="1638" w:hanging="360"/>
        <w:jc w:val="left"/>
      </w:pPr>
      <w:rPr>
        <w:rFonts w:hint="default" w:ascii="Times New Roman" w:hAnsi="Times New Roman" w:eastAsia="Times New Roman" w:cs="Times New Roman"/>
        <w:b/>
        <w:bCs/>
        <w:i w:val="0"/>
        <w:iCs w:val="0"/>
        <w:spacing w:val="0"/>
        <w:w w:val="100"/>
        <w:sz w:val="24"/>
        <w:szCs w:val="24"/>
        <w:lang w:val="id" w:eastAsia="en-US" w:bidi="ar-SA"/>
      </w:rPr>
    </w:lvl>
    <w:lvl w:ilvl="1">
      <w:start w:val="0"/>
      <w:numFmt w:val="bullet"/>
      <w:lvlText w:val="•"/>
      <w:lvlJc w:val="left"/>
      <w:pPr>
        <w:ind w:left="2439" w:hanging="360"/>
      </w:pPr>
      <w:rPr>
        <w:rFonts w:hint="default"/>
        <w:lang w:val="id" w:eastAsia="en-US" w:bidi="ar-SA"/>
      </w:rPr>
    </w:lvl>
    <w:lvl w:ilvl="2">
      <w:start w:val="0"/>
      <w:numFmt w:val="bullet"/>
      <w:lvlText w:val="•"/>
      <w:lvlJc w:val="left"/>
      <w:pPr>
        <w:ind w:left="3239" w:hanging="360"/>
      </w:pPr>
      <w:rPr>
        <w:rFonts w:hint="default"/>
        <w:lang w:val="id" w:eastAsia="en-US" w:bidi="ar-SA"/>
      </w:rPr>
    </w:lvl>
    <w:lvl w:ilvl="3">
      <w:start w:val="0"/>
      <w:numFmt w:val="bullet"/>
      <w:lvlText w:val="•"/>
      <w:lvlJc w:val="left"/>
      <w:pPr>
        <w:ind w:left="4039" w:hanging="360"/>
      </w:pPr>
      <w:rPr>
        <w:rFonts w:hint="default"/>
        <w:lang w:val="id" w:eastAsia="en-US" w:bidi="ar-SA"/>
      </w:rPr>
    </w:lvl>
    <w:lvl w:ilvl="4">
      <w:start w:val="0"/>
      <w:numFmt w:val="bullet"/>
      <w:lvlText w:val="•"/>
      <w:lvlJc w:val="left"/>
      <w:pPr>
        <w:ind w:left="4839" w:hanging="360"/>
      </w:pPr>
      <w:rPr>
        <w:rFonts w:hint="default"/>
        <w:lang w:val="id" w:eastAsia="en-US" w:bidi="ar-SA"/>
      </w:rPr>
    </w:lvl>
    <w:lvl w:ilvl="5">
      <w:start w:val="0"/>
      <w:numFmt w:val="bullet"/>
      <w:lvlText w:val="•"/>
      <w:lvlJc w:val="left"/>
      <w:pPr>
        <w:ind w:left="5639" w:hanging="360"/>
      </w:pPr>
      <w:rPr>
        <w:rFonts w:hint="default"/>
        <w:lang w:val="id" w:eastAsia="en-US" w:bidi="ar-SA"/>
      </w:rPr>
    </w:lvl>
    <w:lvl w:ilvl="6">
      <w:start w:val="0"/>
      <w:numFmt w:val="bullet"/>
      <w:lvlText w:val="•"/>
      <w:lvlJc w:val="left"/>
      <w:pPr>
        <w:ind w:left="6439" w:hanging="360"/>
      </w:pPr>
      <w:rPr>
        <w:rFonts w:hint="default"/>
        <w:lang w:val="id" w:eastAsia="en-US" w:bidi="ar-SA"/>
      </w:rPr>
    </w:lvl>
    <w:lvl w:ilvl="7">
      <w:start w:val="0"/>
      <w:numFmt w:val="bullet"/>
      <w:lvlText w:val="•"/>
      <w:lvlJc w:val="left"/>
      <w:pPr>
        <w:ind w:left="7239" w:hanging="360"/>
      </w:pPr>
      <w:rPr>
        <w:rFonts w:hint="default"/>
        <w:lang w:val="id" w:eastAsia="en-US" w:bidi="ar-SA"/>
      </w:rPr>
    </w:lvl>
    <w:lvl w:ilvl="8">
      <w:start w:val="0"/>
      <w:numFmt w:val="bullet"/>
      <w:lvlText w:val="•"/>
      <w:lvlJc w:val="left"/>
      <w:pPr>
        <w:ind w:left="8039" w:hanging="360"/>
      </w:pPr>
      <w:rPr>
        <w:rFonts w:hint="default"/>
        <w:lang w:val="id" w:eastAsia="en-US" w:bidi="ar-SA"/>
      </w:rPr>
    </w:lvl>
  </w:abstractNum>
  <w:abstractNum w:abstractNumId="6">
    <w:multiLevelType w:val="hybridMultilevel"/>
    <w:lvl w:ilvl="0">
      <w:start w:val="1"/>
      <w:numFmt w:val="decimal"/>
      <w:lvlText w:val="%1)"/>
      <w:lvlJc w:val="left"/>
      <w:pPr>
        <w:ind w:left="2269" w:hanging="425"/>
        <w:jc w:val="right"/>
      </w:pPr>
      <w:rPr>
        <w:rFonts w:hint="default" w:ascii="Times New Roman" w:hAnsi="Times New Roman" w:eastAsia="Times New Roman" w:cs="Times New Roman"/>
        <w:b/>
        <w:bCs/>
        <w:i w:val="0"/>
        <w:iCs w:val="0"/>
        <w:spacing w:val="0"/>
        <w:w w:val="100"/>
        <w:sz w:val="24"/>
        <w:szCs w:val="24"/>
        <w:lang w:val="id" w:eastAsia="en-US" w:bidi="ar-SA"/>
      </w:rPr>
    </w:lvl>
    <w:lvl w:ilvl="1">
      <w:start w:val="0"/>
      <w:numFmt w:val="bullet"/>
      <w:lvlText w:val="•"/>
      <w:lvlJc w:val="left"/>
      <w:pPr>
        <w:ind w:left="2997" w:hanging="425"/>
      </w:pPr>
      <w:rPr>
        <w:rFonts w:hint="default"/>
        <w:lang w:val="id" w:eastAsia="en-US" w:bidi="ar-SA"/>
      </w:rPr>
    </w:lvl>
    <w:lvl w:ilvl="2">
      <w:start w:val="0"/>
      <w:numFmt w:val="bullet"/>
      <w:lvlText w:val="•"/>
      <w:lvlJc w:val="left"/>
      <w:pPr>
        <w:ind w:left="3735" w:hanging="425"/>
      </w:pPr>
      <w:rPr>
        <w:rFonts w:hint="default"/>
        <w:lang w:val="id" w:eastAsia="en-US" w:bidi="ar-SA"/>
      </w:rPr>
    </w:lvl>
    <w:lvl w:ilvl="3">
      <w:start w:val="0"/>
      <w:numFmt w:val="bullet"/>
      <w:lvlText w:val="•"/>
      <w:lvlJc w:val="left"/>
      <w:pPr>
        <w:ind w:left="4473" w:hanging="425"/>
      </w:pPr>
      <w:rPr>
        <w:rFonts w:hint="default"/>
        <w:lang w:val="id" w:eastAsia="en-US" w:bidi="ar-SA"/>
      </w:rPr>
    </w:lvl>
    <w:lvl w:ilvl="4">
      <w:start w:val="0"/>
      <w:numFmt w:val="bullet"/>
      <w:lvlText w:val="•"/>
      <w:lvlJc w:val="left"/>
      <w:pPr>
        <w:ind w:left="5211" w:hanging="425"/>
      </w:pPr>
      <w:rPr>
        <w:rFonts w:hint="default"/>
        <w:lang w:val="id" w:eastAsia="en-US" w:bidi="ar-SA"/>
      </w:rPr>
    </w:lvl>
    <w:lvl w:ilvl="5">
      <w:start w:val="0"/>
      <w:numFmt w:val="bullet"/>
      <w:lvlText w:val="•"/>
      <w:lvlJc w:val="left"/>
      <w:pPr>
        <w:ind w:left="5949" w:hanging="425"/>
      </w:pPr>
      <w:rPr>
        <w:rFonts w:hint="default"/>
        <w:lang w:val="id" w:eastAsia="en-US" w:bidi="ar-SA"/>
      </w:rPr>
    </w:lvl>
    <w:lvl w:ilvl="6">
      <w:start w:val="0"/>
      <w:numFmt w:val="bullet"/>
      <w:lvlText w:val="•"/>
      <w:lvlJc w:val="left"/>
      <w:pPr>
        <w:ind w:left="6687" w:hanging="425"/>
      </w:pPr>
      <w:rPr>
        <w:rFonts w:hint="default"/>
        <w:lang w:val="id" w:eastAsia="en-US" w:bidi="ar-SA"/>
      </w:rPr>
    </w:lvl>
    <w:lvl w:ilvl="7">
      <w:start w:val="0"/>
      <w:numFmt w:val="bullet"/>
      <w:lvlText w:val="•"/>
      <w:lvlJc w:val="left"/>
      <w:pPr>
        <w:ind w:left="7425" w:hanging="425"/>
      </w:pPr>
      <w:rPr>
        <w:rFonts w:hint="default"/>
        <w:lang w:val="id" w:eastAsia="en-US" w:bidi="ar-SA"/>
      </w:rPr>
    </w:lvl>
    <w:lvl w:ilvl="8">
      <w:start w:val="0"/>
      <w:numFmt w:val="bullet"/>
      <w:lvlText w:val="•"/>
      <w:lvlJc w:val="left"/>
      <w:pPr>
        <w:ind w:left="8163" w:hanging="425"/>
      </w:pPr>
      <w:rPr>
        <w:rFonts w:hint="default"/>
        <w:lang w:val="id" w:eastAsia="en-US" w:bidi="ar-SA"/>
      </w:rPr>
    </w:lvl>
  </w:abstractNum>
  <w:abstractNum w:abstractNumId="5">
    <w:multiLevelType w:val="hybridMultilevel"/>
    <w:lvl w:ilvl="0">
      <w:start w:val="1"/>
      <w:numFmt w:val="upperLetter"/>
      <w:lvlText w:val="%1."/>
      <w:lvlJc w:val="left"/>
      <w:pPr>
        <w:ind w:left="1417" w:hanging="284"/>
        <w:jc w:val="right"/>
      </w:pPr>
      <w:rPr>
        <w:rFonts w:hint="default" w:ascii="Times New Roman" w:hAnsi="Times New Roman" w:eastAsia="Times New Roman" w:cs="Times New Roman"/>
        <w:b/>
        <w:bCs/>
        <w:i w:val="0"/>
        <w:iCs w:val="0"/>
        <w:spacing w:val="-1"/>
        <w:w w:val="100"/>
        <w:sz w:val="24"/>
        <w:szCs w:val="24"/>
        <w:lang w:val="id" w:eastAsia="en-US" w:bidi="ar-SA"/>
      </w:rPr>
    </w:lvl>
    <w:lvl w:ilvl="1">
      <w:start w:val="1"/>
      <w:numFmt w:val="decimal"/>
      <w:lvlText w:val="%2."/>
      <w:lvlJc w:val="left"/>
      <w:pPr>
        <w:ind w:left="1777" w:hanging="360"/>
        <w:jc w:val="left"/>
      </w:pPr>
      <w:rPr>
        <w:rFonts w:hint="default" w:ascii="Times New Roman" w:hAnsi="Times New Roman" w:eastAsia="Times New Roman" w:cs="Times New Roman"/>
        <w:b/>
        <w:bCs/>
        <w:i w:val="0"/>
        <w:iCs w:val="0"/>
        <w:spacing w:val="0"/>
        <w:w w:val="100"/>
        <w:sz w:val="24"/>
        <w:szCs w:val="24"/>
        <w:lang w:val="id" w:eastAsia="en-US" w:bidi="ar-SA"/>
      </w:rPr>
    </w:lvl>
    <w:lvl w:ilvl="2">
      <w:start w:val="1"/>
      <w:numFmt w:val="lowerLetter"/>
      <w:lvlText w:val="%3."/>
      <w:lvlJc w:val="left"/>
      <w:pPr>
        <w:ind w:left="2292" w:hanging="361"/>
        <w:jc w:val="left"/>
      </w:pPr>
      <w:rPr>
        <w:rFonts w:hint="default"/>
        <w:spacing w:val="0"/>
        <w:w w:val="100"/>
        <w:lang w:val="id" w:eastAsia="en-US" w:bidi="ar-SA"/>
      </w:rPr>
    </w:lvl>
    <w:lvl w:ilvl="3">
      <w:start w:val="1"/>
      <w:numFmt w:val="decimal"/>
      <w:lvlText w:val="%4)"/>
      <w:lvlJc w:val="left"/>
      <w:pPr>
        <w:ind w:left="2553" w:hanging="361"/>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4">
      <w:start w:val="0"/>
      <w:numFmt w:val="bullet"/>
      <w:lvlText w:val="•"/>
      <w:lvlJc w:val="left"/>
      <w:pPr>
        <w:ind w:left="2000" w:hanging="361"/>
      </w:pPr>
      <w:rPr>
        <w:rFonts w:hint="default"/>
        <w:lang w:val="id" w:eastAsia="en-US" w:bidi="ar-SA"/>
      </w:rPr>
    </w:lvl>
    <w:lvl w:ilvl="5">
      <w:start w:val="0"/>
      <w:numFmt w:val="bullet"/>
      <w:lvlText w:val="•"/>
      <w:lvlJc w:val="left"/>
      <w:pPr>
        <w:ind w:left="2120" w:hanging="361"/>
      </w:pPr>
      <w:rPr>
        <w:rFonts w:hint="default"/>
        <w:lang w:val="id" w:eastAsia="en-US" w:bidi="ar-SA"/>
      </w:rPr>
    </w:lvl>
    <w:lvl w:ilvl="6">
      <w:start w:val="0"/>
      <w:numFmt w:val="bullet"/>
      <w:lvlText w:val="•"/>
      <w:lvlJc w:val="left"/>
      <w:pPr>
        <w:ind w:left="2260" w:hanging="361"/>
      </w:pPr>
      <w:rPr>
        <w:rFonts w:hint="default"/>
        <w:lang w:val="id" w:eastAsia="en-US" w:bidi="ar-SA"/>
      </w:rPr>
    </w:lvl>
    <w:lvl w:ilvl="7">
      <w:start w:val="0"/>
      <w:numFmt w:val="bullet"/>
      <w:lvlText w:val="•"/>
      <w:lvlJc w:val="left"/>
      <w:pPr>
        <w:ind w:left="2300" w:hanging="361"/>
      </w:pPr>
      <w:rPr>
        <w:rFonts w:hint="default"/>
        <w:lang w:val="id" w:eastAsia="en-US" w:bidi="ar-SA"/>
      </w:rPr>
    </w:lvl>
    <w:lvl w:ilvl="8">
      <w:start w:val="0"/>
      <w:numFmt w:val="bullet"/>
      <w:lvlText w:val="•"/>
      <w:lvlJc w:val="left"/>
      <w:pPr>
        <w:ind w:left="2360" w:hanging="361"/>
      </w:pPr>
      <w:rPr>
        <w:rFonts w:hint="default"/>
        <w:lang w:val="id" w:eastAsia="en-US" w:bidi="ar-SA"/>
      </w:rPr>
    </w:lvl>
  </w:abstractNum>
  <w:abstractNum w:abstractNumId="4">
    <w:multiLevelType w:val="hybridMultilevel"/>
    <w:lvl w:ilvl="0">
      <w:start w:val="1"/>
      <w:numFmt w:val="upperLetter"/>
      <w:lvlText w:val="%1."/>
      <w:lvlJc w:val="left"/>
      <w:pPr>
        <w:ind w:left="1278" w:hanging="428"/>
        <w:jc w:val="left"/>
      </w:pPr>
      <w:rPr>
        <w:rFonts w:hint="default" w:ascii="Times New Roman" w:hAnsi="Times New Roman" w:eastAsia="Times New Roman" w:cs="Times New Roman"/>
        <w:b/>
        <w:bCs/>
        <w:i w:val="0"/>
        <w:iCs w:val="0"/>
        <w:spacing w:val="-1"/>
        <w:w w:val="100"/>
        <w:sz w:val="24"/>
        <w:szCs w:val="24"/>
        <w:lang w:val="id" w:eastAsia="en-US" w:bidi="ar-SA"/>
      </w:rPr>
    </w:lvl>
    <w:lvl w:ilvl="1">
      <w:start w:val="1"/>
      <w:numFmt w:val="decimal"/>
      <w:lvlText w:val="%2."/>
      <w:lvlJc w:val="left"/>
      <w:pPr>
        <w:ind w:left="1638" w:hanging="360"/>
        <w:jc w:val="left"/>
      </w:pPr>
      <w:rPr>
        <w:rFonts w:hint="default"/>
        <w:spacing w:val="0"/>
        <w:w w:val="100"/>
        <w:lang w:val="id" w:eastAsia="en-US" w:bidi="ar-SA"/>
      </w:rPr>
    </w:lvl>
    <w:lvl w:ilvl="2">
      <w:start w:val="0"/>
      <w:numFmt w:val="bullet"/>
      <w:lvlText w:val="•"/>
      <w:lvlJc w:val="left"/>
      <w:pPr>
        <w:ind w:left="1640" w:hanging="360"/>
      </w:pPr>
      <w:rPr>
        <w:rFonts w:hint="default"/>
        <w:lang w:val="id" w:eastAsia="en-US" w:bidi="ar-SA"/>
      </w:rPr>
    </w:lvl>
    <w:lvl w:ilvl="3">
      <w:start w:val="0"/>
      <w:numFmt w:val="bullet"/>
      <w:lvlText w:val="•"/>
      <w:lvlJc w:val="left"/>
      <w:pPr>
        <w:ind w:left="2639" w:hanging="360"/>
      </w:pPr>
      <w:rPr>
        <w:rFonts w:hint="default"/>
        <w:lang w:val="id" w:eastAsia="en-US" w:bidi="ar-SA"/>
      </w:rPr>
    </w:lvl>
    <w:lvl w:ilvl="4">
      <w:start w:val="0"/>
      <w:numFmt w:val="bullet"/>
      <w:lvlText w:val="•"/>
      <w:lvlJc w:val="left"/>
      <w:pPr>
        <w:ind w:left="3639" w:hanging="360"/>
      </w:pPr>
      <w:rPr>
        <w:rFonts w:hint="default"/>
        <w:lang w:val="id" w:eastAsia="en-US" w:bidi="ar-SA"/>
      </w:rPr>
    </w:lvl>
    <w:lvl w:ilvl="5">
      <w:start w:val="0"/>
      <w:numFmt w:val="bullet"/>
      <w:lvlText w:val="•"/>
      <w:lvlJc w:val="left"/>
      <w:pPr>
        <w:ind w:left="4639" w:hanging="360"/>
      </w:pPr>
      <w:rPr>
        <w:rFonts w:hint="default"/>
        <w:lang w:val="id" w:eastAsia="en-US" w:bidi="ar-SA"/>
      </w:rPr>
    </w:lvl>
    <w:lvl w:ilvl="6">
      <w:start w:val="0"/>
      <w:numFmt w:val="bullet"/>
      <w:lvlText w:val="•"/>
      <w:lvlJc w:val="left"/>
      <w:pPr>
        <w:ind w:left="5639" w:hanging="360"/>
      </w:pPr>
      <w:rPr>
        <w:rFonts w:hint="default"/>
        <w:lang w:val="id" w:eastAsia="en-US" w:bidi="ar-SA"/>
      </w:rPr>
    </w:lvl>
    <w:lvl w:ilvl="7">
      <w:start w:val="0"/>
      <w:numFmt w:val="bullet"/>
      <w:lvlText w:val="•"/>
      <w:lvlJc w:val="left"/>
      <w:pPr>
        <w:ind w:left="6639" w:hanging="360"/>
      </w:pPr>
      <w:rPr>
        <w:rFonts w:hint="default"/>
        <w:lang w:val="id" w:eastAsia="en-US" w:bidi="ar-SA"/>
      </w:rPr>
    </w:lvl>
    <w:lvl w:ilvl="8">
      <w:start w:val="0"/>
      <w:numFmt w:val="bullet"/>
      <w:lvlText w:val="•"/>
      <w:lvlJc w:val="left"/>
      <w:pPr>
        <w:ind w:left="7639" w:hanging="360"/>
      </w:pPr>
      <w:rPr>
        <w:rFonts w:hint="default"/>
        <w:lang w:val="id" w:eastAsia="en-US" w:bidi="ar-SA"/>
      </w:rPr>
    </w:lvl>
  </w:abstractNum>
  <w:abstractNum w:abstractNumId="3">
    <w:multiLevelType w:val="hybridMultilevel"/>
    <w:lvl w:ilvl="0">
      <w:start w:val="1"/>
      <w:numFmt w:val="decimal"/>
      <w:lvlText w:val="%1)"/>
      <w:lvlJc w:val="left"/>
      <w:pPr>
        <w:ind w:left="2652"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1"/>
      <w:numFmt w:val="lowerLetter"/>
      <w:lvlText w:val="%2)"/>
      <w:lvlJc w:val="left"/>
      <w:pPr>
        <w:ind w:left="3012" w:hanging="360"/>
        <w:jc w:val="left"/>
      </w:pPr>
      <w:rPr>
        <w:rFonts w:hint="default" w:ascii="Times New Roman" w:hAnsi="Times New Roman" w:eastAsia="Times New Roman" w:cs="Times New Roman"/>
        <w:b w:val="0"/>
        <w:bCs w:val="0"/>
        <w:i w:val="0"/>
        <w:iCs w:val="0"/>
        <w:spacing w:val="-1"/>
        <w:w w:val="100"/>
        <w:sz w:val="24"/>
        <w:szCs w:val="24"/>
        <w:lang w:val="id" w:eastAsia="en-US" w:bidi="ar-SA"/>
      </w:rPr>
    </w:lvl>
    <w:lvl w:ilvl="2">
      <w:start w:val="0"/>
      <w:numFmt w:val="bullet"/>
      <w:lvlText w:val="•"/>
      <w:lvlJc w:val="left"/>
      <w:pPr>
        <w:ind w:left="3755" w:hanging="360"/>
      </w:pPr>
      <w:rPr>
        <w:rFonts w:hint="default"/>
        <w:lang w:val="id" w:eastAsia="en-US" w:bidi="ar-SA"/>
      </w:rPr>
    </w:lvl>
    <w:lvl w:ilvl="3">
      <w:start w:val="0"/>
      <w:numFmt w:val="bullet"/>
      <w:lvlText w:val="•"/>
      <w:lvlJc w:val="left"/>
      <w:pPr>
        <w:ind w:left="4490" w:hanging="360"/>
      </w:pPr>
      <w:rPr>
        <w:rFonts w:hint="default"/>
        <w:lang w:val="id" w:eastAsia="en-US" w:bidi="ar-SA"/>
      </w:rPr>
    </w:lvl>
    <w:lvl w:ilvl="4">
      <w:start w:val="0"/>
      <w:numFmt w:val="bullet"/>
      <w:lvlText w:val="•"/>
      <w:lvlJc w:val="left"/>
      <w:pPr>
        <w:ind w:left="5226" w:hanging="360"/>
      </w:pPr>
      <w:rPr>
        <w:rFonts w:hint="default"/>
        <w:lang w:val="id" w:eastAsia="en-US" w:bidi="ar-SA"/>
      </w:rPr>
    </w:lvl>
    <w:lvl w:ilvl="5">
      <w:start w:val="0"/>
      <w:numFmt w:val="bullet"/>
      <w:lvlText w:val="•"/>
      <w:lvlJc w:val="left"/>
      <w:pPr>
        <w:ind w:left="5961" w:hanging="360"/>
      </w:pPr>
      <w:rPr>
        <w:rFonts w:hint="default"/>
        <w:lang w:val="id" w:eastAsia="en-US" w:bidi="ar-SA"/>
      </w:rPr>
    </w:lvl>
    <w:lvl w:ilvl="6">
      <w:start w:val="0"/>
      <w:numFmt w:val="bullet"/>
      <w:lvlText w:val="•"/>
      <w:lvlJc w:val="left"/>
      <w:pPr>
        <w:ind w:left="6697" w:hanging="360"/>
      </w:pPr>
      <w:rPr>
        <w:rFonts w:hint="default"/>
        <w:lang w:val="id" w:eastAsia="en-US" w:bidi="ar-SA"/>
      </w:rPr>
    </w:lvl>
    <w:lvl w:ilvl="7">
      <w:start w:val="0"/>
      <w:numFmt w:val="bullet"/>
      <w:lvlText w:val="•"/>
      <w:lvlJc w:val="left"/>
      <w:pPr>
        <w:ind w:left="7432" w:hanging="360"/>
      </w:pPr>
      <w:rPr>
        <w:rFonts w:hint="default"/>
        <w:lang w:val="id" w:eastAsia="en-US" w:bidi="ar-SA"/>
      </w:rPr>
    </w:lvl>
    <w:lvl w:ilvl="8">
      <w:start w:val="0"/>
      <w:numFmt w:val="bullet"/>
      <w:lvlText w:val="•"/>
      <w:lvlJc w:val="left"/>
      <w:pPr>
        <w:ind w:left="8168" w:hanging="360"/>
      </w:pPr>
      <w:rPr>
        <w:rFonts w:hint="default"/>
        <w:lang w:val="id" w:eastAsia="en-US" w:bidi="ar-SA"/>
      </w:rPr>
    </w:lvl>
  </w:abstractNum>
  <w:abstractNum w:abstractNumId="2">
    <w:multiLevelType w:val="hybridMultilevel"/>
    <w:lvl w:ilvl="0">
      <w:start w:val="1"/>
      <w:numFmt w:val="decimal"/>
      <w:lvlText w:val="%1)"/>
      <w:lvlJc w:val="left"/>
      <w:pPr>
        <w:ind w:left="3372"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0"/>
      <w:numFmt w:val="bullet"/>
      <w:lvlText w:val="•"/>
      <w:lvlJc w:val="left"/>
      <w:pPr>
        <w:ind w:left="4005" w:hanging="360"/>
      </w:pPr>
      <w:rPr>
        <w:rFonts w:hint="default"/>
        <w:lang w:val="id" w:eastAsia="en-US" w:bidi="ar-SA"/>
      </w:rPr>
    </w:lvl>
    <w:lvl w:ilvl="2">
      <w:start w:val="0"/>
      <w:numFmt w:val="bullet"/>
      <w:lvlText w:val="•"/>
      <w:lvlJc w:val="left"/>
      <w:pPr>
        <w:ind w:left="4631" w:hanging="360"/>
      </w:pPr>
      <w:rPr>
        <w:rFonts w:hint="default"/>
        <w:lang w:val="id" w:eastAsia="en-US" w:bidi="ar-SA"/>
      </w:rPr>
    </w:lvl>
    <w:lvl w:ilvl="3">
      <w:start w:val="0"/>
      <w:numFmt w:val="bullet"/>
      <w:lvlText w:val="•"/>
      <w:lvlJc w:val="left"/>
      <w:pPr>
        <w:ind w:left="5257" w:hanging="360"/>
      </w:pPr>
      <w:rPr>
        <w:rFonts w:hint="default"/>
        <w:lang w:val="id" w:eastAsia="en-US" w:bidi="ar-SA"/>
      </w:rPr>
    </w:lvl>
    <w:lvl w:ilvl="4">
      <w:start w:val="0"/>
      <w:numFmt w:val="bullet"/>
      <w:lvlText w:val="•"/>
      <w:lvlJc w:val="left"/>
      <w:pPr>
        <w:ind w:left="5883" w:hanging="360"/>
      </w:pPr>
      <w:rPr>
        <w:rFonts w:hint="default"/>
        <w:lang w:val="id" w:eastAsia="en-US" w:bidi="ar-SA"/>
      </w:rPr>
    </w:lvl>
    <w:lvl w:ilvl="5">
      <w:start w:val="0"/>
      <w:numFmt w:val="bullet"/>
      <w:lvlText w:val="•"/>
      <w:lvlJc w:val="left"/>
      <w:pPr>
        <w:ind w:left="6509" w:hanging="360"/>
      </w:pPr>
      <w:rPr>
        <w:rFonts w:hint="default"/>
        <w:lang w:val="id" w:eastAsia="en-US" w:bidi="ar-SA"/>
      </w:rPr>
    </w:lvl>
    <w:lvl w:ilvl="6">
      <w:start w:val="0"/>
      <w:numFmt w:val="bullet"/>
      <w:lvlText w:val="•"/>
      <w:lvlJc w:val="left"/>
      <w:pPr>
        <w:ind w:left="7135" w:hanging="360"/>
      </w:pPr>
      <w:rPr>
        <w:rFonts w:hint="default"/>
        <w:lang w:val="id" w:eastAsia="en-US" w:bidi="ar-SA"/>
      </w:rPr>
    </w:lvl>
    <w:lvl w:ilvl="7">
      <w:start w:val="0"/>
      <w:numFmt w:val="bullet"/>
      <w:lvlText w:val="•"/>
      <w:lvlJc w:val="left"/>
      <w:pPr>
        <w:ind w:left="7761" w:hanging="360"/>
      </w:pPr>
      <w:rPr>
        <w:rFonts w:hint="default"/>
        <w:lang w:val="id" w:eastAsia="en-US" w:bidi="ar-SA"/>
      </w:rPr>
    </w:lvl>
    <w:lvl w:ilvl="8">
      <w:start w:val="0"/>
      <w:numFmt w:val="bullet"/>
      <w:lvlText w:val="•"/>
      <w:lvlJc w:val="left"/>
      <w:pPr>
        <w:ind w:left="8387" w:hanging="360"/>
      </w:pPr>
      <w:rPr>
        <w:rFonts w:hint="default"/>
        <w:lang w:val="id" w:eastAsia="en-US" w:bidi="ar-SA"/>
      </w:rPr>
    </w:lvl>
  </w:abstractNum>
  <w:abstractNum w:abstractNumId="1">
    <w:multiLevelType w:val="hybridMultilevel"/>
    <w:lvl w:ilvl="0">
      <w:start w:val="1"/>
      <w:numFmt w:val="upperLetter"/>
      <w:lvlText w:val="%1."/>
      <w:lvlJc w:val="left"/>
      <w:pPr>
        <w:ind w:left="1571" w:hanging="360"/>
        <w:jc w:val="left"/>
      </w:pPr>
      <w:rPr>
        <w:rFonts w:hint="default" w:ascii="Times New Roman" w:hAnsi="Times New Roman" w:eastAsia="Times New Roman" w:cs="Times New Roman"/>
        <w:b/>
        <w:bCs/>
        <w:i w:val="0"/>
        <w:iCs w:val="0"/>
        <w:spacing w:val="-1"/>
        <w:w w:val="100"/>
        <w:sz w:val="24"/>
        <w:szCs w:val="24"/>
        <w:lang w:val="id" w:eastAsia="en-US" w:bidi="ar-SA"/>
      </w:rPr>
    </w:lvl>
    <w:lvl w:ilvl="1">
      <w:start w:val="1"/>
      <w:numFmt w:val="decimal"/>
      <w:lvlText w:val="%2."/>
      <w:lvlJc w:val="left"/>
      <w:pPr>
        <w:ind w:left="1931" w:hanging="360"/>
        <w:jc w:val="left"/>
      </w:pPr>
      <w:rPr>
        <w:rFonts w:hint="default"/>
        <w:spacing w:val="0"/>
        <w:w w:val="100"/>
        <w:lang w:val="id" w:eastAsia="en-US" w:bidi="ar-SA"/>
      </w:rPr>
    </w:lvl>
    <w:lvl w:ilvl="2">
      <w:start w:val="1"/>
      <w:numFmt w:val="lowerLetter"/>
      <w:lvlText w:val="%3."/>
      <w:lvlJc w:val="left"/>
      <w:pPr>
        <w:ind w:left="2292" w:hanging="361"/>
        <w:jc w:val="left"/>
      </w:pPr>
      <w:rPr>
        <w:rFonts w:hint="default" w:ascii="Times New Roman" w:hAnsi="Times New Roman" w:eastAsia="Times New Roman" w:cs="Times New Roman"/>
        <w:b/>
        <w:bCs/>
        <w:i w:val="0"/>
        <w:iCs w:val="0"/>
        <w:spacing w:val="0"/>
        <w:w w:val="100"/>
        <w:sz w:val="24"/>
        <w:szCs w:val="24"/>
        <w:lang w:val="id" w:eastAsia="en-US" w:bidi="ar-SA"/>
      </w:rPr>
    </w:lvl>
    <w:lvl w:ilvl="3">
      <w:start w:val="1"/>
      <w:numFmt w:val="decimal"/>
      <w:lvlText w:val="%4)"/>
      <w:lvlJc w:val="left"/>
      <w:pPr>
        <w:ind w:left="2652"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4">
      <w:start w:val="1"/>
      <w:numFmt w:val="lowerLetter"/>
      <w:lvlText w:val="%5)"/>
      <w:lvlJc w:val="left"/>
      <w:pPr>
        <w:ind w:left="3012" w:hanging="360"/>
        <w:jc w:val="left"/>
      </w:pPr>
      <w:rPr>
        <w:rFonts w:hint="default" w:ascii="Times New Roman" w:hAnsi="Times New Roman" w:eastAsia="Times New Roman" w:cs="Times New Roman"/>
        <w:b w:val="0"/>
        <w:bCs w:val="0"/>
        <w:i w:val="0"/>
        <w:iCs w:val="0"/>
        <w:spacing w:val="-1"/>
        <w:w w:val="100"/>
        <w:sz w:val="24"/>
        <w:szCs w:val="24"/>
        <w:lang w:val="id" w:eastAsia="en-US" w:bidi="ar-SA"/>
      </w:rPr>
    </w:lvl>
    <w:lvl w:ilvl="5">
      <w:start w:val="0"/>
      <w:numFmt w:val="bullet"/>
      <w:lvlText w:val="•"/>
      <w:lvlJc w:val="left"/>
      <w:pPr>
        <w:ind w:left="3020" w:hanging="360"/>
      </w:pPr>
      <w:rPr>
        <w:rFonts w:hint="default"/>
        <w:lang w:val="id" w:eastAsia="en-US" w:bidi="ar-SA"/>
      </w:rPr>
    </w:lvl>
    <w:lvl w:ilvl="6">
      <w:start w:val="0"/>
      <w:numFmt w:val="bullet"/>
      <w:lvlText w:val="•"/>
      <w:lvlJc w:val="left"/>
      <w:pPr>
        <w:ind w:left="4343" w:hanging="360"/>
      </w:pPr>
      <w:rPr>
        <w:rFonts w:hint="default"/>
        <w:lang w:val="id" w:eastAsia="en-US" w:bidi="ar-SA"/>
      </w:rPr>
    </w:lvl>
    <w:lvl w:ilvl="7">
      <w:start w:val="0"/>
      <w:numFmt w:val="bullet"/>
      <w:lvlText w:val="•"/>
      <w:lvlJc w:val="left"/>
      <w:pPr>
        <w:ind w:left="5667" w:hanging="360"/>
      </w:pPr>
      <w:rPr>
        <w:rFonts w:hint="default"/>
        <w:lang w:val="id" w:eastAsia="en-US" w:bidi="ar-SA"/>
      </w:rPr>
    </w:lvl>
    <w:lvl w:ilvl="8">
      <w:start w:val="0"/>
      <w:numFmt w:val="bullet"/>
      <w:lvlText w:val="•"/>
      <w:lvlJc w:val="left"/>
      <w:pPr>
        <w:ind w:left="6991" w:hanging="360"/>
      </w:pPr>
      <w:rPr>
        <w:rFonts w:hint="default"/>
        <w:lang w:val="id" w:eastAsia="en-US" w:bidi="ar-SA"/>
      </w:rPr>
    </w:lvl>
  </w:abstractNum>
  <w:abstractNum w:abstractNumId="0">
    <w:multiLevelType w:val="hybridMultilevel"/>
    <w:lvl w:ilvl="0">
      <w:start w:val="1"/>
      <w:numFmt w:val="upperLetter"/>
      <w:lvlText w:val="%1."/>
      <w:lvlJc w:val="left"/>
      <w:pPr>
        <w:ind w:left="1571" w:hanging="360"/>
        <w:jc w:val="left"/>
      </w:pPr>
      <w:rPr>
        <w:rFonts w:hint="default" w:ascii="Times New Roman" w:hAnsi="Times New Roman" w:eastAsia="Times New Roman" w:cs="Times New Roman"/>
        <w:b/>
        <w:bCs/>
        <w:i w:val="0"/>
        <w:iCs w:val="0"/>
        <w:spacing w:val="-1"/>
        <w:w w:val="100"/>
        <w:sz w:val="24"/>
        <w:szCs w:val="24"/>
        <w:lang w:val="id" w:eastAsia="en-US" w:bidi="ar-SA"/>
      </w:rPr>
    </w:lvl>
    <w:lvl w:ilvl="1">
      <w:start w:val="1"/>
      <w:numFmt w:val="decimal"/>
      <w:lvlText w:val="%2."/>
      <w:lvlJc w:val="left"/>
      <w:pPr>
        <w:ind w:left="1931" w:hanging="360"/>
        <w:jc w:val="left"/>
      </w:pPr>
      <w:rPr>
        <w:rFonts w:hint="default"/>
        <w:spacing w:val="0"/>
        <w:w w:val="100"/>
        <w:lang w:val="id" w:eastAsia="en-US" w:bidi="ar-SA"/>
      </w:rPr>
    </w:lvl>
    <w:lvl w:ilvl="2">
      <w:start w:val="1"/>
      <w:numFmt w:val="lowerLetter"/>
      <w:lvlText w:val="%3."/>
      <w:lvlJc w:val="left"/>
      <w:pPr>
        <w:ind w:left="2292" w:hanging="361"/>
        <w:jc w:val="left"/>
      </w:pPr>
      <w:rPr>
        <w:rFonts w:hint="default" w:ascii="Times New Roman" w:hAnsi="Times New Roman" w:eastAsia="Times New Roman" w:cs="Times New Roman"/>
        <w:b w:val="0"/>
        <w:bCs w:val="0"/>
        <w:i w:val="0"/>
        <w:iCs w:val="0"/>
        <w:spacing w:val="-1"/>
        <w:w w:val="100"/>
        <w:sz w:val="24"/>
        <w:szCs w:val="24"/>
        <w:lang w:val="id" w:eastAsia="en-US" w:bidi="ar-SA"/>
      </w:rPr>
    </w:lvl>
    <w:lvl w:ilvl="3">
      <w:start w:val="0"/>
      <w:numFmt w:val="bullet"/>
      <w:lvlText w:val="•"/>
      <w:lvlJc w:val="left"/>
      <w:pPr>
        <w:ind w:left="3217" w:hanging="361"/>
      </w:pPr>
      <w:rPr>
        <w:rFonts w:hint="default"/>
        <w:lang w:val="id" w:eastAsia="en-US" w:bidi="ar-SA"/>
      </w:rPr>
    </w:lvl>
    <w:lvl w:ilvl="4">
      <w:start w:val="0"/>
      <w:numFmt w:val="bullet"/>
      <w:lvlText w:val="•"/>
      <w:lvlJc w:val="left"/>
      <w:pPr>
        <w:ind w:left="4134" w:hanging="361"/>
      </w:pPr>
      <w:rPr>
        <w:rFonts w:hint="default"/>
        <w:lang w:val="id" w:eastAsia="en-US" w:bidi="ar-SA"/>
      </w:rPr>
    </w:lvl>
    <w:lvl w:ilvl="5">
      <w:start w:val="0"/>
      <w:numFmt w:val="bullet"/>
      <w:lvlText w:val="•"/>
      <w:lvlJc w:val="left"/>
      <w:pPr>
        <w:ind w:left="5052" w:hanging="361"/>
      </w:pPr>
      <w:rPr>
        <w:rFonts w:hint="default"/>
        <w:lang w:val="id" w:eastAsia="en-US" w:bidi="ar-SA"/>
      </w:rPr>
    </w:lvl>
    <w:lvl w:ilvl="6">
      <w:start w:val="0"/>
      <w:numFmt w:val="bullet"/>
      <w:lvlText w:val="•"/>
      <w:lvlJc w:val="left"/>
      <w:pPr>
        <w:ind w:left="5969" w:hanging="361"/>
      </w:pPr>
      <w:rPr>
        <w:rFonts w:hint="default"/>
        <w:lang w:val="id" w:eastAsia="en-US" w:bidi="ar-SA"/>
      </w:rPr>
    </w:lvl>
    <w:lvl w:ilvl="7">
      <w:start w:val="0"/>
      <w:numFmt w:val="bullet"/>
      <w:lvlText w:val="•"/>
      <w:lvlJc w:val="left"/>
      <w:pPr>
        <w:ind w:left="6887" w:hanging="361"/>
      </w:pPr>
      <w:rPr>
        <w:rFonts w:hint="default"/>
        <w:lang w:val="id" w:eastAsia="en-US" w:bidi="ar-SA"/>
      </w:rPr>
    </w:lvl>
    <w:lvl w:ilvl="8">
      <w:start w:val="0"/>
      <w:numFmt w:val="bullet"/>
      <w:lvlText w:val="•"/>
      <w:lvlJc w:val="left"/>
      <w:pPr>
        <w:ind w:left="7804" w:hanging="361"/>
      </w:pPr>
      <w:rPr>
        <w:rFonts w:hint="default"/>
        <w:lang w:val="id" w:eastAsia="en-US" w:bidi="ar-SA"/>
      </w:rPr>
    </w:lvl>
  </w:abstract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id"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id" w:eastAsia="en-US" w:bidi="ar-SA"/>
    </w:rPr>
  </w:style>
  <w:style w:styleId="Heading1" w:type="paragraph">
    <w:name w:val="Heading 1"/>
    <w:basedOn w:val="Normal"/>
    <w:uiPriority w:val="1"/>
    <w:qFormat/>
    <w:pPr>
      <w:ind w:left="2301" w:right="847"/>
      <w:jc w:val="right"/>
      <w:outlineLvl w:val="1"/>
    </w:pPr>
    <w:rPr>
      <w:rFonts w:ascii="Times New Roman" w:hAnsi="Times New Roman" w:eastAsia="Times New Roman" w:cs="Times New Roman"/>
      <w:sz w:val="28"/>
      <w:szCs w:val="28"/>
      <w:lang w:val="id" w:eastAsia="en-US" w:bidi="ar-SA"/>
    </w:rPr>
  </w:style>
  <w:style w:styleId="Heading2" w:type="paragraph">
    <w:name w:val="Heading 2"/>
    <w:basedOn w:val="Normal"/>
    <w:uiPriority w:val="1"/>
    <w:qFormat/>
    <w:pPr>
      <w:jc w:val="center"/>
      <w:outlineLvl w:val="2"/>
    </w:pPr>
    <w:rPr>
      <w:rFonts w:ascii="Times New Roman" w:hAnsi="Times New Roman" w:eastAsia="Times New Roman" w:cs="Times New Roman"/>
      <w:b/>
      <w:bCs/>
      <w:sz w:val="24"/>
      <w:szCs w:val="24"/>
      <w:lang w:val="id" w:eastAsia="en-US" w:bidi="ar-SA"/>
    </w:rPr>
  </w:style>
  <w:style w:styleId="Heading3" w:type="paragraph">
    <w:name w:val="Heading 3"/>
    <w:basedOn w:val="Normal"/>
    <w:uiPriority w:val="1"/>
    <w:qFormat/>
    <w:pPr>
      <w:ind w:left="1638" w:hanging="360"/>
      <w:jc w:val="both"/>
      <w:outlineLvl w:val="3"/>
    </w:pPr>
    <w:rPr>
      <w:rFonts w:ascii="Times New Roman" w:hAnsi="Times New Roman" w:eastAsia="Times New Roman" w:cs="Times New Roman"/>
      <w:b/>
      <w:bCs/>
      <w:sz w:val="24"/>
      <w:szCs w:val="24"/>
      <w:lang w:val="id" w:eastAsia="en-US" w:bidi="ar-SA"/>
    </w:rPr>
  </w:style>
  <w:style w:styleId="ListParagraph" w:type="paragraph">
    <w:name w:val="List Paragraph"/>
    <w:basedOn w:val="Normal"/>
    <w:uiPriority w:val="1"/>
    <w:qFormat/>
    <w:pPr>
      <w:ind w:left="1571" w:hanging="360"/>
      <w:jc w:val="both"/>
    </w:pPr>
    <w:rPr>
      <w:rFonts w:ascii="Times New Roman" w:hAnsi="Times New Roman" w:eastAsia="Times New Roman" w:cs="Times New Roman"/>
      <w:lang w:val="id" w:eastAsia="en-US" w:bidi="ar-SA"/>
    </w:rPr>
  </w:style>
  <w:style w:styleId="TableParagraph" w:type="paragraph">
    <w:name w:val="Table Paragraph"/>
    <w:basedOn w:val="Normal"/>
    <w:uiPriority w:val="1"/>
    <w:qFormat/>
    <w:pPr/>
    <w:rPr>
      <w:rFonts w:ascii="Times New Roman" w:hAnsi="Times New Roman" w:eastAsia="Times New Roman" w:cs="Times New Roman"/>
      <w:lang w:val="id"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footer" Target="footer1.xml"/><Relationship Id="rId20" Type="http://schemas.openxmlformats.org/officeDocument/2006/relationships/footer" Target="footer2.xml"/><Relationship Id="rId21" Type="http://schemas.openxmlformats.org/officeDocument/2006/relationships/hyperlink" Target="http://Haji.Kemenag.Go.Id/" TargetMode="External"/><Relationship Id="rId22" Type="http://schemas.openxmlformats.org/officeDocument/2006/relationships/hyperlink" Target="http://Etd.Uinsyahada.Ac.Id/2650/" TargetMode="External"/><Relationship Id="rId23" Type="http://schemas.openxmlformats.org/officeDocument/2006/relationships/hyperlink" Target="http://Weekly.Cnbnews.Com/News/Article.Html?No=124000" TargetMode="External"/><Relationship Id="rId24" Type="http://schemas.openxmlformats.org/officeDocument/2006/relationships/image" Target="media/image15.jpeg"/><Relationship Id="rId25" Type="http://schemas.openxmlformats.org/officeDocument/2006/relationships/image" Target="media/image16.jpeg"/><Relationship Id="rId26" Type="http://schemas.openxmlformats.org/officeDocument/2006/relationships/image" Target="media/image17.jpeg"/><Relationship Id="rId27" Type="http://schemas.openxmlformats.org/officeDocument/2006/relationships/image" Target="media/image18.jpeg"/><Relationship Id="rId28" Type="http://schemas.openxmlformats.org/officeDocument/2006/relationships/image" Target="media/image19.jpeg"/><Relationship Id="rId29" Type="http://schemas.openxmlformats.org/officeDocument/2006/relationships/image" Target="media/image20.jpeg"/><Relationship Id="rId30" Type="http://schemas.openxmlformats.org/officeDocument/2006/relationships/image" Target="media/image21.jpeg"/><Relationship Id="rId31" Type="http://schemas.openxmlformats.org/officeDocument/2006/relationships/image" Target="media/image22.jpeg"/><Relationship Id="rId32" Type="http://schemas.openxmlformats.org/officeDocument/2006/relationships/image" Target="media/image23.jpeg"/><Relationship Id="rId33" Type="http://schemas.openxmlformats.org/officeDocument/2006/relationships/image" Target="media/image24.jpeg"/><Relationship Id="rId34" Type="http://schemas.openxmlformats.org/officeDocument/2006/relationships/image" Target="media/image25.jpeg"/><Relationship Id="rId35" Type="http://schemas.openxmlformats.org/officeDocument/2006/relationships/hyperlink" Target="mailto:yovanqhorya@gmail.com" TargetMode="External"/><Relationship Id="rId36" Type="http://schemas.openxmlformats.org/officeDocument/2006/relationships/footer" Target="footer3.xml"/><Relationship Id="rId37" Type="http://schemas.openxmlformats.org/officeDocument/2006/relationships/image" Target="media/image26.jpeg"/><Relationship Id="rId3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2025-10-06T05:16:43Z</dcterms:created>
  <dcterms:modified xsi:type="dcterms:W3CDTF">2025-10-06T05:16:43Z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2025-10-06T00:00:00Z</vt:filetime>
  </property>
  <property fmtid="{D5CDD505-2E9C-101B-9397-08002B2CF9AE}" pid="3" name="LastSaved">
    <vt:filetime>2025-10-06T00:00:00Z</vt:filetime>
  </property>
  <property fmtid="{D5CDD505-2E9C-101B-9397-08002B2CF9AE}" pid="4" name="Producer">
    <vt:lpwstr>iLovePDF</vt:lpwstr>
  </property>
</Properties>
</file>